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Mei White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Dallas, TX • mwhite43@gmail.com • 212.555.0138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H4-EAD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Cybersecurity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Cybersecurity Analyst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security monitoring, incident response, vulnerability management and risk mitigation.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Knowledge of </w:t>
      </w:r>
      <w:r>
        <w:rPr>
          <w:rFonts w:ascii="Calibri" w:hAnsi="Calibri" w:eastAsia="Calibri"/>
          <w:b/>
          <w:sz w:val="21"/>
        </w:rPr>
        <w:t>MITRE ATT&amp;CK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NIST CSF, ISO 27001, SOC 2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PCI-DSS</w:t>
      </w:r>
      <w:r>
        <w:rPr>
          <w:rFonts w:ascii="Calibri" w:hAnsi="Calibri" w:eastAsia="Calibri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Scripting in </w:t>
      </w:r>
      <w:r>
        <w:rPr>
          <w:rFonts w:ascii="Calibri" w:hAnsi="Calibri" w:eastAsia="Calibri"/>
          <w:b/>
          <w:sz w:val="21"/>
        </w:rPr>
        <w:t>Python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PowerShell</w:t>
      </w:r>
      <w:r>
        <w:rPr>
          <w:rFonts w:ascii="Calibri" w:hAnsi="Calibri" w:eastAsia="Calibri"/>
          <w:b w:val="0"/>
          <w:sz w:val="21"/>
        </w:rPr>
        <w:t xml:space="preserve"> for automation.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with </w:t>
      </w:r>
      <w:r>
        <w:rPr>
          <w:rFonts w:ascii="Calibri" w:hAnsi="Calibri" w:eastAsia="Calibri"/>
          <w:b/>
          <w:sz w:val="21"/>
        </w:rPr>
        <w:t>EDR</w:t>
      </w:r>
      <w:r>
        <w:rPr>
          <w:rFonts w:ascii="Calibri" w:hAnsi="Calibri" w:eastAsia="Calibri"/>
          <w:b w:val="0"/>
          <w:sz w:val="21"/>
        </w:rPr>
        <w:t xml:space="preserve"> tools such as </w:t>
      </w:r>
      <w:r>
        <w:rPr>
          <w:rFonts w:ascii="Calibri" w:hAnsi="Calibri" w:eastAsia="Calibri"/>
          <w:b/>
          <w:sz w:val="21"/>
        </w:rPr>
        <w:t>CrowdStrike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Microsoft Defender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in </w:t>
      </w:r>
      <w:r>
        <w:rPr>
          <w:rFonts w:ascii="Calibri" w:hAnsi="Calibri" w:eastAsia="Calibri"/>
          <w:b/>
          <w:sz w:val="21"/>
        </w:rPr>
        <w:t>SOC operations</w:t>
      </w:r>
      <w:r>
        <w:rPr>
          <w:rFonts w:ascii="Calibri" w:hAnsi="Calibri" w:eastAsia="Calibri"/>
          <w:b w:val="0"/>
          <w:sz w:val="21"/>
        </w:rPr>
        <w:t xml:space="preserve">, threat detection and </w:t>
      </w:r>
      <w:r>
        <w:rPr>
          <w:rFonts w:ascii="Calibri" w:hAnsi="Calibri" w:eastAsia="Calibri"/>
          <w:b/>
          <w:sz w:val="21"/>
        </w:rPr>
        <w:t>incident response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Splunk, QRadar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Sentinel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Splunk | IBM QRadar | Microsoft Sentinel | ELK | LogRhythm | CrowdStrike | Microsoft Defender | Carbon Black | SentinelOne | Nessus | Qualys | Rapid7 | OpenVAS | Burp Suite (basic) | Palo Alto | Fortinet | Cisco ASA | Snort | Wireshark | Zscaler | MITRE ATT&amp;CK | NIST CSF | ISO 27001 | SOC 2 | PCI-DSS | CIS Benchmarks | Okta | CyberArk | Azure AD | SSO | Python | PowerShell | Bash | AWS Security Hub | GuardDuty | Azure Defender | IAM Policies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Cybersecurity Analyst</w:t>
      </w:r>
      <w:r>
        <w:rPr>
          <w:rFonts w:ascii="Calibri" w:hAnsi="Calibri" w:eastAsia="Calibri"/>
          <w:b w:val="0"/>
          <w:sz w:val="21"/>
        </w:rPr>
        <w:t>, Meridian Systems – Dallas, Texas</w:t>
        <w:tab/>
        <w:t>01/2025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Okta, Python, Nessus, Palo Alto, AWS GuardDuty, Sentinel, Wireshark, MITRE ATT&amp;CK, Qualys, QRadar, GuardDuty, Bash, Carbon Black.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user access reviews, privileged access and MFA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Delivered security awareness training and phishing simulations.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security policies, standards and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threat hunting using EDR telemetry and threat intelligence feeds.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Security Analyst</w:t>
      </w:r>
      <w:r>
        <w:rPr>
          <w:rFonts w:ascii="Calibri" w:hAnsi="Calibri" w:eastAsia="Calibri"/>
          <w:b w:val="0"/>
          <w:sz w:val="21"/>
        </w:rPr>
        <w:t>, Westfield Solutions – Boston, Massachusetts</w:t>
        <w:tab/>
        <w:t>10/2023 – 12/2024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Nessus, CrowdStrike, Okta, AWS GuardDuty, PowerShell, Wireshark, Qualys, Splunk, Python, LogRhythm, GuardDuty, Microsoft Sentinel.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Delivered security awareness training and phishing simulations.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Reviewed firewall rules and network segmentation with network engineering teams.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Jawaharlal Nehru Technological University, Hyderabad,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Mei White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