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Melissa Anderson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melissa.anderson80@yahoo.com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212-555-0111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L2-EAD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Machine Learning Engineer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</w:t>
      </w:r>
      <w:r>
        <w:rPr>
          <w:rFonts w:ascii="Times New Roman" w:hAnsi="Times New Roman" w:eastAsia="Times New Roman"/>
          <w:b/>
          <w:sz w:val="21"/>
        </w:rPr>
        <w:t>computer vision</w:t>
      </w:r>
      <w:r>
        <w:rPr>
          <w:rFonts w:ascii="Times New Roman" w:hAnsi="Times New Roman" w:eastAsia="Times New Roman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Solid grounding in </w:t>
      </w:r>
      <w:r>
        <w:rPr>
          <w:rFonts w:ascii="Times New Roman" w:hAnsi="Times New Roman" w:eastAsia="Times New Roman"/>
          <w:b/>
          <w:sz w:val="21"/>
        </w:rPr>
        <w:t>linear algebra, probability, optimization</w:t>
      </w:r>
      <w:r>
        <w:rPr>
          <w:rFonts w:ascii="Times New Roman" w:hAnsi="Times New Roman" w:eastAsia="Times New Roman"/>
          <w:b w:val="0"/>
          <w:sz w:val="21"/>
        </w:rPr>
        <w:t xml:space="preserve"> and ML theory.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scalable inference services using </w:t>
      </w:r>
      <w:r>
        <w:rPr>
          <w:rFonts w:ascii="Times New Roman" w:hAnsi="Times New Roman" w:eastAsia="Times New Roman"/>
          <w:b/>
          <w:sz w:val="21"/>
        </w:rPr>
        <w:t>Docker, Kubernetes, FastAPI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TensorRT/ONNX</w:t>
      </w:r>
      <w:r>
        <w:rPr>
          <w:rFonts w:ascii="Times New Roman" w:hAnsi="Times New Roman" w:eastAsia="Times New Roman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building </w:t>
      </w:r>
      <w:r>
        <w:rPr>
          <w:rFonts w:ascii="Times New Roman" w:hAnsi="Times New Roman" w:eastAsia="Times New Roman"/>
          <w:b/>
          <w:sz w:val="21"/>
        </w:rPr>
        <w:t>deep learning models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TensorFlow, Keras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PyTorch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vector databases such as </w:t>
      </w:r>
      <w:r>
        <w:rPr>
          <w:rFonts w:ascii="Times New Roman" w:hAnsi="Times New Roman" w:eastAsia="Times New Roman"/>
          <w:b/>
          <w:sz w:val="21"/>
        </w:rPr>
        <w:t>Pinecone, FAISS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Chroma</w:t>
      </w:r>
      <w:r>
        <w:rPr>
          <w:rFonts w:ascii="Times New Roman" w:hAnsi="Times New Roman" w:eastAsia="Times New Roman"/>
          <w:b w:val="0"/>
          <w:sz w:val="21"/>
        </w:rPr>
        <w:t xml:space="preserve"> for semantic search.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MLOps</w:t>
      </w:r>
      <w:r>
        <w:rPr>
          <w:rFonts w:ascii="Times New Roman" w:hAnsi="Times New Roman" w:eastAsia="Times New Roman"/>
          <w:b w:val="0"/>
          <w:sz w:val="21"/>
        </w:rPr>
        <w:t xml:space="preserve">: CI/CD for ML, model registry, monitoring and A/B rollout using </w:t>
      </w:r>
      <w:r>
        <w:rPr>
          <w:rFonts w:ascii="Times New Roman" w:hAnsi="Times New Roman" w:eastAsia="Times New Roman"/>
          <w:b/>
          <w:sz w:val="21"/>
        </w:rPr>
        <w:t>MLflow, Kubeflow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SageMaker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NLP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Generative AI</w:t>
      </w:r>
      <w:r>
        <w:rPr>
          <w:rFonts w:ascii="Times New Roman" w:hAnsi="Times New Roman" w:eastAsia="Times New Roman"/>
          <w:b w:val="0"/>
          <w:sz w:val="21"/>
        </w:rPr>
        <w:t xml:space="preserve"> applications using </w:t>
      </w:r>
      <w:r>
        <w:rPr>
          <w:rFonts w:ascii="Times New Roman" w:hAnsi="Times New Roman" w:eastAsia="Times New Roman"/>
          <w:b/>
          <w:sz w:val="21"/>
        </w:rPr>
        <w:t>Transformers, BERT, GPT-based LLMs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LangChain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RAG</w:t>
      </w:r>
      <w:r>
        <w:rPr>
          <w:rFonts w:ascii="Times New Roman" w:hAnsi="Times New Roman" w:eastAsia="Times New Roman"/>
          <w:b w:val="0"/>
          <w:sz w:val="21"/>
        </w:rPr>
        <w:t xml:space="preserve">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Cloud experience across </w:t>
      </w:r>
      <w:r>
        <w:rPr>
          <w:rFonts w:ascii="Times New Roman" w:hAnsi="Times New Roman" w:eastAsia="Times New Roman"/>
          <w:b/>
          <w:sz w:val="21"/>
        </w:rPr>
        <w:t>AWS, Azure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GCP (Vertex AI)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C++ (basic), SQL, Bash, Java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Deep Learning:</w:t>
      </w:r>
      <w:r>
        <w:rPr>
          <w:rFonts w:ascii="Times New Roman" w:hAnsi="Times New Roman" w:eastAsia="Times New Roman"/>
          <w:b w:val="0"/>
          <w:sz w:val="21"/>
        </w:rPr>
        <w:t xml:space="preserve"> TensorFlow, Keras, Hugging Face Transformers, ONNX, TensorRT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GenAI/LLM:</w:t>
      </w:r>
      <w:r>
        <w:rPr>
          <w:rFonts w:ascii="Times New Roman" w:hAnsi="Times New Roman" w:eastAsia="Times New Roman"/>
          <w:b w:val="0"/>
          <w:sz w:val="21"/>
        </w:rPr>
        <w:t xml:space="preserve"> LangChain, LlamaIndex, OpenAI API, RAG, Prompt Engineering, Fine-tuning (LoRA), FAISS, Pinecone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MLOps:</w:t>
      </w:r>
      <w:r>
        <w:rPr>
          <w:rFonts w:ascii="Times New Roman" w:hAnsi="Times New Roman" w:eastAsia="Times New Roman"/>
          <w:b w:val="0"/>
          <w:sz w:val="21"/>
        </w:rPr>
        <w:t xml:space="preserve"> MLflow, SageMaker, Airflow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Infrastructure:</w:t>
      </w:r>
      <w:r>
        <w:rPr>
          <w:rFonts w:ascii="Times New Roman" w:hAnsi="Times New Roman" w:eastAsia="Times New Roman"/>
          <w:b w:val="0"/>
          <w:sz w:val="21"/>
        </w:rPr>
        <w:t xml:space="preserve"> Kubernetes, Azure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Spark, Pandas, NumPy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Serving:</w:t>
      </w:r>
      <w:r>
        <w:rPr>
          <w:rFonts w:ascii="Times New Roman" w:hAnsi="Times New Roman" w:eastAsia="Times New Roman"/>
          <w:b w:val="0"/>
          <w:sz w:val="21"/>
        </w:rPr>
        <w:t xml:space="preserve"> FastAPI, Flask, gRPC, Triton Inference Server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Financial, Milwaukee, Wisconsin</w:t>
        <w:tab/>
        <w:t>Machine Learning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AWS SageMaker, Python, TensorFlow, Hugging Face, MLflow, LangChain, Prometheus, FAISS, FastAPI, Prompt Engineering, C++ (basic), PostgreSQL.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Harborlight Analytics, Reston, Virginia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2022 – August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TensorFlow, MLflow, Airflow, Terraform, Git, AWS SageMaker, Hugging Face, FastAPI, TensorRT, GCP, SQL.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Summit Group, Boston, Massachusetts</w:t>
        <w:tab/>
        <w:t>Junior ML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May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Containerized models with Docker and deployed to Kubernetes with autoscaling for low-latency inference.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RAG-based question answering systems using LangChain, embeddings and FAISS over enterprise documents.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Prometheus, Spark, Terraform, Airflow, PyTorch, TensorFlow, LangChain, FAISS, Docker, OpenAI API, SageMaker, Vertex AI, Flask.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Andhra University, Visakhapatnam,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