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Michael Morris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Milwaukee, WI • michael.mor78@gmail.com • 425.555.0176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Green Card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Project Manager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Versatile Senior Project Manager with </w:t>
      </w:r>
      <w:r>
        <w:rPr>
          <w:rFonts w:ascii="Calibri" w:hAnsi="Calibri" w:eastAsia="Calibri"/>
          <w:b/>
          <w:sz w:val="21"/>
        </w:rPr>
        <w:t>13 years</w:t>
      </w:r>
      <w:r>
        <w:rPr>
          <w:rFonts w:ascii="Calibri" w:hAnsi="Calibri" w:eastAsia="Calibri"/>
          <w:b w:val="0"/>
          <w:sz w:val="21"/>
        </w:rPr>
        <w:t xml:space="preserve"> of professional experience in end-to-end delivery of IT projects with focus on scope, schedule, budget, risk and stakeholder management.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Led </w:t>
      </w:r>
      <w:r>
        <w:rPr>
          <w:rFonts w:ascii="Calibri" w:hAnsi="Calibri" w:eastAsia="Calibri"/>
          <w:b/>
          <w:sz w:val="21"/>
        </w:rPr>
        <w:t>release management</w:t>
      </w:r>
      <w:r>
        <w:rPr>
          <w:rFonts w:ascii="Calibri" w:hAnsi="Calibri" w:eastAsia="Calibri"/>
          <w:b w:val="0"/>
          <w:sz w:val="21"/>
        </w:rPr>
        <w:t xml:space="preserve"> and go-live readiness for enterprise applications.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Expert in </w:t>
      </w:r>
      <w:r>
        <w:rPr>
          <w:rFonts w:ascii="Calibri" w:hAnsi="Calibri" w:eastAsia="Calibri"/>
          <w:b/>
          <w:sz w:val="21"/>
        </w:rPr>
        <w:t>MS Project, JIRA, Smartsheet, Confluence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SharePoint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Skilled in </w:t>
      </w:r>
      <w:r>
        <w:rPr>
          <w:rFonts w:ascii="Calibri" w:hAnsi="Calibri" w:eastAsia="Calibri"/>
          <w:b/>
          <w:sz w:val="21"/>
        </w:rPr>
        <w:t>Agile, Waterfall and Hybrid</w:t>
      </w:r>
      <w:r>
        <w:rPr>
          <w:rFonts w:ascii="Calibri" w:hAnsi="Calibri" w:eastAsia="Calibri"/>
          <w:b w:val="0"/>
          <w:sz w:val="21"/>
        </w:rPr>
        <w:t xml:space="preserve"> delivery methodologies.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PMP-certified professional with proven record of delivering </w:t>
      </w:r>
      <w:r>
        <w:rPr>
          <w:rFonts w:ascii="Calibri" w:hAnsi="Calibri" w:eastAsia="Calibri"/>
          <w:b/>
          <w:sz w:val="21"/>
        </w:rPr>
        <w:t>IT projects on time and within budget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Agile | Scrum | Waterfall | Hybrid | PMBOK | Lean Six Sigma (Green Belt) | WBS | Gantt | Critical Path | Resource Leveling | Earned Value | Risk Register | RAID Log | Change Control | Issue Management | SLA/KPI Tracking | MS Project | JIRA | Smartsheet | Confluence | SharePoint | Azure DevOps | Visio | Power BI | Release Management | Vendor Management | UAT Coordination | Go-Live | Stakeholder Management | Team Building | Mentoring | PMP | CSM | ITIL Foundation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Project Manager</w:t>
      </w:r>
      <w:r>
        <w:rPr>
          <w:rFonts w:ascii="Calibri" w:hAnsi="Calibri" w:eastAsia="Calibri"/>
          <w:b w:val="0"/>
          <w:sz w:val="21"/>
        </w:rPr>
        <w:t>, Cobalt Financial – Milwaukee, Wisconsin</w:t>
        <w:tab/>
        <w:t>01/2023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ServiceNow, SharePoint, Confluence, JIRA, Excel, Azure DevOps, MS Teams, Smartsheet, Visio, Negotiation, UAT Coordination, MS Project, Team Building.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Partnered with business owners to define requirements, success criteria and benefits realisation.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Identified, assessed and mitigated risks; maintained risk register and escalation paths.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Facilitated post-implementation reviews and captured lessons learned.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Led end-to-end delivery of enterprise IT projects from initiation to closure within approved scope, budget and schedule.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Agile practices including sprints, backlog grooming and retrospectives.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Ran weekly status meetings and produced executive dashboards using Power BI and PowerPoint.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Improved on-time delivery rate to above 95% through process improvements.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Coordinated release planning, UAT, cutover and go-live activities.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third-party vendors, SLAs and contracts.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change requests through formal change control and impact analysis.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Project Manager</w:t>
      </w:r>
      <w:r>
        <w:rPr>
          <w:rFonts w:ascii="Calibri" w:hAnsi="Calibri" w:eastAsia="Calibri"/>
          <w:b w:val="0"/>
          <w:sz w:val="21"/>
        </w:rPr>
        <w:t>, Maplewood Group – Raleigh, North Carolina</w:t>
        <w:tab/>
        <w:t>01/2022 – 12/2022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Azure DevOps, SharePoint, Smartsheet, Excel, MS Teams, Confluence, ServiceNow, Power BI, MS Project, Stakeholder Management, Release Management, Issue Management.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Identified, assessed and mitigated risks; maintained risk register and escalation paths.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Improved on-time delivery rate to above 95% through process improvements.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Coordinated release planning, UAT, cutover and go-live activities.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Facilitated post-implementation reviews and captured lessons learned.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Mentored project coordinators and team leads.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Agile practices including sprints, backlog grooming and retrospectives.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Led end-to-end delivery of enterprise IT projects from initiation to closure within approved scope, budget and schedule.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change requests through formal change control and impact analysis.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cross-functional teams of 15+ resources across onshore and offshore locations.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project charters, WBS, detailed plans, RAID logs and communication plans.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Ran weekly status meetings and produced executive dashboards using Power BI and PowerPoint.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Project Manager</w:t>
      </w:r>
      <w:r>
        <w:rPr>
          <w:rFonts w:ascii="Calibri" w:hAnsi="Calibri" w:eastAsia="Calibri"/>
          <w:b w:val="0"/>
          <w:sz w:val="21"/>
        </w:rPr>
        <w:t>, Atlas Consulting – San Jose, California</w:t>
        <w:tab/>
        <w:t>03/2020 – 12/2021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Excel, Azure DevOps, JIRA, Smartsheet, MS Project, ServiceNow, Power BI, SharePoint, Visio, Negotiation, Mentoring, Go-Live.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Mentored project coordinators and team leads.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Partnered with business owners to define requirements, success criteria and benefits realisation.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Tracked budgets and forecasts, achieving cost savings of 8–12% through proactive vendor negotiation.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Agile practices including sprints, backlog grooming and retrospectives.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Facilitated post-implementation reviews and captured lessons learned.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cross-functional teams of 15+ resources across onshore and offshore locations.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third-party vendors, SLAs and contracts.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Ran weekly status meetings and produced executive dashboards using Power BI and PowerPoint.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Project Coordinator</w:t>
      </w:r>
      <w:r>
        <w:rPr>
          <w:rFonts w:ascii="Calibri" w:hAnsi="Calibri" w:eastAsia="Calibri"/>
          <w:b w:val="0"/>
          <w:sz w:val="21"/>
        </w:rPr>
        <w:t>, Skyline Technologies – Reston, Virginia</w:t>
        <w:tab/>
        <w:t>10/2013 – 02/2020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MS Teams, JIRA, Excel, Visio, Smartsheet, ServiceNow, Confluence, Power BI, MS Project, Vendor Management, Scrum.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Partnered with business owners to define requirements, success criteria and benefits realisation.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Agile practices including sprints, backlog grooming and retrospectives.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change requests through formal change control and impact analysis.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Ran weekly status meetings and produced executive dashboards using Power BI and PowerPoint.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Improved on-time delivery rate to above 95% through process improvements.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third-party vendors, SLAs and contracts.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Mentored project coordinators and team leads.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Coordinated release planning, UAT, cutover and go-live activities.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Computer Science – University of North Texas, Denton, Texas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Michael Morris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