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Pranav Das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pranav.das72@outlook.com • 972.555.0156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PHP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secured with </w:t>
      </w:r>
      <w:r>
        <w:rPr>
          <w:rFonts w:ascii="Calibri" w:hAnsi="Calibri" w:eastAsia="Calibri"/>
          <w:b/>
          <w:sz w:val="21"/>
        </w:rPr>
        <w:t>Passport/Sanctum</w:t>
      </w:r>
      <w:r>
        <w:rPr>
          <w:rFonts w:ascii="Calibri" w:hAnsi="Calibri" w:eastAsia="Calibri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CSS3 | Laravel | WordPress | Inertia.js | Vue.js | Tailwind CSS | AJAX | MySQL | PostgreSQL | MongoDB | Redis | SQLite | PHPUnit | Laravel Dusk | Postman | Docker | Nginx | GitHub Actions | Jenkins | AWS EC2/S3 | DigitalOcean | Swagger | Xdebug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Westfield Group – Providence, Rhode Island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PHPUnit, AWS EC2, Nginx, Redis, GitHub Actions, Docker, MySQL, Git, Inertia.js, Swagger,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Quantum Telecom – Richmond, Virginia</w:t>
        <w:tab/>
        <w:t>04/2021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PHP 8, Redis, Git, Bootstrap, Composer, Docker, GitHub Actions, Nginx, Xdebug, Livewire, CSS3,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Silverline Health – Providence, Rhode Island</w:t>
        <w:tab/>
        <w:t>06/2020 – 03/2021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GitHub Actions, Bootstrap, Docker, PHPUnit, Vue.js, Git, Composer, Nginx, AWS EC2/S3, Pest, PHP 7/8,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Orion Retail Group – Nashville, Tennessee</w:t>
        <w:tab/>
        <w:t>10/2016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Laravel, GitHub Actions, Redis, Nginx, PHP 8, MySQL, Postman, PHPUnit, Docker, Jenkins, HTML5,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Pranav Das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