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Rajesh Lewis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rajesh.lewis12@outlook.com • 201.555.0128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Informatica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Informatica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and PL/SQL</w:t>
      </w:r>
      <w:r>
        <w:rPr>
          <w:rFonts w:ascii="Calibri" w:hAnsi="Calibri" w:eastAsia="Calibri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(star, 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Informatica PowerCenter 10.x</w:t>
      </w:r>
      <w:r>
        <w:rPr>
          <w:rFonts w:ascii="Calibri" w:hAnsi="Calibri" w:eastAsia="Calibri"/>
          <w:b w:val="0"/>
          <w:sz w:val="21"/>
        </w:rPr>
        <w:t xml:space="preserve"> (Designer, Workflow Manager, Workflow Monitor, Repository Manager).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SSIS | Talend | DataStage (basic) | Oracle 12c/19c | Teradata | SQL Server | Netezza | Snowflake | DB2 | SQL | PL/SQL | Unix Shell | Python (basic) | Control-M | Autosys | Tidal | Informatica Scheduler | Star Schema | Snowflake Schema | SCD 1/2/3 | ER Studio | Erwin | TOAD | SQL Developer | JIRA | Git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Informatica Developer</w:t>
      </w:r>
      <w:r>
        <w:rPr>
          <w:rFonts w:ascii="Calibri" w:hAnsi="Calibri" w:eastAsia="Calibri"/>
          <w:b w:val="0"/>
          <w:sz w:val="21"/>
        </w:rPr>
        <w:t>, Aurora Health – Columbus, Ohio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Autosys, Tableau, Git, JIRA, Informatica PowerCenter, Oracle, Teradata, PL/SQL, TOAD,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Horizon Insurance – Alpharetta, Georgia</w:t>
        <w:tab/>
        <w:t>07/2022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IICS, Control-M, SQL, TOAD, Tableau, Autosys, Oracle, PL/SQL, Informatica PowerCenter 10.x, Star Schema.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Pinnacle Consulting – Louisville, Kentucky</w:t>
        <w:tab/>
        <w:t>10/2018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Git, Snowflake, IICS, Autosys, JIRA, Unix Shell, Oracle, Tableau, HP ALM, Informatica PowerCenter 10.x, Business Objects.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Rajesh Lewis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