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Ravi Singh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ravi.singh84@gmail.com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214-555-0127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Boston, Massachusetts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Senior NLP / LLM Engineer with </w:t>
      </w:r>
      <w:r>
        <w:rPr>
          <w:rFonts w:ascii="Times New Roman" w:hAnsi="Times New Roman" w:eastAsia="Times New Roman"/>
          <w:b/>
          <w:sz w:val="21"/>
        </w:rPr>
        <w:t>8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natural language processing, large language models and conversational AI systems.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NLP services with </w:t>
      </w:r>
      <w:r>
        <w:rPr>
          <w:rFonts w:ascii="Times New Roman" w:hAnsi="Times New Roman" w:eastAsia="Times New Roman"/>
          <w:b/>
          <w:sz w:val="21"/>
        </w:rPr>
        <w:t>FastAPI, Docker, Kubernetes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AWS SageMaker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Designed </w:t>
      </w:r>
      <w:r>
        <w:rPr>
          <w:rFonts w:ascii="Times New Roman" w:hAnsi="Times New Roman" w:eastAsia="Times New Roman"/>
          <w:b/>
          <w:sz w:val="21"/>
        </w:rPr>
        <w:t>prompt engineering</w:t>
      </w:r>
      <w:r>
        <w:rPr>
          <w:rFonts w:ascii="Times New Roman" w:hAnsi="Times New Roman" w:eastAsia="Times New Roman"/>
          <w:b w:val="0"/>
          <w:sz w:val="21"/>
        </w:rPr>
        <w:t xml:space="preserve"> strategies and LLM evaluation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Fine-tuned </w:t>
      </w:r>
      <w:r>
        <w:rPr>
          <w:rFonts w:ascii="Times New Roman" w:hAnsi="Times New Roman" w:eastAsia="Times New Roman"/>
          <w:b/>
          <w:sz w:val="21"/>
        </w:rPr>
        <w:t>BERT, RoBERTa, T5, GPT</w:t>
      </w:r>
      <w:r>
        <w:rPr>
          <w:rFonts w:ascii="Times New Roman" w:hAnsi="Times New Roman" w:eastAsia="Times New Roman"/>
          <w:b w:val="0"/>
          <w:sz w:val="21"/>
        </w:rPr>
        <w:t xml:space="preserve"> and open-source </w:t>
      </w:r>
      <w:r>
        <w:rPr>
          <w:rFonts w:ascii="Times New Roman" w:hAnsi="Times New Roman" w:eastAsia="Times New Roman"/>
          <w:b/>
          <w:sz w:val="21"/>
        </w:rPr>
        <w:t>LLMs (Llama, Mistral)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LoRA/PEFT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conversational agents with </w:t>
      </w:r>
      <w:r>
        <w:rPr>
          <w:rFonts w:ascii="Times New Roman" w:hAnsi="Times New Roman" w:eastAsia="Times New Roman"/>
          <w:b/>
          <w:sz w:val="21"/>
        </w:rPr>
        <w:t>Rasa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Dialogflow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</w:t>
      </w:r>
      <w:r>
        <w:rPr>
          <w:rFonts w:ascii="Times New Roman" w:hAnsi="Times New Roman" w:eastAsia="Times New Roman"/>
          <w:b/>
          <w:sz w:val="21"/>
        </w:rPr>
        <w:t>RAG</w:t>
      </w:r>
      <w:r>
        <w:rPr>
          <w:rFonts w:ascii="Times New Roman" w:hAnsi="Times New Roman" w:eastAsia="Times New Roman"/>
          <w:b w:val="0"/>
          <w:sz w:val="21"/>
        </w:rPr>
        <w:t xml:space="preserve"> pipelines with </w:t>
      </w:r>
      <w:r>
        <w:rPr>
          <w:rFonts w:ascii="Times New Roman" w:hAnsi="Times New Roman" w:eastAsia="Times New Roman"/>
          <w:b/>
          <w:sz w:val="21"/>
        </w:rPr>
        <w:t>LangChain, LlamaIndex</w:t>
      </w:r>
      <w:r>
        <w:rPr>
          <w:rFonts w:ascii="Times New Roman" w:hAnsi="Times New Roman" w:eastAsia="Times New Roman"/>
          <w:b w:val="0"/>
          <w:sz w:val="21"/>
        </w:rPr>
        <w:t xml:space="preserve"> and vector DBs (FAISS, Pinecone, Weaviate).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in </w:t>
      </w:r>
      <w:r>
        <w:rPr>
          <w:rFonts w:ascii="Times New Roman" w:hAnsi="Times New Roman" w:eastAsia="Times New Roman"/>
          <w:b/>
          <w:sz w:val="21"/>
        </w:rPr>
        <w:t>NER, text classification, summarisation, QA, sentiment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topic modelling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Knowledge of </w:t>
      </w:r>
      <w:r>
        <w:rPr>
          <w:rFonts w:ascii="Times New Roman" w:hAnsi="Times New Roman" w:eastAsia="Times New Roman"/>
          <w:b/>
          <w:sz w:val="21"/>
        </w:rPr>
        <w:t>speech</w:t>
      </w:r>
      <w:r>
        <w:rPr>
          <w:rFonts w:ascii="Times New Roman" w:hAnsi="Times New Roman" w:eastAsia="Times New Roman"/>
          <w:b w:val="0"/>
          <w:sz w:val="21"/>
        </w:rPr>
        <w:t xml:space="preserve"> (ASR/TTS) and multilingual NLP.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Python, SQL, Java (basic),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NLP Libraries:</w:t>
      </w:r>
      <w:r>
        <w:rPr>
          <w:rFonts w:ascii="Times New Roman" w:hAnsi="Times New Roman" w:eastAsia="Times New Roman"/>
          <w:b w:val="0"/>
          <w:sz w:val="21"/>
        </w:rPr>
        <w:t xml:space="preserve"> spaCy, NLTK, Gensim, Stanza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Deep Learning:</w:t>
      </w:r>
      <w:r>
        <w:rPr>
          <w:rFonts w:ascii="Times New Roman" w:hAnsi="Times New Roman" w:eastAsia="Times New Roman"/>
          <w:b w:val="0"/>
          <w:sz w:val="21"/>
        </w:rPr>
        <w:t xml:space="preserve"> PyTorch, TensorFlow, Keras, ONNX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LLM Stack:</w:t>
      </w:r>
      <w:r>
        <w:rPr>
          <w:rFonts w:ascii="Times New Roman" w:hAnsi="Times New Roman" w:eastAsia="Times New Roman"/>
          <w:b w:val="0"/>
          <w:sz w:val="21"/>
        </w:rPr>
        <w:t xml:space="preserve"> LangChain, LlamaIndex, RAG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Vector/Search:</w:t>
      </w:r>
      <w:r>
        <w:rPr>
          <w:rFonts w:ascii="Times New Roman" w:hAnsi="Times New Roman" w:eastAsia="Times New Roman"/>
          <w:b w:val="0"/>
          <w:sz w:val="21"/>
        </w:rPr>
        <w:t xml:space="preserve"> FAISS, Pinecone, Weaviate, Elasticsearch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Conversational AI:</w:t>
      </w:r>
      <w:r>
        <w:rPr>
          <w:rFonts w:ascii="Times New Roman" w:hAnsi="Times New Roman" w:eastAsia="Times New Roman"/>
          <w:b w:val="0"/>
          <w:sz w:val="21"/>
        </w:rPr>
        <w:t xml:space="preserve"> Rasa, Dialogflow, Amazon Lex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MLOps:</w:t>
      </w:r>
      <w:r>
        <w:rPr>
          <w:rFonts w:ascii="Times New Roman" w:hAnsi="Times New Roman" w:eastAsia="Times New Roman"/>
          <w:b w:val="0"/>
          <w:sz w:val="21"/>
        </w:rPr>
        <w:t xml:space="preserve"> MLflow, Docker, Kubernetes, GitHub Actions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Data:</w:t>
      </w:r>
      <w:r>
        <w:rPr>
          <w:rFonts w:ascii="Times New Roman" w:hAnsi="Times New Roman" w:eastAsia="Times New Roman"/>
          <w:b w:val="0"/>
          <w:sz w:val="21"/>
        </w:rPr>
        <w:t xml:space="preserve"> Pandas, Spark, MongoDB, PostgreSQL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Trident Labs, Boston, Massachusetts</w:t>
        <w:tab/>
        <w:t>Senior NLP / LLM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January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chatbots with Rasa and integrated them into web and messaging channels.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NLP models as FastAPI microservices on Kubernetes with autoscaling.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inference latency by 40% via distillation, quantization and batching.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sentiment and topic-modelling solutions for customer feedback analytics.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Published internal research notes and presented at engineering guilds.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prompts, guardrails and evaluation harnesses to measure accuracy, hallucination and toxicity.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text classification and named-entity recognition models using fine-tuned BERT and spaCy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model performance and retrained on new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Cleaned and annotated large text corpora; built data labeling workflows.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Rasa, Python, Git, PyTorch, Pinecone, AWS SageMaker, LangChain, Hugging Face, FAISS, Stanza, RAG, Docker.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Harborlight Health, Schaumburg, Illinois</w:t>
        <w:tab/>
        <w:t>NLP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2020 – December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sentiment and topic-modelling solutions for customer feedback analytics.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experiments and models in MLflow; set up CI/CD for model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retrieval-augmented generation systems with LangChain and FAISS for enterprise knowledge 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inference latency by 40% via distillation, quantization and batching.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Cleaned and annotated large text corpora; built data labeling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semantic search using sentence embeddings and Elasticsearch.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prompts, guardrails and evaluation harnesses to measure accuracy, hallucination and toxicity.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Published internal research notes and presented at engineering guilds.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Git, LangChain, Python, FAISS, spaCy, PyTorch, Elasticsearch, MLflow, Docker, LoRA/PEFT, PostgreSQL, GitHub Actions.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Bluepeak Energy, San Francisco, California</w:t>
        <w:tab/>
        <w:t>Junior NLP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2018 – March 2020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semantic search using sentence embeddings and Elasticsearch.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model performance and retrained on new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inference latency by 40% via distillation, quantization and batching.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NLP models as FastAPI microservices on Kubernetes with autoscaling.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retrieval-augmented generation systems with LangChain and FAISS for enterprise knowledge 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text classification and named-entity recognition models using fine-tuned BERT and spaCy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chatbots with Rasa and integrated them into web and messaging channels.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experiments and models in MLflow; set up CI/CD for model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Published internal research notes and presented at engineering guilds.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open-source LLMs using LoRA for domain-specific summarisation and Q&amp;A.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sentiment and topic-modelling solutions for customer feedback analytics.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PyTorch, Git, MLflow, FastAPI, spaCy, Elasticsearch, LangChain, Kubernetes, Docker, LoRA/PEFT, LlamaIndex, Hugging Face Transformers.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Data Science – Stevens Institute of Technology, Hoboken, New Jersey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University of Central Florida, Orlando, Florida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