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Ryan Bhat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ryan.bha40@outlook.com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224-555-0145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Cleveland, Ohio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Machine Learning Engineer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MLOps</w:t>
      </w:r>
      <w:r>
        <w:rPr>
          <w:rFonts w:ascii="Times New Roman" w:hAnsi="Times New Roman" w:eastAsia="Times New Roman"/>
          <w:b w:val="0"/>
          <w:sz w:val="21"/>
        </w:rPr>
        <w:t xml:space="preserve">: CI/CD for ML, model registry, monitoring and A/B rollout using </w:t>
      </w:r>
      <w:r>
        <w:rPr>
          <w:rFonts w:ascii="Times New Roman" w:hAnsi="Times New Roman" w:eastAsia="Times New Roman"/>
          <w:b/>
          <w:sz w:val="21"/>
        </w:rPr>
        <w:t>MLflow, Kubeflow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building </w:t>
      </w:r>
      <w:r>
        <w:rPr>
          <w:rFonts w:ascii="Times New Roman" w:hAnsi="Times New Roman" w:eastAsia="Times New Roman"/>
          <w:b/>
          <w:sz w:val="21"/>
        </w:rPr>
        <w:t>deep learning models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TensorFlow, Keras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scalable inference services using </w:t>
      </w:r>
      <w:r>
        <w:rPr>
          <w:rFonts w:ascii="Times New Roman" w:hAnsi="Times New Roman" w:eastAsia="Times New Roman"/>
          <w:b/>
          <w:sz w:val="21"/>
        </w:rPr>
        <w:t>Docker, Kubernetes, FastAPI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TensorRT/ONNX</w:t>
      </w:r>
      <w:r>
        <w:rPr>
          <w:rFonts w:ascii="Times New Roman" w:hAnsi="Times New Roman" w:eastAsia="Times New Roman"/>
          <w:b w:val="0"/>
          <w:sz w:val="21"/>
        </w:rPr>
        <w:t xml:space="preserve"> optimization.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Solid grounding in </w:t>
      </w:r>
      <w:r>
        <w:rPr>
          <w:rFonts w:ascii="Times New Roman" w:hAnsi="Times New Roman" w:eastAsia="Times New Roman"/>
          <w:b/>
          <w:sz w:val="21"/>
        </w:rPr>
        <w:t>linear algebra, probability, optimization</w:t>
      </w:r>
      <w:r>
        <w:rPr>
          <w:rFonts w:ascii="Times New Roman" w:hAnsi="Times New Roman" w:eastAsia="Times New Roman"/>
          <w:b w:val="0"/>
          <w:sz w:val="21"/>
        </w:rPr>
        <w:t xml:space="preserve"> and ML theory.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experience across </w:t>
      </w:r>
      <w:r>
        <w:rPr>
          <w:rFonts w:ascii="Times New Roman" w:hAnsi="Times New Roman" w:eastAsia="Times New Roman"/>
          <w:b/>
          <w:sz w:val="21"/>
        </w:rPr>
        <w:t>AWS, Azure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GCP (Vertex AI)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distributed training</w:t>
      </w:r>
      <w:r>
        <w:rPr>
          <w:rFonts w:ascii="Times New Roman" w:hAnsi="Times New Roman" w:eastAsia="Times New Roman"/>
          <w:b w:val="0"/>
          <w:sz w:val="21"/>
        </w:rPr>
        <w:t xml:space="preserve"> and big data processing using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SQL, Bash, Java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TensorFlow, Keras, PyTorch, ONNX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GenAI/LLM:</w:t>
      </w:r>
      <w:r>
        <w:rPr>
          <w:rFonts w:ascii="Times New Roman" w:hAnsi="Times New Roman" w:eastAsia="Times New Roman"/>
          <w:b w:val="0"/>
          <w:sz w:val="21"/>
        </w:rPr>
        <w:t xml:space="preserve"> LangChain, LlamaIndex, RAG, Prompt Engineering, Fine-tuning (LoRA), FAISS, Pinecone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SageMaker, Vertex AI, DVC, Airflow,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Infrastructure:</w:t>
      </w:r>
      <w:r>
        <w:rPr>
          <w:rFonts w:ascii="Times New Roman" w:hAnsi="Times New Roman" w:eastAsia="Times New Roman"/>
          <w:b w:val="0"/>
          <w:sz w:val="21"/>
        </w:rPr>
        <w:t xml:space="preserve"> Docker, Kubernetes, Terraform, AWS, Azure, GCP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Spark, Pandas, NumPy, Kafka, PostgreSQL, MongoDB, 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Serving:</w:t>
      </w:r>
      <w:r>
        <w:rPr>
          <w:rFonts w:ascii="Times New Roman" w:hAnsi="Times New Roman" w:eastAsia="Times New Roman"/>
          <w:b w:val="0"/>
          <w:sz w:val="21"/>
        </w:rPr>
        <w:t xml:space="preserve"> FastAPI, gRPC, Triton Inference Server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Granite Group, Cleveland, Ohio</w:t>
        <w:tab/>
        <w:t>Machine Learning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LangChain, TensorFlow, AWS SageMaker, Docker, FAISS, Python, MLflow, Hugging Face, Kubernetes, Kafka, OpenCV, MongoDB.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Logistics, Seattle, Washington</w:t>
        <w:tab/>
        <w:t>Junior ML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November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hyper-parameter optimization with Optuna and distributed training on GPU clusters.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Spark, AWS SageMaker, TensorFlow, LangChain, Kubernetes, MLflow, FAISS, Hugging Face, PyTorch, Azure, Git, AWS.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University of North Texas, Denton,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