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Shreya Robinson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shreya.rob30@gmail.com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305-555-0129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Business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 Cases, User Stories, Root Cause Analysis,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Rally, MS Project, Balsamiq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Networks, Denver, Colorado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Power BI, JIRA, Tableau, HP ALM, SharePoint, MS Project, Balsamiq, Figma, UAT, Defect Management,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Group, Columbus, Ohio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July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HP ALM, SharePoint, Rally, Tableau, JIRA, Power BI, Confluence, Figma, Excel, Excel (Pivot, VLOOKUP), Agile.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Interactive, Wilmington, Delaware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HP ALM, JIRA, MS Project, Rally, Excel, Azure DevOps, SharePoint, MS Visio, Figma, Traceability Matrix, Excel (Pivot, VLOOKUP), BRD/FRD/SRS, Healthcare.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