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Tanvi Raman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tanvi.ram79@gmail.com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470-555-0179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Kansas City,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Business Analyst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BRD/FRD/SRS, Use Cases, User Stories, Gap Analysis, Root Cause Analysis, SWOT,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MS Project, SharePoint, Balsamiq, Figma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Analytics, Kansas City, Missouri</w:t>
        <w:tab/>
        <w:t>Senior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Excel, Balsamiq, HP ALM, SharePoint, Azure DevOps, Rally, Power BI, SQL, JIRA, MS Project, ER Diagrams.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Labs, Austin, Texas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2020 – December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MS Visio, Power BI, SQL, Excel, JIRA, SharePoint, MS Project, Balsamiq, BPMN, UML, Kanban.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Interactive, Chicago, Illinois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2019 – January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Excel, Figma, SQL, Confluence, Tableau, Rally, JIRA, MS Project, Azure DevOps, Insurance, Test Case Design.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Systems, Atlanta, Georgia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January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Figma, Power BI, HP ALM, MS Visio, MS Project, SQL, SharePoint, Balsamiq, Excel, UML, Data Flow Diagrams, Requirements Elicitation.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Andhra University, Visakhapatnam,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