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  <w:jc w:val="center"/>
      </w:pPr>
      <w:r>
        <w:rPr>
          <w:rFonts w:ascii="Calibri" w:hAnsi="Calibri" w:eastAsia="Calibri"/>
          <w:b/>
          <w:color w:val="1F3A5F"/>
          <w:sz w:val="40"/>
        </w:rPr>
        <w:t>Varun Jones</w:t>
      </w:r>
    </w:p>
    <w:p>
      <w:pPr>
        <w:spacing w:after="40" w:before="0"/>
        <w:jc w:val="center"/>
      </w:pPr>
      <w:r>
        <w:rPr>
          <w:rFonts w:ascii="Calibri" w:hAnsi="Calibri" w:eastAsia="Calibri"/>
          <w:b w:val="0"/>
          <w:sz w:val="21"/>
        </w:rPr>
        <w:t>Dallas, TX • varun.jones78@gmail.com • 678.555.0111</w:t>
      </w:r>
    </w:p>
    <w:p>
      <w:pPr>
        <w:spacing w:after="120" w:before="0"/>
        <w:jc w:val="center"/>
      </w:pPr>
      <w:r>
        <w:rPr>
          <w:rFonts w:ascii="Calibri" w:hAnsi="Calibri" w:eastAsia="Calibri"/>
          <w:b w:val="0"/>
          <w:sz w:val="20"/>
        </w:rPr>
        <w:t>Work Authorization: US Citizen</w:t>
      </w:r>
    </w:p>
    <w:p>
      <w:pPr>
        <w:spacing w:after="40" w:before="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6"/>
        </w:rPr>
        <w:t>Senior QA Automation Engineer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Versatile Senior QA Automation Engineer with </w:t>
      </w:r>
      <w:r>
        <w:rPr>
          <w:rFonts w:ascii="Calibri" w:hAnsi="Calibri" w:eastAsia="Calibri"/>
          <w:b/>
          <w:sz w:val="21"/>
        </w:rPr>
        <w:t>10 years</w:t>
      </w:r>
      <w:r>
        <w:rPr>
          <w:rFonts w:ascii="Calibri" w:hAnsi="Calibri" w:eastAsia="Calibri"/>
          <w:b w:val="0"/>
          <w:sz w:val="21"/>
        </w:rPr>
        <w:t xml:space="preserve"> of professional experience in test strategy, automation frameworks and quality assurance for web, API and mobile applications.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Hands-on with </w:t>
      </w:r>
      <w:r>
        <w:rPr>
          <w:rFonts w:ascii="Calibri" w:hAnsi="Calibri" w:eastAsia="Calibri"/>
          <w:b/>
          <w:sz w:val="21"/>
        </w:rPr>
        <w:t>Cypress, Playwright</w:t>
      </w:r>
      <w:r>
        <w:rPr>
          <w:rFonts w:ascii="Calibri" w:hAnsi="Calibri" w:eastAsia="Calibri"/>
          <w:b w:val="0"/>
          <w:sz w:val="21"/>
        </w:rPr>
        <w:t xml:space="preserve"> and </w:t>
      </w:r>
      <w:r>
        <w:rPr>
          <w:rFonts w:ascii="Calibri" w:hAnsi="Calibri" w:eastAsia="Calibri"/>
          <w:b/>
          <w:sz w:val="21"/>
        </w:rPr>
        <w:t>Appium</w:t>
      </w:r>
      <w:r>
        <w:rPr>
          <w:rFonts w:ascii="Calibri" w:hAnsi="Calibri" w:eastAsia="Calibri"/>
          <w:b w:val="0"/>
          <w:sz w:val="21"/>
        </w:rPr>
        <w:t xml:space="preserve"> for web and mobile test automation.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Built and maintained automation frameworks using </w:t>
      </w:r>
      <w:r>
        <w:rPr>
          <w:rFonts w:ascii="Calibri" w:hAnsi="Calibri" w:eastAsia="Calibri"/>
          <w:b/>
          <w:sz w:val="21"/>
        </w:rPr>
        <w:t>Selenium WebDriver, TestNG, Cucumber (BDD)</w:t>
      </w:r>
      <w:r>
        <w:rPr>
          <w:rFonts w:ascii="Calibri" w:hAnsi="Calibri" w:eastAsia="Calibri"/>
          <w:b w:val="0"/>
          <w:sz w:val="21"/>
        </w:rPr>
        <w:t xml:space="preserve"> and </w:t>
      </w:r>
      <w:r>
        <w:rPr>
          <w:rFonts w:ascii="Calibri" w:hAnsi="Calibri" w:eastAsia="Calibri"/>
          <w:b/>
          <w:sz w:val="21"/>
        </w:rPr>
        <w:t>Java/Python</w:t>
      </w:r>
      <w:r>
        <w:rPr>
          <w:rFonts w:ascii="Calibri" w:hAnsi="Calibri" w:eastAsia="Calibri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Strong SQL skills for </w:t>
      </w:r>
      <w:r>
        <w:rPr>
          <w:rFonts w:ascii="Calibri" w:hAnsi="Calibri" w:eastAsia="Calibri"/>
          <w:b/>
          <w:sz w:val="21"/>
        </w:rPr>
        <w:t>backend and data validation</w:t>
      </w:r>
      <w:r>
        <w:rPr>
          <w:rFonts w:ascii="Calibri" w:hAnsi="Calibri" w:eastAsia="Calibri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Experienced in </w:t>
      </w:r>
      <w:r>
        <w:rPr>
          <w:rFonts w:ascii="Calibri" w:hAnsi="Calibri" w:eastAsia="Calibri"/>
          <w:b/>
          <w:sz w:val="21"/>
        </w:rPr>
        <w:t>manual and automation testing</w:t>
      </w:r>
      <w:r>
        <w:rPr>
          <w:rFonts w:ascii="Calibri" w:hAnsi="Calibri" w:eastAsia="Calibri"/>
          <w:b w:val="0"/>
          <w:sz w:val="21"/>
        </w:rPr>
        <w:t xml:space="preserve"> across the full </w:t>
      </w:r>
      <w:r>
        <w:rPr>
          <w:rFonts w:ascii="Calibri" w:hAnsi="Calibri" w:eastAsia="Calibri"/>
          <w:b/>
          <w:sz w:val="21"/>
        </w:rPr>
        <w:t>STLC</w:t>
      </w:r>
      <w:r>
        <w:rPr>
          <w:rFonts w:ascii="Calibri" w:hAnsi="Calibri" w:eastAsia="Calibri"/>
          <w:b w:val="0"/>
          <w:sz w:val="21"/>
        </w:rPr>
        <w:t>.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Core Competencies</w:t>
      </w:r>
    </w:p>
    <w:p>
      <w:pPr>
        <w:spacing w:after="80" w:before="0"/>
      </w:pPr>
      <w:r>
        <w:rPr>
          <w:rFonts w:ascii="Calibri" w:hAnsi="Calibri" w:eastAsia="Calibri"/>
          <w:b w:val="0"/>
          <w:sz w:val="20"/>
        </w:rPr>
        <w:t>Selenium WebDriver | Playwright | Appium | Katalon | TestComplete | Java | Python | JavaScript | SQL | Groovy | TestNG | Cucumber | Data-driven | Hybrid | Postman | REST Assured | SoapUI | Swagger | Newman | JMeter | LoadRunner | Gatling | Jenkins | Maven | Azure DevOps | JIRA | TestRail | Zephyr | HP ALM | Confluence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Professional Experience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Senior QA Automation Engineer</w:t>
      </w:r>
      <w:r>
        <w:rPr>
          <w:rFonts w:ascii="Calibri" w:hAnsi="Calibri" w:eastAsia="Calibri"/>
          <w:b w:val="0"/>
          <w:sz w:val="21"/>
        </w:rPr>
        <w:t>, Aurora Health – Dallas, Texas</w:t>
        <w:tab/>
        <w:t>02/2026 – Present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TestRail, Git, BrowserStack, Postman, Maven, Cucumber, Java, Selenium, Jenkins, JavaScript, Python.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Integrated automation suites with Jenkins for nightly runs and automatic reporting.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Automated REST API tests with REST Assured and Postman collections executed through Newman in CI.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Wrote SQL queries to validate data integrity and backend transactions.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Logged, tracked and verified defects in JIRA; participated in defect triage calls.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Participated in sprint planning, daily stand-ups and retrospectives.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Developed Selenium WebDriver automation framework using Java, TestNG and Page Object Model.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Performed functional, integration, system, UAT and exploratory testing.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Conducted performance and load testing with JMeter and analysed bottlenecks.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Analysed requirements and user stories to design test plans, test scenarios and test cases.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QA Automation Engineer</w:t>
      </w:r>
      <w:r>
        <w:rPr>
          <w:rFonts w:ascii="Calibri" w:hAnsi="Calibri" w:eastAsia="Calibri"/>
          <w:b w:val="0"/>
          <w:sz w:val="21"/>
        </w:rPr>
        <w:t>, Highland Insurance – New York, New York</w:t>
        <w:tab/>
        <w:t>04/2020 – 01/2026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REST Assured, JIRA, BrowserStack, SQL, Jenkins, Java, Cucumber, Cypress, TestRail, Selenium WebDriver, Hybrid, Git.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Reduced regression cycle time by 60% through automation of critical business flows.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Wrote SQL queries to validate data integrity and backend transactions.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Developed Selenium WebDriver automation framework using Java, TestNG and Page Object Model.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Integrated automation suites with Jenkins for nightly runs and automatic reporting.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Performed cross-browser and cross-device testing using BrowserStack and Sauce Labs.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Conducted performance and load testing with JMeter and analysed bottlenecks.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BDD test suites with Cucumber and Gherkin for regression and smoke testing.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Automated REST API tests with REST Assured and Postman collections executed through Newman in CI.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QA Automation Engineer</w:t>
      </w:r>
      <w:r>
        <w:rPr>
          <w:rFonts w:ascii="Calibri" w:hAnsi="Calibri" w:eastAsia="Calibri"/>
          <w:b w:val="0"/>
          <w:sz w:val="21"/>
        </w:rPr>
        <w:t>, Harborlight Logistics – Alpharetta, Georgia</w:t>
        <w:tab/>
        <w:t>11/2017 – 03/2020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JMeter, Postman, REST Assured, SQL, Git, Selenium, TestRail, JIRA, Appium, Data-driven, TestNG, JUnit, Selenium WebDriver.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Developed Selenium WebDriver automation framework using Java, TestNG and Page Object Model.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Mentored junior testers on automation best practices.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Wrote SQL queries to validate data integrity and backend transactions.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Logged, tracked and verified defects in JIRA; participated in defect triage calls.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Reduced regression cycle time by 60% through automation of critical business flows.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Performed cross-browser and cross-device testing using BrowserStack and Sauce Labs.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Conducted performance and load testing with JMeter and analysed bottlenecks.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Automated REST API tests with REST Assured and Postman collections executed through Newman in CI.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Participated in sprint planning, daily stand-ups and retrospectives.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Maintained traceability matrix and test metrics reports for stakeholders.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Performed functional, integration, system, UAT and exploratory testing.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QA Analyst</w:t>
      </w:r>
      <w:r>
        <w:rPr>
          <w:rFonts w:ascii="Calibri" w:hAnsi="Calibri" w:eastAsia="Calibri"/>
          <w:b w:val="0"/>
          <w:sz w:val="21"/>
        </w:rPr>
        <w:t>, Keystone Consulting – Cleveland, Ohio</w:t>
        <w:tab/>
        <w:t>10/2016 – 10/2017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JMeter, TestRail, Jenkins, Java, REST Assured, SQL, Maven, Cypress, Postman, Data-driven, TestComplete, JIRA.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Performed cross-browser and cross-device testing using BrowserStack and Sauce Labs.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Mentored junior testers on automation best practices.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Logged, tracked and verified defects in JIRA; participated in defect triage calls.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Reduced regression cycle time by 60% through automation of critical business flows.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Integrated automation suites with Jenkins for nightly runs and automatic reporting.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Conducted performance and load testing with JMeter and analysed bottlenecks.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Participated in sprint planning, daily stand-ups and retrospectives.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Automated REST API tests with REST Assured and Postman collections executed through Newman in CI.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Education &amp; Certifications</w:t>
      </w:r>
    </w:p>
    <w:p>
      <w:pPr>
        <w:spacing w:after="40" w:before="0"/>
      </w:pPr>
      <w:r>
        <w:rPr>
          <w:rFonts w:ascii="Calibri" w:hAnsi="Calibri" w:eastAsia="Calibri"/>
          <w:b/>
          <w:sz w:val="21"/>
        </w:rPr>
        <w:t>Bachelor of Science – Software Engineering – University of Illinois at Chicago, Illinois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sz w:val="17"/>
      </w:rPr>
      <w:t>Varun Jones • Confidential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