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vikram.adams19@yahoo.com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312-555-0169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Golang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Terraform, AWS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Interactive, Louisville, Kentucky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Kafka, Docker, Protobuf, Gin, GitHub Actions, Go, Terraform, gRPC, Cassandra, Prometheus,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Pharma, Dallas, Texas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Go, Gin, PostgreSQL, Redis, Helm, Terraform, Kubernetes, Kafka, AWS, SQS, ELK,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Interactive, Nashville, Tennessee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Kafka, Kubernetes, Jaeger, Protobuf, Docker, Go, AWS, GitHub Actions, GORM, Postman, Cassandra.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