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Wei White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Edison, NJ • weiwhite36@outlook.com • 646.555.0185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US Citizen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QA Automation Engineer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Detail-oriented Senior QA Automation Engineer with </w:t>
      </w:r>
      <w:r>
        <w:rPr>
          <w:rFonts w:ascii="Calibri" w:hAnsi="Calibri" w:eastAsia="Calibri"/>
          <w:b/>
          <w:sz w:val="21"/>
        </w:rPr>
        <w:t>11 years</w:t>
      </w:r>
      <w:r>
        <w:rPr>
          <w:rFonts w:ascii="Calibri" w:hAnsi="Calibri" w:eastAsia="Calibri"/>
          <w:b w:val="0"/>
          <w:sz w:val="21"/>
        </w:rPr>
        <w:t xml:space="preserve"> of professional experience in test strategy, automation frameworks and quality assurance for web, API and mobile applications.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Experienced in </w:t>
      </w:r>
      <w:r>
        <w:rPr>
          <w:rFonts w:ascii="Calibri" w:hAnsi="Calibri" w:eastAsia="Calibri"/>
          <w:b/>
          <w:sz w:val="21"/>
        </w:rPr>
        <w:t>manual and automation testing</w:t>
      </w:r>
      <w:r>
        <w:rPr>
          <w:rFonts w:ascii="Calibri" w:hAnsi="Calibri" w:eastAsia="Calibri"/>
          <w:b w:val="0"/>
          <w:sz w:val="21"/>
        </w:rPr>
        <w:t xml:space="preserve"> across the full </w:t>
      </w:r>
      <w:r>
        <w:rPr>
          <w:rFonts w:ascii="Calibri" w:hAnsi="Calibri" w:eastAsia="Calibri"/>
          <w:b/>
          <w:sz w:val="21"/>
        </w:rPr>
        <w:t>STLC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Built and maintained automation frameworks using </w:t>
      </w:r>
      <w:r>
        <w:rPr>
          <w:rFonts w:ascii="Calibri" w:hAnsi="Calibri" w:eastAsia="Calibri"/>
          <w:b/>
          <w:sz w:val="21"/>
        </w:rPr>
        <w:t>Selenium WebDriver, TestNG, Cucumber (BDD)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Java/Python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SQL skills for </w:t>
      </w:r>
      <w:r>
        <w:rPr>
          <w:rFonts w:ascii="Calibri" w:hAnsi="Calibri" w:eastAsia="Calibri"/>
          <w:b/>
          <w:sz w:val="21"/>
        </w:rPr>
        <w:t>backend and data validation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Performed </w:t>
      </w:r>
      <w:r>
        <w:rPr>
          <w:rFonts w:ascii="Calibri" w:hAnsi="Calibri" w:eastAsia="Calibri"/>
          <w:b/>
          <w:sz w:val="21"/>
        </w:rPr>
        <w:t>API testing</w:t>
      </w:r>
      <w:r>
        <w:rPr>
          <w:rFonts w:ascii="Calibri" w:hAnsi="Calibri" w:eastAsia="Calibri"/>
          <w:b w:val="0"/>
          <w:sz w:val="21"/>
        </w:rPr>
        <w:t xml:space="preserve"> with </w:t>
      </w:r>
      <w:r>
        <w:rPr>
          <w:rFonts w:ascii="Calibri" w:hAnsi="Calibri" w:eastAsia="Calibri"/>
          <w:b/>
          <w:sz w:val="21"/>
        </w:rPr>
        <w:t>Postman, REST Assured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SoapUI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Cypress | Playwright | Katalon | TestComplete | Java | SQL | Groovy | TestNG | JUnit | PyTest | Cucumber | Page Object Model | Data-driven | Hybrid | Postman | REST Assured | SoapUI | Swagger | Newman | JMeter | LoadRunner | Gatling | Git | Azure DevOps | JIRA | TestRail | HP ALM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QA Automation Engineer</w:t>
      </w:r>
      <w:r>
        <w:rPr>
          <w:rFonts w:ascii="Calibri" w:hAnsi="Calibri" w:eastAsia="Calibri"/>
          <w:b w:val="0"/>
          <w:sz w:val="21"/>
        </w:rPr>
        <w:t>, Beacon Insurance – Edison, New Jersey</w:t>
        <w:tab/>
        <w:t>04/2024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Jenkins, TestNG, Cypress, BrowserStack, JIRA, Postman, REST Assured, Java, JMeter, Newman, TestRail, Page Object Model, SQL.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REST API tests with REST Assured and Postman collections executed through Newman in CI.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Analysed requirements and user stories to design test plans, test scenarios and test cases.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Conducted performance and load testing with JMeter and analysed bottlenecks.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traceability matrix and test metrics reports for stakeholders.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sprint planning, daily stand-ups and retrospectives.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cross-browser and cross-device testing using BrowserStack and Sauce Labs.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automation suites with Jenkins for nightly runs and automatic reporting.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SQL queries to validate data integrity and backend transactions.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Selenium WebDriver automation framework using Java, TestNG and Page Object Model.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QA Automation Engineer</w:t>
      </w:r>
      <w:r>
        <w:rPr>
          <w:rFonts w:ascii="Calibri" w:hAnsi="Calibri" w:eastAsia="Calibri"/>
          <w:b w:val="0"/>
          <w:sz w:val="21"/>
        </w:rPr>
        <w:t>, Atlas Networks – Chicago, Illinois</w:t>
        <w:tab/>
        <w:t>01/2024 – 03/2024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TestRail, JIRA, SQL, Cypress, JMeter, BrowserStack, Maven, Java, Appium, Azure DevOps, Postman.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Selenium WebDriver automation framework using Java, TestNG and Page Object Model.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Mentored junior testers on automation best practices.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traceability matrix and test metrics reports for stakeholders.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cross-browser and cross-device testing using BrowserStack and Sauce Labs.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automation suites with Jenkins for nightly runs and automatic reporting.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Analysed requirements and user stories to design test plans, test scenarios and test cases.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Reduced regression cycle time by 60% through automation of critical business flows.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Conducted performance and load testing with JMeter and analysed bottlenecks.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REST API tests with REST Assured and Postman collections executed through Newman in CI.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SQL queries to validate data integrity and backend transactions.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functional, integration, system, UAT and exploratory testing.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QA Automation Engineer</w:t>
      </w:r>
      <w:r>
        <w:rPr>
          <w:rFonts w:ascii="Calibri" w:hAnsi="Calibri" w:eastAsia="Calibri"/>
          <w:b w:val="0"/>
          <w:sz w:val="21"/>
        </w:rPr>
        <w:t>, Vertex Systems – Cleveland, Ohio</w:t>
        <w:tab/>
        <w:t>04/2020 – 12/2023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Cypress, TestNG, TestRail, Selenium, Jenkins, Java, BrowserStack, Git, JMeter, Maven, Selenium WebDriver, REST Assured, Page Object Model.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functional, integration, system, UAT and exploratory testing.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sprint planning, daily stand-ups and retrospectives.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automation suites with Jenkins for nightly runs and automatic reporting.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Mentored junior testers on automation best practices.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cross-browser and cross-device testing using BrowserStack and Sauce Labs.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traceability matrix and test metrics reports for stakeholders.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BDD test suites with Cucumber and Gherkin for regression and smoke testing.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QA Analyst</w:t>
      </w:r>
      <w:r>
        <w:rPr>
          <w:rFonts w:ascii="Calibri" w:hAnsi="Calibri" w:eastAsia="Calibri"/>
          <w:b w:val="0"/>
          <w:sz w:val="21"/>
        </w:rPr>
        <w:t>, Cedarpoint Telecom – Providence, Rhode Island</w:t>
        <w:tab/>
        <w:t>10/2015 – 03/2020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Cucumber, Appium, BrowserStack, Jenkins, Java, JIRA, Maven, Cypress, TestNG, LoadRunner, Newman, JUnit, TestRail.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automation suites with Jenkins for nightly runs and automatic reporting.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cross-browser and cross-device testing using BrowserStack and Sauce Labs.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Selenium WebDriver automation framework using Java, TestNG and Page Object Model.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functional, integration, system, UAT and exploratory testing.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traceability matrix and test metrics reports for stakeholders.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sprint planning, daily stand-ups and retrospectives.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Analysed requirements and user stories to design test plans, test scenarios and test cases.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SQL queries to validate data integrity and backend transactions.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BDD test suites with Cucumber and Gherkin for regression and smoke testing.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Logged, tracked and verified defects in JIRA; participated in defect triage calls.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Engineering – Electronics and Communication – Wright State University, Dayton, Ohio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Wei White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