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Yash Campbell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Jersey City, NJ • yash.campbell83@gmail.com • 415.555.0178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Business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Business Analyst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Tools: </w:t>
      </w:r>
      <w:r>
        <w:rPr>
          <w:rFonts w:ascii="Calibri" w:hAnsi="Calibri" w:eastAsia="Calibri"/>
          <w:b/>
          <w:sz w:val="21"/>
        </w:rPr>
        <w:t>JIRA, Confluence, Azure DevOps, Rally, SharePoint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Extensive experience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Waterfall</w:t>
      </w:r>
      <w:r>
        <w:rPr>
          <w:rFonts w:ascii="Calibri" w:hAnsi="Calibri" w:eastAsia="Calibri"/>
          <w:b w:val="0"/>
          <w:sz w:val="21"/>
        </w:rPr>
        <w:t xml:space="preserve"> delivery; acted as proxy product owner.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UAT planning</w:t>
      </w:r>
      <w:r>
        <w:rPr>
          <w:rFonts w:ascii="Calibri" w:hAnsi="Calibri" w:eastAsia="Calibri"/>
          <w:b w:val="0"/>
          <w:sz w:val="21"/>
        </w:rPr>
        <w:t>, test case review and defect triage.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Requirements Elicitation | Use Cases | Gap Analysis | Root Cause Analysis | SWOT | Traceability Matrix | BPMN | MS Visio | Lucidchart | Data Flow Diagrams | ER Diagrams | Agile | Kanban | SDLC | Rally | MS Project | SharePoint | Figma | SQL | Excel (Pivot | VLOOKUP) | Power BI | UAT | Test Case Design | HP ALM | Defect Management | Banking | Healthcare | Retail | Telecom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Business Analyst</w:t>
      </w:r>
      <w:r>
        <w:rPr>
          <w:rFonts w:ascii="Calibri" w:hAnsi="Calibri" w:eastAsia="Calibri"/>
          <w:b w:val="0"/>
          <w:sz w:val="21"/>
        </w:rPr>
        <w:t>, Lumen Solutions – Jersey City, New Jersey</w:t>
        <w:tab/>
        <w:t>08/2025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Confluence, Balsamiq, Figma, Rally, SQL, Tableau, JIRA, Excel, SharePoint, SDLC, HP ALM, Insurance.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Business Analyst</w:t>
      </w:r>
      <w:r>
        <w:rPr>
          <w:rFonts w:ascii="Calibri" w:hAnsi="Calibri" w:eastAsia="Calibri"/>
          <w:b w:val="0"/>
          <w:sz w:val="21"/>
        </w:rPr>
        <w:t>, Falcon Energy – San Francisco, California</w:t>
        <w:tab/>
        <w:t>11/2016 – 07/2025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SharePoint, JIRA, Figma, MS Visio, Tableau, Balsamiq, Confluence, HP ALM, Azure DevOps, Traceability Matrix, Kanban.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Business Analyst</w:t>
      </w:r>
      <w:r>
        <w:rPr>
          <w:rFonts w:ascii="Calibri" w:hAnsi="Calibri" w:eastAsia="Calibri"/>
          <w:b w:val="0"/>
          <w:sz w:val="21"/>
        </w:rPr>
        <w:t>, Beacon Insurance – Charlotte, North Carolina</w:t>
        <w:tab/>
        <w:t>04/2014 – 10/2016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 BI, Azure DevOps, Rally, MS Visio, Confluence, Excel, HP ALM, Balsamiq, JIRA, Data Flow Diagrams, Waterfall,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Business Analyst</w:t>
      </w:r>
      <w:r>
        <w:rPr>
          <w:rFonts w:ascii="Calibri" w:hAnsi="Calibri" w:eastAsia="Calibri"/>
          <w:b w:val="0"/>
          <w:sz w:val="21"/>
        </w:rPr>
        <w:t>, Highland Group – Houston, Texas</w:t>
        <w:tab/>
        <w:t>10/2013 – 03/2014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Figma, Confluence, Azure DevOps, SharePoint, HP ALM, Tableau, Excel, SQL, MS Project, Healthcare, Root Cause Analysis, Balsamiq.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Yash Campbell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