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D8B9" w14:textId="34EFFA9A" w:rsidR="007B67D7" w:rsidRDefault="00FC7D2D">
      <w:proofErr w:type="gramStart"/>
      <w:r>
        <w:t>Name :</w:t>
      </w:r>
      <w:proofErr w:type="gramEnd"/>
      <w:r>
        <w:t xml:space="preserve"> Vedant Agre</w:t>
      </w:r>
    </w:p>
    <w:p w14:paraId="0C63AAB7" w14:textId="641119FC" w:rsidR="00FC7D2D" w:rsidRDefault="00FC7D2D">
      <w:proofErr w:type="gramStart"/>
      <w:r>
        <w:t>Class :</w:t>
      </w:r>
      <w:proofErr w:type="gramEnd"/>
      <w:r>
        <w:t xml:space="preserve"> CSDS-A</w:t>
      </w:r>
    </w:p>
    <w:p w14:paraId="5AE46CA6" w14:textId="7A8DE5FD" w:rsidR="00FC7D2D" w:rsidRDefault="00FC7D2D">
      <w:r>
        <w:t>Roll no: 09</w:t>
      </w:r>
    </w:p>
    <w:p w14:paraId="604A8A5A" w14:textId="6C73AE09" w:rsidR="00FC7D2D" w:rsidRPr="00094B4F" w:rsidRDefault="00FC7D2D" w:rsidP="00FC7D2D">
      <w:pPr>
        <w:pStyle w:val="Heading1"/>
        <w:jc w:val="center"/>
        <w:rPr>
          <w:b/>
          <w:bCs/>
        </w:rPr>
      </w:pPr>
      <w:r w:rsidRPr="00094B4F">
        <w:rPr>
          <w:b/>
          <w:bCs/>
        </w:rPr>
        <w:t xml:space="preserve">ASSIGNMENT </w:t>
      </w:r>
      <w:r w:rsidR="00094B4F" w:rsidRPr="00094B4F">
        <w:rPr>
          <w:b/>
          <w:bCs/>
        </w:rPr>
        <w:t>2</w:t>
      </w:r>
    </w:p>
    <w:p w14:paraId="5C690E04" w14:textId="77777777" w:rsidR="00094B4F" w:rsidRDefault="00094B4F" w:rsidP="00094B4F">
      <w:pPr>
        <w:rPr>
          <w:b/>
          <w:bCs/>
        </w:rPr>
      </w:pPr>
    </w:p>
    <w:p w14:paraId="5E9425CF" w14:textId="1027A81D" w:rsidR="00094B4F" w:rsidRDefault="00094B4F" w:rsidP="00094B4F">
      <w:pPr>
        <w:rPr>
          <w:b/>
          <w:bCs/>
        </w:rPr>
      </w:pPr>
      <w:r w:rsidRPr="00094B4F">
        <w:rPr>
          <w:b/>
          <w:bCs/>
        </w:rPr>
        <w:t xml:space="preserve">Q1 </w:t>
      </w:r>
      <w:r w:rsidRPr="00094B4F">
        <w:rPr>
          <w:b/>
          <w:bCs/>
        </w:rPr>
        <w:t>Create a table of student with name, marks, email id, address, attendance. Format the header role with the bold text and give alignment as centre also add background colour.</w:t>
      </w:r>
    </w:p>
    <w:p w14:paraId="13590CC9" w14:textId="32FE7104" w:rsidR="00094B4F" w:rsidRPr="00094B4F" w:rsidRDefault="00094B4F" w:rsidP="00094B4F">
      <w:pPr>
        <w:rPr>
          <w:b/>
          <w:bCs/>
        </w:rPr>
      </w:pPr>
      <w:r w:rsidRPr="00094B4F">
        <w:rPr>
          <w:b/>
          <w:bCs/>
        </w:rPr>
        <w:drawing>
          <wp:inline distT="0" distB="0" distL="0" distR="0" wp14:anchorId="664267DD" wp14:editId="03A51BA2">
            <wp:extent cx="5505450" cy="2921072"/>
            <wp:effectExtent l="0" t="0" r="0" b="0"/>
            <wp:docPr id="12098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1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7011" cy="292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441B" w14:textId="77777777" w:rsidR="00094B4F" w:rsidRDefault="00094B4F" w:rsidP="00094B4F">
      <w:pPr>
        <w:rPr>
          <w:b/>
          <w:bCs/>
        </w:rPr>
      </w:pPr>
    </w:p>
    <w:p w14:paraId="747B5102" w14:textId="3BA5A100" w:rsidR="00094B4F" w:rsidRDefault="00094B4F" w:rsidP="00094B4F">
      <w:pPr>
        <w:rPr>
          <w:b/>
          <w:bCs/>
        </w:rPr>
      </w:pPr>
      <w:r w:rsidRPr="00094B4F">
        <w:rPr>
          <w:b/>
          <w:bCs/>
        </w:rPr>
        <w:t xml:space="preserve">Q2 </w:t>
      </w:r>
      <w:r w:rsidRPr="00094B4F">
        <w:rPr>
          <w:b/>
          <w:bCs/>
        </w:rPr>
        <w:t>Change the number format of marks to number with 2 decimal places.</w:t>
      </w:r>
    </w:p>
    <w:p w14:paraId="3B71E3D7" w14:textId="02E4E7C0" w:rsidR="00094B4F" w:rsidRPr="00094B4F" w:rsidRDefault="00651B3D" w:rsidP="00094B4F">
      <w:pPr>
        <w:rPr>
          <w:b/>
          <w:bCs/>
        </w:rPr>
      </w:pPr>
      <w:r w:rsidRPr="00651B3D">
        <w:rPr>
          <w:b/>
          <w:bCs/>
        </w:rPr>
        <w:drawing>
          <wp:inline distT="0" distB="0" distL="0" distR="0" wp14:anchorId="229B61C1" wp14:editId="5903D2A4">
            <wp:extent cx="5524500" cy="2938525"/>
            <wp:effectExtent l="0" t="0" r="0" b="0"/>
            <wp:docPr id="1505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7247" cy="293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BFA0" w14:textId="7F4F9530" w:rsidR="00094B4F" w:rsidRDefault="00094B4F" w:rsidP="00094B4F">
      <w:pPr>
        <w:rPr>
          <w:b/>
          <w:bCs/>
        </w:rPr>
      </w:pPr>
      <w:r w:rsidRPr="00094B4F">
        <w:rPr>
          <w:b/>
          <w:bCs/>
        </w:rPr>
        <w:lastRenderedPageBreak/>
        <w:t xml:space="preserve">Q3 </w:t>
      </w:r>
      <w:r w:rsidRPr="00094B4F">
        <w:rPr>
          <w:b/>
          <w:bCs/>
        </w:rPr>
        <w:t>Apply border to entire data table.</w:t>
      </w:r>
    </w:p>
    <w:p w14:paraId="4604E105" w14:textId="24CDB5EB" w:rsidR="00094B4F" w:rsidRPr="00094B4F" w:rsidRDefault="00651B3D" w:rsidP="00094B4F">
      <w:pPr>
        <w:rPr>
          <w:b/>
          <w:bCs/>
        </w:rPr>
      </w:pPr>
      <w:r w:rsidRPr="00651B3D">
        <w:rPr>
          <w:b/>
          <w:bCs/>
        </w:rPr>
        <w:drawing>
          <wp:inline distT="0" distB="0" distL="0" distR="0" wp14:anchorId="02C8BD76" wp14:editId="6A24D058">
            <wp:extent cx="5731510" cy="3080385"/>
            <wp:effectExtent l="0" t="0" r="2540" b="5715"/>
            <wp:docPr id="144491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18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2761" w14:textId="1E3C6109" w:rsidR="00094B4F" w:rsidRDefault="00094B4F" w:rsidP="00094B4F">
      <w:pPr>
        <w:rPr>
          <w:b/>
          <w:bCs/>
        </w:rPr>
      </w:pPr>
      <w:r w:rsidRPr="00094B4F">
        <w:rPr>
          <w:b/>
          <w:bCs/>
        </w:rPr>
        <w:t xml:space="preserve">Q4 </w:t>
      </w:r>
      <w:r w:rsidRPr="00094B4F">
        <w:rPr>
          <w:b/>
          <w:bCs/>
        </w:rPr>
        <w:t>Use wraps up text to display long text within a cell properly.</w:t>
      </w:r>
    </w:p>
    <w:p w14:paraId="692B20C4" w14:textId="3AAF0118" w:rsidR="00094B4F" w:rsidRDefault="00651B3D" w:rsidP="00094B4F">
      <w:pPr>
        <w:rPr>
          <w:b/>
          <w:bCs/>
        </w:rPr>
      </w:pPr>
      <w:r w:rsidRPr="00651B3D">
        <w:rPr>
          <w:b/>
          <w:bCs/>
        </w:rPr>
        <w:drawing>
          <wp:inline distT="0" distB="0" distL="0" distR="0" wp14:anchorId="66C9CC09" wp14:editId="69DADD83">
            <wp:extent cx="3857625" cy="4536321"/>
            <wp:effectExtent l="0" t="0" r="0" b="0"/>
            <wp:docPr id="98054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45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0177" cy="45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E5F3" w14:textId="77777777" w:rsidR="00651B3D" w:rsidRPr="00094B4F" w:rsidRDefault="00651B3D" w:rsidP="00094B4F">
      <w:pPr>
        <w:rPr>
          <w:b/>
          <w:bCs/>
        </w:rPr>
      </w:pPr>
    </w:p>
    <w:p w14:paraId="0E3E8E4E" w14:textId="36992FC7" w:rsidR="00094B4F" w:rsidRDefault="00094B4F" w:rsidP="00094B4F">
      <w:pPr>
        <w:rPr>
          <w:b/>
          <w:bCs/>
        </w:rPr>
      </w:pPr>
      <w:r w:rsidRPr="00094B4F">
        <w:rPr>
          <w:b/>
          <w:bCs/>
        </w:rPr>
        <w:lastRenderedPageBreak/>
        <w:t xml:space="preserve">Q5 </w:t>
      </w:r>
      <w:r w:rsidRPr="00094B4F">
        <w:rPr>
          <w:b/>
          <w:bCs/>
        </w:rPr>
        <w:t>Merge cells A1 to D1 and add title student performance report.</w:t>
      </w:r>
    </w:p>
    <w:p w14:paraId="5E51B471" w14:textId="631B341F" w:rsidR="00651B3D" w:rsidRPr="00094B4F" w:rsidRDefault="00651B3D" w:rsidP="00094B4F">
      <w:pPr>
        <w:rPr>
          <w:b/>
          <w:bCs/>
        </w:rPr>
      </w:pPr>
      <w:r w:rsidRPr="00651B3D">
        <w:rPr>
          <w:b/>
          <w:bCs/>
        </w:rPr>
        <w:drawing>
          <wp:inline distT="0" distB="0" distL="0" distR="0" wp14:anchorId="25AB80ED" wp14:editId="1E75D0EA">
            <wp:extent cx="5731510" cy="3602355"/>
            <wp:effectExtent l="0" t="0" r="2540" b="0"/>
            <wp:docPr id="89790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07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068D" w14:textId="48A6260D" w:rsidR="00094B4F" w:rsidRDefault="00094B4F" w:rsidP="00094B4F">
      <w:pPr>
        <w:rPr>
          <w:b/>
          <w:bCs/>
        </w:rPr>
      </w:pPr>
      <w:r w:rsidRPr="00094B4F">
        <w:rPr>
          <w:b/>
          <w:bCs/>
        </w:rPr>
        <w:t xml:space="preserve">Q6 </w:t>
      </w:r>
      <w:r w:rsidRPr="00094B4F">
        <w:rPr>
          <w:b/>
          <w:bCs/>
        </w:rPr>
        <w:t>Highlight marks greater than 80 using conditional formatting.</w:t>
      </w:r>
    </w:p>
    <w:p w14:paraId="468D0254" w14:textId="576BA9B8" w:rsidR="00094B4F" w:rsidRPr="00094B4F" w:rsidRDefault="00651B3D" w:rsidP="00094B4F">
      <w:pPr>
        <w:rPr>
          <w:b/>
          <w:bCs/>
        </w:rPr>
      </w:pPr>
      <w:r w:rsidRPr="00651B3D">
        <w:rPr>
          <w:b/>
          <w:bCs/>
        </w:rPr>
        <w:drawing>
          <wp:inline distT="0" distB="0" distL="0" distR="0" wp14:anchorId="585AE3AA" wp14:editId="2F3D5D11">
            <wp:extent cx="5731510" cy="3578225"/>
            <wp:effectExtent l="0" t="0" r="2540" b="3175"/>
            <wp:docPr id="157385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58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6D74" w14:textId="77777777" w:rsidR="00651B3D" w:rsidRDefault="00651B3D" w:rsidP="00094B4F">
      <w:pPr>
        <w:rPr>
          <w:b/>
          <w:bCs/>
        </w:rPr>
      </w:pPr>
    </w:p>
    <w:p w14:paraId="54E29C8A" w14:textId="77777777" w:rsidR="00651B3D" w:rsidRDefault="00651B3D" w:rsidP="00094B4F">
      <w:pPr>
        <w:rPr>
          <w:b/>
          <w:bCs/>
        </w:rPr>
      </w:pPr>
    </w:p>
    <w:p w14:paraId="49E40DB6" w14:textId="77777777" w:rsidR="00651B3D" w:rsidRDefault="00651B3D" w:rsidP="00094B4F">
      <w:pPr>
        <w:rPr>
          <w:b/>
          <w:bCs/>
        </w:rPr>
      </w:pPr>
    </w:p>
    <w:p w14:paraId="63961C3F" w14:textId="149C43DC" w:rsidR="00094B4F" w:rsidRDefault="00094B4F" w:rsidP="00094B4F">
      <w:pPr>
        <w:rPr>
          <w:b/>
          <w:bCs/>
        </w:rPr>
      </w:pPr>
      <w:r w:rsidRPr="00094B4F">
        <w:rPr>
          <w:b/>
          <w:bCs/>
        </w:rPr>
        <w:lastRenderedPageBreak/>
        <w:t xml:space="preserve">Q7 </w:t>
      </w:r>
      <w:r w:rsidRPr="00094B4F">
        <w:rPr>
          <w:b/>
          <w:bCs/>
        </w:rPr>
        <w:t xml:space="preserve">Highlight marks less than 40 using red </w:t>
      </w:r>
      <w:proofErr w:type="spellStart"/>
      <w:r w:rsidRPr="00094B4F">
        <w:rPr>
          <w:b/>
          <w:bCs/>
        </w:rPr>
        <w:t>color</w:t>
      </w:r>
      <w:proofErr w:type="spellEnd"/>
      <w:r w:rsidRPr="00094B4F">
        <w:rPr>
          <w:b/>
          <w:bCs/>
        </w:rPr>
        <w:t>.</w:t>
      </w:r>
    </w:p>
    <w:p w14:paraId="359C0894" w14:textId="48905C71" w:rsidR="00094B4F" w:rsidRPr="00094B4F" w:rsidRDefault="00651B3D" w:rsidP="00094B4F">
      <w:pPr>
        <w:rPr>
          <w:b/>
          <w:bCs/>
        </w:rPr>
      </w:pPr>
      <w:r w:rsidRPr="00651B3D">
        <w:rPr>
          <w:b/>
          <w:bCs/>
        </w:rPr>
        <w:drawing>
          <wp:inline distT="0" distB="0" distL="0" distR="0" wp14:anchorId="65372514" wp14:editId="46FE36D3">
            <wp:extent cx="5731510" cy="3580765"/>
            <wp:effectExtent l="0" t="0" r="2540" b="635"/>
            <wp:docPr id="157179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91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929A" w14:textId="5D9BE369" w:rsidR="00094B4F" w:rsidRDefault="00094B4F" w:rsidP="00094B4F">
      <w:pPr>
        <w:rPr>
          <w:b/>
          <w:bCs/>
        </w:rPr>
      </w:pPr>
      <w:r w:rsidRPr="00094B4F">
        <w:rPr>
          <w:b/>
          <w:bCs/>
        </w:rPr>
        <w:t xml:space="preserve">Q8 </w:t>
      </w:r>
      <w:r w:rsidRPr="00094B4F">
        <w:rPr>
          <w:b/>
          <w:bCs/>
        </w:rPr>
        <w:t>Apply above average conditional formatting to marks.</w:t>
      </w:r>
    </w:p>
    <w:p w14:paraId="6A3DEB65" w14:textId="45375D79" w:rsidR="00094B4F" w:rsidRPr="00094B4F" w:rsidRDefault="00D33561" w:rsidP="00094B4F">
      <w:pPr>
        <w:rPr>
          <w:b/>
          <w:bCs/>
        </w:rPr>
      </w:pPr>
      <w:r w:rsidRPr="00D33561">
        <w:rPr>
          <w:b/>
          <w:bCs/>
        </w:rPr>
        <w:drawing>
          <wp:inline distT="0" distB="0" distL="0" distR="0" wp14:anchorId="7809B38F" wp14:editId="2DB4D962">
            <wp:extent cx="5731510" cy="3601720"/>
            <wp:effectExtent l="0" t="0" r="2540" b="0"/>
            <wp:docPr id="91966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647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E9D3" w14:textId="77777777" w:rsidR="00D33561" w:rsidRDefault="00D33561" w:rsidP="00094B4F">
      <w:pPr>
        <w:rPr>
          <w:b/>
          <w:bCs/>
        </w:rPr>
      </w:pPr>
    </w:p>
    <w:p w14:paraId="5A06D6F1" w14:textId="77777777" w:rsidR="00D33561" w:rsidRDefault="00D33561" w:rsidP="00094B4F">
      <w:pPr>
        <w:rPr>
          <w:b/>
          <w:bCs/>
        </w:rPr>
      </w:pPr>
    </w:p>
    <w:p w14:paraId="24FA19DE" w14:textId="77777777" w:rsidR="00D33561" w:rsidRDefault="00D33561" w:rsidP="00094B4F">
      <w:pPr>
        <w:rPr>
          <w:b/>
          <w:bCs/>
        </w:rPr>
      </w:pPr>
    </w:p>
    <w:p w14:paraId="2CF2DF22" w14:textId="5370AF18" w:rsidR="00094B4F" w:rsidRDefault="00094B4F" w:rsidP="00094B4F">
      <w:pPr>
        <w:rPr>
          <w:b/>
          <w:bCs/>
        </w:rPr>
      </w:pPr>
      <w:r w:rsidRPr="00094B4F">
        <w:rPr>
          <w:b/>
          <w:bCs/>
        </w:rPr>
        <w:lastRenderedPageBreak/>
        <w:t xml:space="preserve">Q9 </w:t>
      </w:r>
      <w:r w:rsidRPr="00094B4F">
        <w:rPr>
          <w:b/>
          <w:bCs/>
        </w:rPr>
        <w:t>Apply data bars to visualize marks.</w:t>
      </w:r>
    </w:p>
    <w:p w14:paraId="138AEE2A" w14:textId="64926856" w:rsidR="00094B4F" w:rsidRPr="00094B4F" w:rsidRDefault="00D33561" w:rsidP="00094B4F">
      <w:pPr>
        <w:rPr>
          <w:b/>
          <w:bCs/>
        </w:rPr>
      </w:pPr>
      <w:r w:rsidRPr="00D33561">
        <w:rPr>
          <w:b/>
          <w:bCs/>
        </w:rPr>
        <w:drawing>
          <wp:inline distT="0" distB="0" distL="0" distR="0" wp14:anchorId="5FB98827" wp14:editId="780B2063">
            <wp:extent cx="5731510" cy="3601720"/>
            <wp:effectExtent l="0" t="0" r="2540" b="0"/>
            <wp:docPr id="71714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413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F63C" w14:textId="1F786BDC" w:rsidR="00094B4F" w:rsidRDefault="00094B4F" w:rsidP="00094B4F">
      <w:pPr>
        <w:rPr>
          <w:b/>
          <w:bCs/>
        </w:rPr>
      </w:pPr>
      <w:r w:rsidRPr="00094B4F">
        <w:rPr>
          <w:b/>
          <w:bCs/>
        </w:rPr>
        <w:t>Q</w:t>
      </w:r>
      <w:proofErr w:type="gramStart"/>
      <w:r w:rsidRPr="00094B4F">
        <w:rPr>
          <w:b/>
          <w:bCs/>
        </w:rPr>
        <w:t xml:space="preserve">10 </w:t>
      </w:r>
      <w:r w:rsidRPr="00094B4F">
        <w:rPr>
          <w:b/>
          <w:bCs/>
        </w:rPr>
        <w:t xml:space="preserve"> Apply</w:t>
      </w:r>
      <w:proofErr w:type="gramEnd"/>
      <w:r w:rsidRPr="00094B4F">
        <w:rPr>
          <w:b/>
          <w:bCs/>
        </w:rPr>
        <w:t xml:space="preserve"> colour scale to marks and show lowest to highest value.</w:t>
      </w:r>
    </w:p>
    <w:p w14:paraId="411D847C" w14:textId="52764BA0" w:rsidR="00094B4F" w:rsidRPr="00094B4F" w:rsidRDefault="00D33561" w:rsidP="00094B4F">
      <w:pPr>
        <w:rPr>
          <w:b/>
          <w:bCs/>
        </w:rPr>
      </w:pPr>
      <w:r w:rsidRPr="00D33561">
        <w:rPr>
          <w:b/>
          <w:bCs/>
        </w:rPr>
        <w:drawing>
          <wp:inline distT="0" distB="0" distL="0" distR="0" wp14:anchorId="1F40082D" wp14:editId="293DAF0A">
            <wp:extent cx="5731510" cy="3603625"/>
            <wp:effectExtent l="0" t="0" r="2540" b="0"/>
            <wp:docPr id="154179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943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C3D8" w14:textId="77777777" w:rsidR="00D33561" w:rsidRDefault="00D33561" w:rsidP="00094B4F">
      <w:pPr>
        <w:rPr>
          <w:b/>
          <w:bCs/>
        </w:rPr>
      </w:pPr>
    </w:p>
    <w:p w14:paraId="0B9A65DE" w14:textId="77777777" w:rsidR="00D33561" w:rsidRDefault="00D33561" w:rsidP="00094B4F">
      <w:pPr>
        <w:rPr>
          <w:b/>
          <w:bCs/>
        </w:rPr>
      </w:pPr>
    </w:p>
    <w:p w14:paraId="4095CB5A" w14:textId="77777777" w:rsidR="00D33561" w:rsidRDefault="00D33561" w:rsidP="00094B4F">
      <w:pPr>
        <w:rPr>
          <w:b/>
          <w:bCs/>
        </w:rPr>
      </w:pPr>
    </w:p>
    <w:p w14:paraId="150168AA" w14:textId="3D42A3E1" w:rsidR="00094B4F" w:rsidRPr="00094B4F" w:rsidRDefault="00094B4F" w:rsidP="00094B4F">
      <w:pPr>
        <w:rPr>
          <w:b/>
          <w:bCs/>
        </w:rPr>
      </w:pPr>
      <w:r w:rsidRPr="00094B4F">
        <w:rPr>
          <w:b/>
          <w:bCs/>
        </w:rPr>
        <w:lastRenderedPageBreak/>
        <w:t xml:space="preserve">Q11 </w:t>
      </w:r>
      <w:r w:rsidRPr="00094B4F">
        <w:rPr>
          <w:b/>
          <w:bCs/>
        </w:rPr>
        <w:t>Use icon sets to indicate performance level.</w:t>
      </w:r>
    </w:p>
    <w:p w14:paraId="71688D7A" w14:textId="77777777" w:rsidR="00D33561" w:rsidRDefault="00D33561" w:rsidP="00FC7D2D">
      <w:pPr>
        <w:rPr>
          <w:b/>
          <w:bCs/>
        </w:rPr>
      </w:pPr>
      <w:r w:rsidRPr="00D33561">
        <w:rPr>
          <w:b/>
          <w:bCs/>
        </w:rPr>
        <w:drawing>
          <wp:inline distT="0" distB="0" distL="0" distR="0" wp14:anchorId="011917CB" wp14:editId="322FDCDA">
            <wp:extent cx="5731510" cy="3594100"/>
            <wp:effectExtent l="0" t="0" r="2540" b="6350"/>
            <wp:docPr id="82395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50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E4B0" w14:textId="27D7A685" w:rsidR="00E44CFC" w:rsidRDefault="00D33561" w:rsidP="00FC7D2D">
      <w:pPr>
        <w:rPr>
          <w:b/>
          <w:bCs/>
        </w:rPr>
      </w:pPr>
      <w:r>
        <w:rPr>
          <w:b/>
          <w:bCs/>
        </w:rPr>
        <w:t>Q12 Remove duplicate records from the Data Set</w:t>
      </w:r>
    </w:p>
    <w:p w14:paraId="287CF162" w14:textId="1961C793" w:rsidR="00D33561" w:rsidRPr="00E44CFC" w:rsidRDefault="00D33561" w:rsidP="00FC7D2D">
      <w:pPr>
        <w:rPr>
          <w:b/>
          <w:bCs/>
        </w:rPr>
      </w:pPr>
      <w:r w:rsidRPr="00D33561">
        <w:rPr>
          <w:b/>
          <w:bCs/>
        </w:rPr>
        <w:drawing>
          <wp:inline distT="0" distB="0" distL="0" distR="0" wp14:anchorId="573218D5" wp14:editId="7FFDA181">
            <wp:extent cx="5731510" cy="3187700"/>
            <wp:effectExtent l="0" t="0" r="2540" b="0"/>
            <wp:docPr id="152951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167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561" w:rsidRPr="00E44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30661"/>
    <w:multiLevelType w:val="multilevel"/>
    <w:tmpl w:val="C010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7210D"/>
    <w:multiLevelType w:val="multilevel"/>
    <w:tmpl w:val="372E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65882"/>
    <w:multiLevelType w:val="hybridMultilevel"/>
    <w:tmpl w:val="734C8A6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A406A"/>
    <w:multiLevelType w:val="multilevel"/>
    <w:tmpl w:val="C076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74372"/>
    <w:multiLevelType w:val="hybridMultilevel"/>
    <w:tmpl w:val="332A39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933BD"/>
    <w:multiLevelType w:val="multilevel"/>
    <w:tmpl w:val="13B6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75416"/>
    <w:multiLevelType w:val="hybridMultilevel"/>
    <w:tmpl w:val="11AE8B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5D7ED9"/>
    <w:multiLevelType w:val="multilevel"/>
    <w:tmpl w:val="5E18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1238D"/>
    <w:multiLevelType w:val="multilevel"/>
    <w:tmpl w:val="37DA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51514"/>
    <w:multiLevelType w:val="multilevel"/>
    <w:tmpl w:val="A406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B4286"/>
    <w:multiLevelType w:val="multilevel"/>
    <w:tmpl w:val="A85C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E57E8"/>
    <w:multiLevelType w:val="multilevel"/>
    <w:tmpl w:val="5DAC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A4708"/>
    <w:multiLevelType w:val="hybridMultilevel"/>
    <w:tmpl w:val="7C0C3D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4825B2"/>
    <w:multiLevelType w:val="multilevel"/>
    <w:tmpl w:val="B696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26D2A"/>
    <w:multiLevelType w:val="multilevel"/>
    <w:tmpl w:val="4F52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A3325"/>
    <w:multiLevelType w:val="multilevel"/>
    <w:tmpl w:val="AC48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9A1CA0"/>
    <w:multiLevelType w:val="hybridMultilevel"/>
    <w:tmpl w:val="9A3467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F274DF"/>
    <w:multiLevelType w:val="hybridMultilevel"/>
    <w:tmpl w:val="C01EB4B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3B642D"/>
    <w:multiLevelType w:val="multilevel"/>
    <w:tmpl w:val="A54C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FA2994"/>
    <w:multiLevelType w:val="multilevel"/>
    <w:tmpl w:val="86B8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D316B0"/>
    <w:multiLevelType w:val="multilevel"/>
    <w:tmpl w:val="469C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6973E9"/>
    <w:multiLevelType w:val="multilevel"/>
    <w:tmpl w:val="EAE8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E439CD"/>
    <w:multiLevelType w:val="multilevel"/>
    <w:tmpl w:val="3C92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536B6C"/>
    <w:multiLevelType w:val="multilevel"/>
    <w:tmpl w:val="D540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C01DBC"/>
    <w:multiLevelType w:val="hybridMultilevel"/>
    <w:tmpl w:val="C95676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DC2494"/>
    <w:multiLevelType w:val="multilevel"/>
    <w:tmpl w:val="D420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828318">
    <w:abstractNumId w:val="4"/>
  </w:num>
  <w:num w:numId="2" w16cid:durableId="1676767677">
    <w:abstractNumId w:val="12"/>
  </w:num>
  <w:num w:numId="3" w16cid:durableId="1643539288">
    <w:abstractNumId w:val="16"/>
  </w:num>
  <w:num w:numId="4" w16cid:durableId="445732142">
    <w:abstractNumId w:val="24"/>
  </w:num>
  <w:num w:numId="5" w16cid:durableId="17589935">
    <w:abstractNumId w:val="6"/>
  </w:num>
  <w:num w:numId="6" w16cid:durableId="1892226713">
    <w:abstractNumId w:val="2"/>
  </w:num>
  <w:num w:numId="7" w16cid:durableId="1896353834">
    <w:abstractNumId w:val="17"/>
  </w:num>
  <w:num w:numId="8" w16cid:durableId="276304281">
    <w:abstractNumId w:val="3"/>
  </w:num>
  <w:num w:numId="9" w16cid:durableId="4408877">
    <w:abstractNumId w:val="14"/>
  </w:num>
  <w:num w:numId="10" w16cid:durableId="504133744">
    <w:abstractNumId w:val="23"/>
  </w:num>
  <w:num w:numId="11" w16cid:durableId="1300719466">
    <w:abstractNumId w:val="8"/>
  </w:num>
  <w:num w:numId="12" w16cid:durableId="431822204">
    <w:abstractNumId w:val="5"/>
  </w:num>
  <w:num w:numId="13" w16cid:durableId="207451981">
    <w:abstractNumId w:val="22"/>
  </w:num>
  <w:num w:numId="14" w16cid:durableId="1578587786">
    <w:abstractNumId w:val="1"/>
  </w:num>
  <w:num w:numId="15" w16cid:durableId="201988849">
    <w:abstractNumId w:val="13"/>
  </w:num>
  <w:num w:numId="16" w16cid:durableId="567496485">
    <w:abstractNumId w:val="11"/>
  </w:num>
  <w:num w:numId="17" w16cid:durableId="1671904859">
    <w:abstractNumId w:val="0"/>
  </w:num>
  <w:num w:numId="18" w16cid:durableId="309090918">
    <w:abstractNumId w:val="18"/>
  </w:num>
  <w:num w:numId="19" w16cid:durableId="793016624">
    <w:abstractNumId w:val="15"/>
  </w:num>
  <w:num w:numId="20" w16cid:durableId="1572160436">
    <w:abstractNumId w:val="20"/>
  </w:num>
  <w:num w:numId="21" w16cid:durableId="1271738253">
    <w:abstractNumId w:val="7"/>
  </w:num>
  <w:num w:numId="22" w16cid:durableId="2127262773">
    <w:abstractNumId w:val="19"/>
  </w:num>
  <w:num w:numId="23" w16cid:durableId="1216813425">
    <w:abstractNumId w:val="21"/>
  </w:num>
  <w:num w:numId="24" w16cid:durableId="1458256799">
    <w:abstractNumId w:val="9"/>
  </w:num>
  <w:num w:numId="25" w16cid:durableId="37047381">
    <w:abstractNumId w:val="25"/>
  </w:num>
  <w:num w:numId="26" w16cid:durableId="5417525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2A"/>
    <w:rsid w:val="00094B4F"/>
    <w:rsid w:val="00651B3D"/>
    <w:rsid w:val="007B67D7"/>
    <w:rsid w:val="00D33561"/>
    <w:rsid w:val="00D62C96"/>
    <w:rsid w:val="00DB602A"/>
    <w:rsid w:val="00E44CFC"/>
    <w:rsid w:val="00FC7D2D"/>
    <w:rsid w:val="00FD71F1"/>
    <w:rsid w:val="00FF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A1756"/>
  <w15:chartTrackingRefBased/>
  <w15:docId w15:val="{B1A34E78-14F0-4EA2-BC05-5D2A83B71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Agre</dc:creator>
  <cp:keywords/>
  <dc:description/>
  <cp:lastModifiedBy>Vedant Agre</cp:lastModifiedBy>
  <cp:revision>3</cp:revision>
  <dcterms:created xsi:type="dcterms:W3CDTF">2026-02-26T11:20:00Z</dcterms:created>
  <dcterms:modified xsi:type="dcterms:W3CDTF">2026-02-27T03:51:00Z</dcterms:modified>
</cp:coreProperties>
</file>