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B790D" w14:textId="32EA5DC1" w:rsidR="00860031" w:rsidRDefault="00860031" w:rsidP="00A9644A">
      <w:pPr>
        <w:pStyle w:val="Title"/>
        <w:jc w:val="center"/>
        <w:rPr>
          <w:sz w:val="72"/>
          <w:szCs w:val="72"/>
        </w:rPr>
      </w:pPr>
      <w:r w:rsidRPr="00CA25D6">
        <w:rPr>
          <w:sz w:val="72"/>
          <w:szCs w:val="72"/>
        </w:rPr>
        <w:t>CSCI 5408 DATA MANAGEMENT AND WAREHOUSING</w:t>
      </w:r>
    </w:p>
    <w:p w14:paraId="4FAB1B9E" w14:textId="77777777" w:rsidR="00EE3ACB" w:rsidRDefault="00EE3ACB" w:rsidP="00F81C7C">
      <w:pPr>
        <w:jc w:val="center"/>
        <w:rPr>
          <w:sz w:val="44"/>
          <w:szCs w:val="44"/>
        </w:rPr>
      </w:pPr>
    </w:p>
    <w:p w14:paraId="6B135827" w14:textId="77777777" w:rsidR="00EE3ACB" w:rsidRDefault="00EE3ACB" w:rsidP="00F81C7C">
      <w:pPr>
        <w:jc w:val="center"/>
        <w:rPr>
          <w:sz w:val="44"/>
          <w:szCs w:val="44"/>
        </w:rPr>
      </w:pPr>
    </w:p>
    <w:p w14:paraId="47342FE0" w14:textId="724F6645" w:rsidR="00321197" w:rsidRPr="00F81C7C" w:rsidRDefault="00321197" w:rsidP="00F81C7C">
      <w:pPr>
        <w:jc w:val="center"/>
        <w:rPr>
          <w:sz w:val="44"/>
          <w:szCs w:val="44"/>
        </w:rPr>
      </w:pPr>
      <w:r w:rsidRPr="00F81C7C">
        <w:rPr>
          <w:sz w:val="44"/>
          <w:szCs w:val="44"/>
        </w:rPr>
        <w:t>Group:</w:t>
      </w:r>
    </w:p>
    <w:p w14:paraId="2912050F" w14:textId="237128BA" w:rsidR="00157036" w:rsidRPr="00F81C7C" w:rsidRDefault="00321197" w:rsidP="00F81C7C">
      <w:pPr>
        <w:jc w:val="center"/>
        <w:rPr>
          <w:sz w:val="44"/>
          <w:szCs w:val="44"/>
        </w:rPr>
      </w:pPr>
      <w:proofErr w:type="spellStart"/>
      <w:r w:rsidRPr="00F81C7C">
        <w:rPr>
          <w:sz w:val="44"/>
          <w:szCs w:val="44"/>
        </w:rPr>
        <w:t>DBMS_Builder</w:t>
      </w:r>
      <w:proofErr w:type="spellEnd"/>
      <w:r w:rsidRPr="00F81C7C">
        <w:rPr>
          <w:sz w:val="44"/>
          <w:szCs w:val="44"/>
        </w:rPr>
        <w:t>- 6</w:t>
      </w:r>
    </w:p>
    <w:p w14:paraId="5DA6DDC3" w14:textId="77777777" w:rsidR="00CA25D6" w:rsidRDefault="00CA25D6" w:rsidP="0078031B">
      <w:pPr>
        <w:pStyle w:val="Title"/>
      </w:pPr>
    </w:p>
    <w:p w14:paraId="15FC58A7" w14:textId="77777777" w:rsidR="00ED287D" w:rsidRDefault="00ED287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753891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2C557" w14:textId="6401B94F" w:rsidR="007E19B9" w:rsidRDefault="007E19B9">
          <w:pPr>
            <w:pStyle w:val="TOCHeading"/>
          </w:pPr>
          <w:r>
            <w:t>Contents</w:t>
          </w:r>
        </w:p>
        <w:p w14:paraId="65567309" w14:textId="4269CCB0" w:rsidR="007E19B9" w:rsidRDefault="007E19B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46171" w:history="1">
            <w:r w:rsidRPr="005D5323">
              <w:rPr>
                <w:rStyle w:val="Hyperlink"/>
                <w:noProof/>
              </w:rPr>
              <w:t>Module 1: Explanation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_Toc170046171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1D66" w14:textId="05FEF686" w:rsidR="007E19B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046172" w:history="1">
            <w:r w:rsidR="007E19B9" w:rsidRPr="005D5323">
              <w:rPr>
                <w:rStyle w:val="Hyperlink"/>
                <w:noProof/>
              </w:rPr>
              <w:t>Data-Structure Selection:</w:t>
            </w:r>
            <w:r w:rsidR="007E19B9">
              <w:rPr>
                <w:noProof/>
                <w:webHidden/>
              </w:rPr>
              <w:tab/>
            </w:r>
            <w:r w:rsidR="007E19B9">
              <w:rPr>
                <w:noProof/>
                <w:webHidden/>
              </w:rPr>
              <w:fldChar w:fldCharType="begin"/>
            </w:r>
            <w:r w:rsidR="007E19B9">
              <w:rPr>
                <w:noProof/>
                <w:webHidden/>
              </w:rPr>
              <w:instrText xml:space="preserve"> PAGEREF _Toc170046172 \h </w:instrText>
            </w:r>
            <w:r w:rsidR="007E19B9">
              <w:rPr>
                <w:noProof/>
                <w:webHidden/>
              </w:rPr>
            </w:r>
            <w:r w:rsidR="007E19B9">
              <w:rPr>
                <w:noProof/>
                <w:webHidden/>
              </w:rPr>
              <w:fldChar w:fldCharType="separate"/>
            </w:r>
            <w:r w:rsidR="007E19B9">
              <w:rPr>
                <w:noProof/>
                <w:webHidden/>
              </w:rPr>
              <w:t>2</w:t>
            </w:r>
            <w:r w:rsidR="007E19B9">
              <w:rPr>
                <w:noProof/>
                <w:webHidden/>
              </w:rPr>
              <w:fldChar w:fldCharType="end"/>
            </w:r>
          </w:hyperlink>
        </w:p>
        <w:p w14:paraId="40DCB8EE" w14:textId="7CDD9721" w:rsidR="007E19B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046173" w:history="1">
            <w:r w:rsidR="007E19B9" w:rsidRPr="005D5323">
              <w:rPr>
                <w:rStyle w:val="Hyperlink"/>
                <w:noProof/>
              </w:rPr>
              <w:t>Custom File Structure:</w:t>
            </w:r>
            <w:r w:rsidR="007E19B9">
              <w:rPr>
                <w:noProof/>
                <w:webHidden/>
              </w:rPr>
              <w:tab/>
            </w:r>
            <w:r w:rsidR="007E19B9">
              <w:rPr>
                <w:noProof/>
                <w:webHidden/>
              </w:rPr>
              <w:fldChar w:fldCharType="begin"/>
            </w:r>
            <w:r w:rsidR="007E19B9">
              <w:rPr>
                <w:noProof/>
                <w:webHidden/>
              </w:rPr>
              <w:instrText xml:space="preserve"> PAGEREF _Toc170046173 \h </w:instrText>
            </w:r>
            <w:r w:rsidR="007E19B9">
              <w:rPr>
                <w:noProof/>
                <w:webHidden/>
              </w:rPr>
            </w:r>
            <w:r w:rsidR="007E19B9">
              <w:rPr>
                <w:noProof/>
                <w:webHidden/>
              </w:rPr>
              <w:fldChar w:fldCharType="separate"/>
            </w:r>
            <w:r w:rsidR="007E19B9">
              <w:rPr>
                <w:noProof/>
                <w:webHidden/>
              </w:rPr>
              <w:t>2</w:t>
            </w:r>
            <w:r w:rsidR="007E19B9">
              <w:rPr>
                <w:noProof/>
                <w:webHidden/>
              </w:rPr>
              <w:fldChar w:fldCharType="end"/>
            </w:r>
          </w:hyperlink>
        </w:p>
        <w:p w14:paraId="109952A8" w14:textId="5BFBC000" w:rsidR="007E19B9" w:rsidRDefault="007E19B9">
          <w:r>
            <w:rPr>
              <w:b/>
              <w:bCs/>
              <w:noProof/>
            </w:rPr>
            <w:fldChar w:fldCharType="end"/>
          </w:r>
        </w:p>
      </w:sdtContent>
    </w:sdt>
    <w:p w14:paraId="1E55DDB3" w14:textId="77777777" w:rsidR="007E19B9" w:rsidRDefault="007E19B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C4418D" w14:textId="710D17C5" w:rsidR="000F7C0D" w:rsidRDefault="000F7C0D" w:rsidP="0078031B">
      <w:pPr>
        <w:pStyle w:val="Title"/>
      </w:pPr>
      <w:r>
        <w:lastRenderedPageBreak/>
        <w:t xml:space="preserve">Group </w:t>
      </w:r>
      <w:r w:rsidR="00F32F51">
        <w:t>6:</w:t>
      </w:r>
    </w:p>
    <w:p w14:paraId="71389EF3" w14:textId="5CC9C62B" w:rsidR="00535357" w:rsidRDefault="007548A4" w:rsidP="00432C3B">
      <w:pPr>
        <w:pStyle w:val="Heading1"/>
      </w:pPr>
      <w:bookmarkStart w:id="0" w:name="_Toc170046171"/>
      <w:r>
        <w:t xml:space="preserve">Module </w:t>
      </w:r>
      <w:r w:rsidR="00776FD5">
        <w:t>1:</w:t>
      </w:r>
      <w:r>
        <w:t xml:space="preserve"> </w:t>
      </w:r>
      <w:r w:rsidR="00535357">
        <w:t>Explanation Summary</w:t>
      </w:r>
      <w:bookmarkEnd w:id="0"/>
    </w:p>
    <w:p w14:paraId="37D8974B" w14:textId="536CE673" w:rsidR="0078031B" w:rsidRDefault="0078031B" w:rsidP="0078031B">
      <w:pPr>
        <w:pStyle w:val="Heading2"/>
      </w:pPr>
      <w:bookmarkStart w:id="1" w:name="_Toc170046172"/>
      <w:r>
        <w:t>Data-Structure Selection:</w:t>
      </w:r>
      <w:bookmarkEnd w:id="1"/>
    </w:p>
    <w:p w14:paraId="735767D0" w14:textId="22F0F8DF" w:rsidR="002256D4" w:rsidRDefault="00535357" w:rsidP="00510C68">
      <w:pPr>
        <w:pStyle w:val="ListParagraph"/>
        <w:numPr>
          <w:ilvl w:val="0"/>
          <w:numId w:val="2"/>
        </w:numPr>
      </w:pPr>
      <w:r>
        <w:t xml:space="preserve">For the </w:t>
      </w:r>
      <w:proofErr w:type="spellStart"/>
      <w:r>
        <w:t>TinyDB</w:t>
      </w:r>
      <w:proofErr w:type="spellEnd"/>
      <w:r>
        <w:t xml:space="preserve"> project, we have chosen </w:t>
      </w:r>
      <w:r w:rsidR="00614721" w:rsidRPr="00510C68">
        <w:rPr>
          <w:rStyle w:val="HTMLCode"/>
          <w:rFonts w:eastAsiaTheme="majorEastAsia"/>
          <w:b/>
          <w:bCs/>
        </w:rPr>
        <w:t>Array</w:t>
      </w:r>
      <w:r w:rsidR="008631E8">
        <w:rPr>
          <w:rStyle w:val="HTMLCode"/>
          <w:rFonts w:eastAsiaTheme="majorEastAsia"/>
          <w:b/>
          <w:bCs/>
        </w:rPr>
        <w:t xml:space="preserve"> and </w:t>
      </w:r>
      <w:proofErr w:type="spellStart"/>
      <w:r w:rsidR="005E7B4E">
        <w:rPr>
          <w:rStyle w:val="HTMLCode"/>
          <w:rFonts w:eastAsiaTheme="majorEastAsia"/>
          <w:b/>
          <w:bCs/>
        </w:rPr>
        <w:t>ArrayList</w:t>
      </w:r>
      <w:proofErr w:type="spellEnd"/>
      <w:r w:rsidR="005F6664">
        <w:rPr>
          <w:rStyle w:val="HTMLCode"/>
          <w:rFonts w:eastAsiaTheme="majorEastAsia"/>
          <w:b/>
          <w:bCs/>
        </w:rPr>
        <w:t xml:space="preserve"> </w:t>
      </w:r>
      <w:r>
        <w:t>as the primary data structure</w:t>
      </w:r>
      <w:r w:rsidR="009629F7">
        <w:t>s</w:t>
      </w:r>
      <w:r>
        <w:t xml:space="preserve"> for query and data processing</w:t>
      </w:r>
      <w:r w:rsidR="002256D4">
        <w:t xml:space="preserve">. </w:t>
      </w:r>
    </w:p>
    <w:p w14:paraId="1B30E63E" w14:textId="77777777" w:rsidR="00855FA2" w:rsidRDefault="002256D4" w:rsidP="00510C68">
      <w:pPr>
        <w:pStyle w:val="ListParagraph"/>
        <w:numPr>
          <w:ilvl w:val="0"/>
          <w:numId w:val="2"/>
        </w:numPr>
      </w:pPr>
      <w:r w:rsidRPr="002256D4">
        <w:t xml:space="preserve">The String array is used to hold and process parts of the SQL query. </w:t>
      </w:r>
    </w:p>
    <w:p w14:paraId="72ECA161" w14:textId="126DD92A" w:rsidR="002256D4" w:rsidRDefault="002256D4" w:rsidP="00510C68">
      <w:pPr>
        <w:pStyle w:val="ListParagraph"/>
        <w:numPr>
          <w:ilvl w:val="0"/>
          <w:numId w:val="2"/>
        </w:numPr>
      </w:pPr>
      <w:r w:rsidRPr="002256D4">
        <w:t>Splitting the query into a String array allows the code to validate the query and extract the necessary information</w:t>
      </w:r>
      <w:r>
        <w:t>.</w:t>
      </w:r>
    </w:p>
    <w:p w14:paraId="75F1ADB5" w14:textId="2A2274DC" w:rsidR="00535357" w:rsidRDefault="006172A4" w:rsidP="00293C4D">
      <w:pPr>
        <w:pStyle w:val="Heading2"/>
      </w:pPr>
      <w:bookmarkStart w:id="2" w:name="_Toc170046173"/>
      <w:r>
        <w:t>Custom File Structure:</w:t>
      </w:r>
      <w:bookmarkEnd w:id="2"/>
    </w:p>
    <w:p w14:paraId="7CC73A2C" w14:textId="05DC917D" w:rsidR="00F40E52" w:rsidRDefault="00535357" w:rsidP="00535357">
      <w:r w:rsidRPr="00535357">
        <w:t xml:space="preserve">For persistent storage, we designed a custom </w:t>
      </w:r>
      <w:r w:rsidRPr="00535357">
        <w:rPr>
          <w:b/>
          <w:bCs/>
        </w:rPr>
        <w:t>text-based</w:t>
      </w:r>
      <w:r w:rsidRPr="00535357">
        <w:t xml:space="preserve"> file format.</w:t>
      </w:r>
      <w:r w:rsidR="00614721">
        <w:t xml:space="preserve"> </w:t>
      </w:r>
      <w:r w:rsidRPr="00535357">
        <w:t xml:space="preserve"> </w:t>
      </w:r>
    </w:p>
    <w:p w14:paraId="45CA5356" w14:textId="77777777" w:rsidR="00673A66" w:rsidRDefault="00535357" w:rsidP="00673A66">
      <w:pPr>
        <w:pStyle w:val="ListParagraph"/>
        <w:numPr>
          <w:ilvl w:val="0"/>
          <w:numId w:val="1"/>
        </w:numPr>
      </w:pPr>
      <w:r w:rsidRPr="00535357">
        <w:t xml:space="preserve">Each database is represented by a new </w:t>
      </w:r>
      <w:r w:rsidRPr="00673A66">
        <w:rPr>
          <w:b/>
          <w:bCs/>
        </w:rPr>
        <w:t>empty directory</w:t>
      </w:r>
      <w:r w:rsidRPr="00535357">
        <w:t xml:space="preserve"> within a folder named </w:t>
      </w:r>
      <w:r w:rsidRPr="00673A66">
        <w:rPr>
          <w:b/>
          <w:bCs/>
        </w:rPr>
        <w:t>databases</w:t>
      </w:r>
      <w:r w:rsidRPr="00535357">
        <w:t xml:space="preserve">. </w:t>
      </w:r>
    </w:p>
    <w:p w14:paraId="57E37E6B" w14:textId="7FBE6234" w:rsidR="00673A66" w:rsidRDefault="00535357" w:rsidP="00673A66">
      <w:pPr>
        <w:pStyle w:val="ListParagraph"/>
        <w:numPr>
          <w:ilvl w:val="1"/>
          <w:numId w:val="1"/>
        </w:numPr>
      </w:pPr>
      <w:r w:rsidRPr="00535357">
        <w:t xml:space="preserve">Inside each database directory, </w:t>
      </w:r>
      <w:r w:rsidRPr="00673A66">
        <w:rPr>
          <w:b/>
          <w:bCs/>
        </w:rPr>
        <w:t>multiple text files</w:t>
      </w:r>
      <w:r w:rsidRPr="00535357">
        <w:t xml:space="preserve"> store each table's data. </w:t>
      </w:r>
    </w:p>
    <w:p w14:paraId="08EC9457" w14:textId="196AEBA0" w:rsidR="00535357" w:rsidRDefault="00535357" w:rsidP="00673A66">
      <w:pPr>
        <w:pStyle w:val="ListParagraph"/>
        <w:numPr>
          <w:ilvl w:val="1"/>
          <w:numId w:val="1"/>
        </w:numPr>
      </w:pPr>
      <w:r w:rsidRPr="00535357">
        <w:t>Each table file begins with a schema definition, where column names and their types are defined, separated by '</w:t>
      </w:r>
      <w:r w:rsidR="007C4232">
        <w:t>~~</w:t>
      </w:r>
      <w:r w:rsidRPr="00535357">
        <w:t>'.</w:t>
      </w:r>
    </w:p>
    <w:p w14:paraId="6B82119C" w14:textId="246A4D10" w:rsidR="00402311" w:rsidRDefault="00402311" w:rsidP="00673A66">
      <w:pPr>
        <w:pStyle w:val="ListParagraph"/>
        <w:numPr>
          <w:ilvl w:val="1"/>
          <w:numId w:val="1"/>
        </w:numPr>
      </w:pPr>
      <w:r>
        <w:t xml:space="preserve">The subsequent lines in the file contain data records, with fields which are also separated by </w:t>
      </w:r>
      <w:r w:rsidRPr="00535357">
        <w:t>'</w:t>
      </w:r>
      <w:r w:rsidR="007C4232">
        <w:t>~~</w:t>
      </w:r>
      <w:r w:rsidRPr="00535357">
        <w:t>'.</w:t>
      </w:r>
    </w:p>
    <w:p w14:paraId="20C8F6D8" w14:textId="77777777" w:rsidR="00614721" w:rsidRDefault="00614721" w:rsidP="00614721">
      <w:pPr>
        <w:pStyle w:val="ListParagraph"/>
        <w:numPr>
          <w:ilvl w:val="0"/>
          <w:numId w:val="1"/>
        </w:numPr>
      </w:pPr>
      <w:r>
        <w:t xml:space="preserve">This custom file format is simple and ensures flexibility and readability for efficient data management. </w:t>
      </w:r>
    </w:p>
    <w:p w14:paraId="176037DF" w14:textId="6180AF11" w:rsidR="00614721" w:rsidRDefault="00614721" w:rsidP="00614721">
      <w:pPr>
        <w:pStyle w:val="ListParagraph"/>
        <w:numPr>
          <w:ilvl w:val="0"/>
          <w:numId w:val="1"/>
        </w:numPr>
      </w:pPr>
      <w:r>
        <w:t>Each database directory encapsulates all related tables, making the structure organized and straightforward to navigate.</w:t>
      </w:r>
    </w:p>
    <w:p w14:paraId="537A062F" w14:textId="0B6CAA97" w:rsidR="00614721" w:rsidRDefault="00614721" w:rsidP="00614721">
      <w:r>
        <w:t xml:space="preserve">This combination of </w:t>
      </w:r>
      <w:r w:rsidRPr="003D3CBA">
        <w:rPr>
          <w:rStyle w:val="HTMLCode"/>
          <w:rFonts w:eastAsiaTheme="majorEastAsia"/>
          <w:b/>
          <w:bCs/>
        </w:rPr>
        <w:t>Array</w:t>
      </w:r>
      <w:r w:rsidR="006E377B">
        <w:rPr>
          <w:rStyle w:val="HTMLCode"/>
          <w:rFonts w:eastAsiaTheme="majorEastAsia"/>
          <w:b/>
          <w:bCs/>
        </w:rPr>
        <w:t>-</w:t>
      </w:r>
      <w:r w:rsidR="00A67E50">
        <w:rPr>
          <w:rStyle w:val="HTMLCode"/>
          <w:rFonts w:eastAsiaTheme="majorEastAsia"/>
          <w:b/>
          <w:bCs/>
        </w:rPr>
        <w:t>Array</w:t>
      </w:r>
      <w:r w:rsidRPr="003D3CBA">
        <w:rPr>
          <w:rStyle w:val="HTMLCode"/>
          <w:rFonts w:eastAsiaTheme="majorEastAsia"/>
          <w:b/>
          <w:bCs/>
        </w:rPr>
        <w:t>List</w:t>
      </w:r>
      <w:r>
        <w:t xml:space="preserve"> and a custom text-based file format provides an efficient</w:t>
      </w:r>
      <w:r w:rsidR="00BE4FCC">
        <w:t xml:space="preserve"> </w:t>
      </w:r>
      <w:r>
        <w:t xml:space="preserve">and easy-to-implement solution for the </w:t>
      </w:r>
      <w:proofErr w:type="spellStart"/>
      <w:r>
        <w:t>TinyDB</w:t>
      </w:r>
      <w:proofErr w:type="spellEnd"/>
      <w:r>
        <w:t xml:space="preserve"> project, meeting the requirements for both data processing and persistent storage.</w:t>
      </w:r>
    </w:p>
    <w:sectPr w:rsidR="00614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D1345"/>
    <w:multiLevelType w:val="hybridMultilevel"/>
    <w:tmpl w:val="D410E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66239"/>
    <w:multiLevelType w:val="hybridMultilevel"/>
    <w:tmpl w:val="0448A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025689">
    <w:abstractNumId w:val="0"/>
  </w:num>
  <w:num w:numId="2" w16cid:durableId="1255094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F7"/>
    <w:rsid w:val="000A44F7"/>
    <w:rsid w:val="000F7C0D"/>
    <w:rsid w:val="00116523"/>
    <w:rsid w:val="00157036"/>
    <w:rsid w:val="001D7D8C"/>
    <w:rsid w:val="00200847"/>
    <w:rsid w:val="002256D4"/>
    <w:rsid w:val="00293C4D"/>
    <w:rsid w:val="002E018C"/>
    <w:rsid w:val="00321197"/>
    <w:rsid w:val="003D3CBA"/>
    <w:rsid w:val="00402311"/>
    <w:rsid w:val="00432C3B"/>
    <w:rsid w:val="00481E59"/>
    <w:rsid w:val="00510C68"/>
    <w:rsid w:val="00535357"/>
    <w:rsid w:val="0054060B"/>
    <w:rsid w:val="005E7B4E"/>
    <w:rsid w:val="005F6664"/>
    <w:rsid w:val="00614721"/>
    <w:rsid w:val="006172A4"/>
    <w:rsid w:val="00673A66"/>
    <w:rsid w:val="006E377B"/>
    <w:rsid w:val="007548A4"/>
    <w:rsid w:val="00776FD5"/>
    <w:rsid w:val="0078031B"/>
    <w:rsid w:val="007823D6"/>
    <w:rsid w:val="007C4232"/>
    <w:rsid w:val="007E19B9"/>
    <w:rsid w:val="007F0840"/>
    <w:rsid w:val="00855FA2"/>
    <w:rsid w:val="00860031"/>
    <w:rsid w:val="008631E8"/>
    <w:rsid w:val="00937625"/>
    <w:rsid w:val="009629F7"/>
    <w:rsid w:val="009A763B"/>
    <w:rsid w:val="00A67E50"/>
    <w:rsid w:val="00A9644A"/>
    <w:rsid w:val="00BE4FCC"/>
    <w:rsid w:val="00CA25D6"/>
    <w:rsid w:val="00D4310B"/>
    <w:rsid w:val="00E2691A"/>
    <w:rsid w:val="00ED287D"/>
    <w:rsid w:val="00EE3ACB"/>
    <w:rsid w:val="00F209B7"/>
    <w:rsid w:val="00F32F51"/>
    <w:rsid w:val="00F40E52"/>
    <w:rsid w:val="00F81C7C"/>
    <w:rsid w:val="00FE2A26"/>
    <w:rsid w:val="00FF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DFC7"/>
  <w15:chartTrackingRefBased/>
  <w15:docId w15:val="{04F9E0AD-8A0B-4E59-8337-242EE0B3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4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4F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1472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E19B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19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19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19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20FDBB-1F40-4A78-80A5-00EA0676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Borad</dc:creator>
  <cp:keywords/>
  <dc:description/>
  <cp:lastModifiedBy>Rushil Borad</cp:lastModifiedBy>
  <cp:revision>53</cp:revision>
  <dcterms:created xsi:type="dcterms:W3CDTF">2024-06-23T17:28:00Z</dcterms:created>
  <dcterms:modified xsi:type="dcterms:W3CDTF">2024-06-23T18:10:00Z</dcterms:modified>
</cp:coreProperties>
</file>