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5BE7"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0"/>
        <w:gridCol w:w="5966"/>
      </w:tblGrid>
      <w:tr w:rsidR="0028093D" w:rsidRPr="00201F3B" w14:paraId="099BFF4D" w14:textId="77777777" w:rsidTr="00753DC9">
        <w:trPr>
          <w:trHeight w:val="830"/>
        </w:trPr>
        <w:tc>
          <w:tcPr>
            <w:tcW w:w="2990" w:type="dxa"/>
          </w:tcPr>
          <w:p w14:paraId="38289631" w14:textId="77777777" w:rsidR="0028093D" w:rsidRPr="00201F3B" w:rsidRDefault="0028093D" w:rsidP="00753DC9">
            <w:pPr>
              <w:pStyle w:val="TableParagraph"/>
              <w:spacing w:before="10"/>
              <w:rPr>
                <w:color w:val="000000" w:themeColor="text1"/>
                <w:sz w:val="24"/>
                <w:szCs w:val="24"/>
              </w:rPr>
            </w:pPr>
          </w:p>
          <w:p w14:paraId="0816B796" w14:textId="77777777"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TITLE</w:t>
            </w:r>
          </w:p>
        </w:tc>
        <w:tc>
          <w:tcPr>
            <w:tcW w:w="5966" w:type="dxa"/>
          </w:tcPr>
          <w:p w14:paraId="6A8DAA8A" w14:textId="77777777" w:rsidR="0028093D" w:rsidRPr="0028093D" w:rsidRDefault="0028093D" w:rsidP="0028093D">
            <w:pPr>
              <w:pStyle w:val="TableParagraph"/>
              <w:rPr>
                <w:color w:val="000000" w:themeColor="text1"/>
                <w:sz w:val="24"/>
                <w:szCs w:val="24"/>
              </w:rPr>
            </w:pPr>
            <w:r w:rsidRPr="0028093D">
              <w:rPr>
                <w:color w:val="000000" w:themeColor="text1"/>
                <w:sz w:val="24"/>
                <w:szCs w:val="24"/>
              </w:rPr>
              <w:t>Data Visualization I</w:t>
            </w:r>
          </w:p>
          <w:p w14:paraId="57D4610C" w14:textId="77777777" w:rsidR="0028093D" w:rsidRPr="00201F3B" w:rsidRDefault="0028093D" w:rsidP="0028093D">
            <w:pPr>
              <w:pStyle w:val="TableParagraph"/>
              <w:rPr>
                <w:color w:val="000000" w:themeColor="text1"/>
                <w:sz w:val="24"/>
                <w:szCs w:val="24"/>
              </w:rPr>
            </w:pPr>
          </w:p>
        </w:tc>
      </w:tr>
      <w:tr w:rsidR="0028093D" w:rsidRPr="00201F3B" w14:paraId="40FC9A72" w14:textId="77777777" w:rsidTr="00753DC9">
        <w:trPr>
          <w:trHeight w:val="1382"/>
        </w:trPr>
        <w:tc>
          <w:tcPr>
            <w:tcW w:w="2990" w:type="dxa"/>
          </w:tcPr>
          <w:p w14:paraId="409DDCB4" w14:textId="77777777" w:rsidR="0028093D" w:rsidRPr="00201F3B" w:rsidRDefault="0028093D" w:rsidP="00753DC9">
            <w:pPr>
              <w:pStyle w:val="TableParagraph"/>
              <w:spacing w:before="10"/>
              <w:rPr>
                <w:color w:val="000000" w:themeColor="text1"/>
                <w:sz w:val="24"/>
                <w:szCs w:val="24"/>
              </w:rPr>
            </w:pPr>
          </w:p>
          <w:p w14:paraId="0328B3EB" w14:textId="77777777" w:rsidR="0028093D" w:rsidRPr="00201F3B" w:rsidRDefault="0028093D" w:rsidP="00753DC9">
            <w:pPr>
              <w:pStyle w:val="TableParagraph"/>
              <w:ind w:left="110" w:right="436"/>
              <w:rPr>
                <w:b/>
                <w:color w:val="000000" w:themeColor="text1"/>
                <w:sz w:val="24"/>
                <w:szCs w:val="24"/>
              </w:rPr>
            </w:pPr>
            <w:r w:rsidRPr="00201F3B">
              <w:rPr>
                <w:b/>
                <w:color w:val="000000" w:themeColor="text1"/>
                <w:sz w:val="24"/>
                <w:szCs w:val="24"/>
              </w:rPr>
              <w:t>PROBLEM STATEMENT/ DEFINITION</w:t>
            </w:r>
          </w:p>
        </w:tc>
        <w:tc>
          <w:tcPr>
            <w:tcW w:w="5966" w:type="dxa"/>
          </w:tcPr>
          <w:p w14:paraId="4B8AFFA2" w14:textId="77777777" w:rsidR="0028093D" w:rsidRPr="0028093D" w:rsidRDefault="0028093D" w:rsidP="0028093D">
            <w:pPr>
              <w:pStyle w:val="TableParagraph"/>
              <w:rPr>
                <w:color w:val="000000" w:themeColor="text1"/>
                <w:sz w:val="24"/>
                <w:szCs w:val="24"/>
              </w:rPr>
            </w:pPr>
            <w:r w:rsidRPr="0028093D">
              <w:rPr>
                <w:color w:val="000000" w:themeColor="text1"/>
                <w:sz w:val="24"/>
                <w:szCs w:val="24"/>
              </w:rPr>
              <w:t>1. Use the inbuilt dataset 'titanic'. The dataset contains 891 rows</w:t>
            </w:r>
            <w:r>
              <w:rPr>
                <w:color w:val="000000" w:themeColor="text1"/>
                <w:sz w:val="24"/>
                <w:szCs w:val="24"/>
              </w:rPr>
              <w:t xml:space="preserve"> </w:t>
            </w:r>
            <w:r w:rsidRPr="0028093D">
              <w:rPr>
                <w:color w:val="000000" w:themeColor="text1"/>
                <w:sz w:val="24"/>
                <w:szCs w:val="24"/>
              </w:rPr>
              <w:t>and contains information about the passengers who boarded</w:t>
            </w:r>
            <w:r>
              <w:rPr>
                <w:color w:val="000000" w:themeColor="text1"/>
                <w:sz w:val="24"/>
                <w:szCs w:val="24"/>
              </w:rPr>
              <w:t xml:space="preserve"> </w:t>
            </w:r>
            <w:r w:rsidRPr="0028093D">
              <w:rPr>
                <w:color w:val="000000" w:themeColor="text1"/>
                <w:sz w:val="24"/>
                <w:szCs w:val="24"/>
              </w:rPr>
              <w:t>the unfortunate Titanic ship. Use the Seaborn library to see if</w:t>
            </w:r>
            <w:r>
              <w:rPr>
                <w:color w:val="000000" w:themeColor="text1"/>
                <w:sz w:val="24"/>
                <w:szCs w:val="24"/>
              </w:rPr>
              <w:t xml:space="preserve"> </w:t>
            </w:r>
            <w:r w:rsidRPr="0028093D">
              <w:rPr>
                <w:color w:val="000000" w:themeColor="text1"/>
                <w:sz w:val="24"/>
                <w:szCs w:val="24"/>
              </w:rPr>
              <w:t>we can find any patterns in the data.</w:t>
            </w:r>
          </w:p>
          <w:p w14:paraId="2E7DCBB6" w14:textId="77777777" w:rsidR="0028093D" w:rsidRPr="0028093D" w:rsidRDefault="0028093D" w:rsidP="0028093D">
            <w:pPr>
              <w:pStyle w:val="TableParagraph"/>
              <w:rPr>
                <w:color w:val="000000" w:themeColor="text1"/>
                <w:sz w:val="24"/>
                <w:szCs w:val="24"/>
              </w:rPr>
            </w:pPr>
            <w:r w:rsidRPr="0028093D">
              <w:rPr>
                <w:color w:val="000000" w:themeColor="text1"/>
                <w:sz w:val="24"/>
                <w:szCs w:val="24"/>
              </w:rPr>
              <w:t>2. Write a code to check how the price of the ticket (column</w:t>
            </w:r>
          </w:p>
          <w:p w14:paraId="2AFCD824" w14:textId="77777777" w:rsidR="0028093D" w:rsidRPr="00201F3B" w:rsidRDefault="0028093D" w:rsidP="0028093D">
            <w:pPr>
              <w:pStyle w:val="TableParagraph"/>
              <w:rPr>
                <w:color w:val="000000" w:themeColor="text1"/>
                <w:sz w:val="24"/>
                <w:szCs w:val="24"/>
              </w:rPr>
            </w:pPr>
            <w:r w:rsidRPr="0028093D">
              <w:rPr>
                <w:color w:val="000000" w:themeColor="text1"/>
                <w:sz w:val="24"/>
                <w:szCs w:val="24"/>
              </w:rPr>
              <w:t>name: 'fare') for each</w:t>
            </w:r>
            <w:r>
              <w:rPr>
                <w:color w:val="000000" w:themeColor="text1"/>
                <w:sz w:val="24"/>
                <w:szCs w:val="24"/>
              </w:rPr>
              <w:t xml:space="preserve"> </w:t>
            </w:r>
            <w:r w:rsidRPr="0028093D">
              <w:rPr>
                <w:color w:val="000000" w:themeColor="text1"/>
                <w:sz w:val="24"/>
                <w:szCs w:val="24"/>
              </w:rPr>
              <w:t>passenger is distributed by plotting a histogram.</w:t>
            </w:r>
          </w:p>
        </w:tc>
      </w:tr>
      <w:tr w:rsidR="0028093D" w:rsidRPr="00201F3B" w14:paraId="605E8155" w14:textId="77777777" w:rsidTr="00753DC9">
        <w:trPr>
          <w:trHeight w:val="825"/>
        </w:trPr>
        <w:tc>
          <w:tcPr>
            <w:tcW w:w="2990" w:type="dxa"/>
          </w:tcPr>
          <w:p w14:paraId="35BDD830" w14:textId="77777777" w:rsidR="0028093D" w:rsidRPr="00201F3B" w:rsidRDefault="0028093D" w:rsidP="00753DC9">
            <w:pPr>
              <w:pStyle w:val="TableParagraph"/>
              <w:spacing w:before="5"/>
              <w:rPr>
                <w:color w:val="000000" w:themeColor="text1"/>
                <w:sz w:val="24"/>
                <w:szCs w:val="24"/>
              </w:rPr>
            </w:pPr>
          </w:p>
          <w:p w14:paraId="4F1B7BEF" w14:textId="77777777"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OBJECTIVE</w:t>
            </w:r>
          </w:p>
        </w:tc>
        <w:tc>
          <w:tcPr>
            <w:tcW w:w="5966" w:type="dxa"/>
          </w:tcPr>
          <w:p w14:paraId="6C6E5923" w14:textId="77777777" w:rsidR="0028093D" w:rsidRPr="0028093D" w:rsidRDefault="0028093D" w:rsidP="0028093D">
            <w:pPr>
              <w:pStyle w:val="TableParagraph"/>
              <w:rPr>
                <w:color w:val="000000" w:themeColor="text1"/>
                <w:sz w:val="24"/>
                <w:szCs w:val="24"/>
              </w:rPr>
            </w:pPr>
            <w:r>
              <w:rPr>
                <w:rFonts w:ascii="Arial" w:hAnsi="Arial" w:cs="Arial"/>
                <w:b/>
                <w:bCs/>
                <w:color w:val="202124"/>
                <w:sz w:val="26"/>
                <w:szCs w:val="26"/>
                <w:shd w:val="clear" w:color="auto" w:fill="FFFFFF"/>
              </w:rPr>
              <w:t xml:space="preserve"> </w:t>
            </w:r>
            <w:r w:rsidRPr="0028093D">
              <w:rPr>
                <w:rFonts w:ascii="Arial" w:hAnsi="Arial" w:cs="Arial"/>
                <w:color w:val="202124"/>
                <w:sz w:val="26"/>
                <w:szCs w:val="26"/>
                <w:shd w:val="clear" w:color="auto" w:fill="FFFFFF"/>
              </w:rPr>
              <w:t>to make it easier to identify patterns, trends and outliers in large data sets.</w:t>
            </w:r>
          </w:p>
        </w:tc>
      </w:tr>
      <w:tr w:rsidR="0028093D" w:rsidRPr="00201F3B" w14:paraId="21D86002" w14:textId="77777777" w:rsidTr="00753DC9">
        <w:trPr>
          <w:trHeight w:val="1381"/>
        </w:trPr>
        <w:tc>
          <w:tcPr>
            <w:tcW w:w="2990" w:type="dxa"/>
          </w:tcPr>
          <w:p w14:paraId="24949031" w14:textId="77777777" w:rsidR="0028093D" w:rsidRPr="00201F3B" w:rsidRDefault="0028093D" w:rsidP="00753DC9">
            <w:pPr>
              <w:pStyle w:val="TableParagraph"/>
              <w:spacing w:before="10"/>
              <w:rPr>
                <w:color w:val="000000" w:themeColor="text1"/>
                <w:sz w:val="24"/>
                <w:szCs w:val="24"/>
              </w:rPr>
            </w:pPr>
          </w:p>
          <w:p w14:paraId="726C7A5E" w14:textId="77777777" w:rsidR="0028093D" w:rsidRPr="00201F3B" w:rsidRDefault="0028093D" w:rsidP="00753DC9">
            <w:pPr>
              <w:pStyle w:val="TableParagraph"/>
              <w:ind w:left="110" w:right="436"/>
              <w:rPr>
                <w:b/>
                <w:color w:val="000000" w:themeColor="text1"/>
                <w:sz w:val="24"/>
                <w:szCs w:val="24"/>
              </w:rPr>
            </w:pPr>
            <w:r w:rsidRPr="00201F3B">
              <w:rPr>
                <w:b/>
                <w:color w:val="000000" w:themeColor="text1"/>
                <w:sz w:val="24"/>
                <w:szCs w:val="24"/>
              </w:rPr>
              <w:t>S/W PACKAGES AND HARDWARE APPARATUS USED</w:t>
            </w:r>
          </w:p>
        </w:tc>
        <w:tc>
          <w:tcPr>
            <w:tcW w:w="5966" w:type="dxa"/>
          </w:tcPr>
          <w:p w14:paraId="469F6ECB" w14:textId="77777777" w:rsidR="0028093D" w:rsidRPr="00201F3B" w:rsidRDefault="0028093D" w:rsidP="00753DC9">
            <w:pPr>
              <w:pStyle w:val="TableParagraph"/>
              <w:rPr>
                <w:color w:val="000000" w:themeColor="text1"/>
                <w:sz w:val="24"/>
                <w:szCs w:val="24"/>
              </w:rPr>
            </w:pPr>
            <w:r w:rsidRPr="00201F3B">
              <w:rPr>
                <w:b/>
                <w:bCs/>
                <w:color w:val="000000" w:themeColor="text1"/>
                <w:sz w:val="24"/>
                <w:szCs w:val="24"/>
              </w:rPr>
              <w:t xml:space="preserve">Operating System recommended </w:t>
            </w:r>
            <w:r w:rsidRPr="00201F3B">
              <w:rPr>
                <w:color w:val="000000" w:themeColor="text1"/>
                <w:sz w:val="24"/>
                <w:szCs w:val="24"/>
              </w:rPr>
              <w:t>:- 64-bit Open source Linux or its derivative</w:t>
            </w:r>
          </w:p>
          <w:p w14:paraId="6D6A4B51" w14:textId="77777777" w:rsidR="0028093D" w:rsidRPr="00201F3B" w:rsidRDefault="0028093D" w:rsidP="00753DC9">
            <w:pPr>
              <w:pStyle w:val="TableParagraph"/>
              <w:rPr>
                <w:color w:val="000000" w:themeColor="text1"/>
                <w:sz w:val="24"/>
                <w:szCs w:val="24"/>
              </w:rPr>
            </w:pPr>
            <w:r w:rsidRPr="00201F3B">
              <w:rPr>
                <w:color w:val="000000" w:themeColor="text1"/>
                <w:sz w:val="24"/>
                <w:szCs w:val="24"/>
              </w:rPr>
              <w:t xml:space="preserve"> </w:t>
            </w:r>
            <w:r w:rsidRPr="00201F3B">
              <w:rPr>
                <w:b/>
                <w:bCs/>
                <w:color w:val="000000" w:themeColor="text1"/>
                <w:sz w:val="24"/>
                <w:szCs w:val="24"/>
              </w:rPr>
              <w:t>Programming tools recommended</w:t>
            </w:r>
            <w:r w:rsidRPr="00201F3B">
              <w:rPr>
                <w:color w:val="000000" w:themeColor="text1"/>
                <w:sz w:val="24"/>
                <w:szCs w:val="24"/>
              </w:rPr>
              <w:t>: - JAVA/Python/R/Scala</w:t>
            </w:r>
          </w:p>
        </w:tc>
      </w:tr>
      <w:tr w:rsidR="0028093D" w:rsidRPr="00201F3B" w14:paraId="1F905A55" w14:textId="77777777" w:rsidTr="00753DC9">
        <w:trPr>
          <w:trHeight w:val="825"/>
        </w:trPr>
        <w:tc>
          <w:tcPr>
            <w:tcW w:w="2990" w:type="dxa"/>
          </w:tcPr>
          <w:p w14:paraId="04E7F0B1" w14:textId="77777777" w:rsidR="0028093D" w:rsidRPr="00201F3B" w:rsidRDefault="0028093D" w:rsidP="00753DC9">
            <w:pPr>
              <w:pStyle w:val="TableParagraph"/>
              <w:spacing w:before="5"/>
              <w:rPr>
                <w:color w:val="000000" w:themeColor="text1"/>
                <w:sz w:val="24"/>
                <w:szCs w:val="24"/>
              </w:rPr>
            </w:pPr>
          </w:p>
          <w:p w14:paraId="5109601C" w14:textId="77777777"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REFERENCES</w:t>
            </w:r>
          </w:p>
        </w:tc>
        <w:tc>
          <w:tcPr>
            <w:tcW w:w="5966" w:type="dxa"/>
          </w:tcPr>
          <w:p w14:paraId="6FB8F9A5" w14:textId="77777777" w:rsidR="0028093D" w:rsidRPr="00201F3B" w:rsidRDefault="0028093D" w:rsidP="00753DC9">
            <w:pPr>
              <w:pStyle w:val="TableParagraph"/>
              <w:rPr>
                <w:color w:val="000000" w:themeColor="text1"/>
                <w:sz w:val="24"/>
                <w:szCs w:val="24"/>
              </w:rPr>
            </w:pPr>
            <w:r w:rsidRPr="00201F3B">
              <w:rPr>
                <w:color w:val="000000" w:themeColor="text1"/>
                <w:sz w:val="24"/>
                <w:szCs w:val="24"/>
              </w:rPr>
              <w:t xml:space="preserve">1)Chirag Shah, “A Hands-On Introduction To Data Science”, Cambridge University </w:t>
            </w:r>
            <w:proofErr w:type="gramStart"/>
            <w:r w:rsidRPr="00201F3B">
              <w:rPr>
                <w:color w:val="000000" w:themeColor="text1"/>
                <w:sz w:val="24"/>
                <w:szCs w:val="24"/>
              </w:rPr>
              <w:t>Press,(</w:t>
            </w:r>
            <w:proofErr w:type="gramEnd"/>
            <w:r w:rsidRPr="00201F3B">
              <w:rPr>
                <w:color w:val="000000" w:themeColor="text1"/>
                <w:sz w:val="24"/>
                <w:szCs w:val="24"/>
              </w:rPr>
              <w:t xml:space="preserve">2020), ISBN : ISBN 978-1-108-47244-9. 2. </w:t>
            </w:r>
          </w:p>
          <w:p w14:paraId="264E293A" w14:textId="77777777" w:rsidR="0028093D" w:rsidRPr="00201F3B" w:rsidRDefault="0028093D" w:rsidP="00753DC9">
            <w:pPr>
              <w:pStyle w:val="TableParagraph"/>
              <w:rPr>
                <w:color w:val="000000" w:themeColor="text1"/>
                <w:sz w:val="24"/>
                <w:szCs w:val="24"/>
              </w:rPr>
            </w:pPr>
            <w:r w:rsidRPr="00201F3B">
              <w:rPr>
                <w:color w:val="000000" w:themeColor="text1"/>
                <w:sz w:val="24"/>
                <w:szCs w:val="24"/>
              </w:rPr>
              <w:t xml:space="preserve">2)Wes McKinney, “Python for Data Analysis”, O' Reilly media, </w:t>
            </w:r>
            <w:proofErr w:type="gramStart"/>
            <w:r w:rsidRPr="00201F3B">
              <w:rPr>
                <w:color w:val="000000" w:themeColor="text1"/>
                <w:sz w:val="24"/>
                <w:szCs w:val="24"/>
              </w:rPr>
              <w:t>ISBN :</w:t>
            </w:r>
            <w:proofErr w:type="gramEnd"/>
            <w:r w:rsidRPr="00201F3B">
              <w:rPr>
                <w:color w:val="000000" w:themeColor="text1"/>
                <w:sz w:val="24"/>
                <w:szCs w:val="24"/>
              </w:rPr>
              <w:t xml:space="preserve"> 978-1-449-31979-3.</w:t>
            </w:r>
          </w:p>
        </w:tc>
      </w:tr>
      <w:tr w:rsidR="0028093D" w:rsidRPr="00201F3B" w14:paraId="5CDBD08C" w14:textId="77777777" w:rsidTr="00753DC9">
        <w:trPr>
          <w:trHeight w:val="830"/>
        </w:trPr>
        <w:tc>
          <w:tcPr>
            <w:tcW w:w="2990" w:type="dxa"/>
          </w:tcPr>
          <w:p w14:paraId="7FE6348F" w14:textId="77777777" w:rsidR="0028093D" w:rsidRPr="00201F3B" w:rsidRDefault="0028093D" w:rsidP="00753DC9">
            <w:pPr>
              <w:pStyle w:val="TableParagraph"/>
              <w:spacing w:before="10"/>
              <w:rPr>
                <w:color w:val="000000" w:themeColor="text1"/>
                <w:sz w:val="24"/>
                <w:szCs w:val="24"/>
              </w:rPr>
            </w:pPr>
          </w:p>
          <w:p w14:paraId="3D7B4F4E" w14:textId="77777777" w:rsidR="0028093D" w:rsidRPr="00201F3B" w:rsidRDefault="0028093D" w:rsidP="00753DC9">
            <w:pPr>
              <w:pStyle w:val="TableParagraph"/>
              <w:ind w:left="110"/>
              <w:rPr>
                <w:b/>
                <w:color w:val="000000" w:themeColor="text1"/>
                <w:sz w:val="24"/>
                <w:szCs w:val="24"/>
              </w:rPr>
            </w:pPr>
            <w:r w:rsidRPr="00201F3B">
              <w:rPr>
                <w:b/>
                <w:color w:val="000000" w:themeColor="text1"/>
                <w:sz w:val="24"/>
                <w:szCs w:val="24"/>
              </w:rPr>
              <w:t>STEPS</w:t>
            </w:r>
          </w:p>
        </w:tc>
        <w:tc>
          <w:tcPr>
            <w:tcW w:w="5966" w:type="dxa"/>
          </w:tcPr>
          <w:p w14:paraId="3E9E38D4" w14:textId="77777777" w:rsidR="0028093D" w:rsidRPr="00201F3B" w:rsidRDefault="0028093D" w:rsidP="00753DC9">
            <w:pPr>
              <w:pStyle w:val="TableParagraph"/>
              <w:spacing w:line="242" w:lineRule="auto"/>
              <w:ind w:left="211" w:right="206" w:hanging="2"/>
              <w:jc w:val="center"/>
              <w:rPr>
                <w:b/>
                <w:color w:val="000000" w:themeColor="text1"/>
                <w:sz w:val="24"/>
                <w:szCs w:val="24"/>
              </w:rPr>
            </w:pPr>
            <w:r w:rsidRPr="00201F3B">
              <w:rPr>
                <w:b/>
                <w:color w:val="000000" w:themeColor="text1"/>
                <w:sz w:val="24"/>
                <w:szCs w:val="24"/>
              </w:rPr>
              <w:t xml:space="preserve">Refer to student activity flow chart if found necessary by subject teacher and relevant to the </w:t>
            </w:r>
            <w:proofErr w:type="spellStart"/>
            <w:r w:rsidRPr="00201F3B">
              <w:rPr>
                <w:b/>
                <w:color w:val="000000" w:themeColor="text1"/>
                <w:sz w:val="24"/>
                <w:szCs w:val="24"/>
              </w:rPr>
              <w:t>subjectmanual</w:t>
            </w:r>
            <w:proofErr w:type="spellEnd"/>
            <w:r w:rsidRPr="00201F3B">
              <w:rPr>
                <w:b/>
                <w:color w:val="000000" w:themeColor="text1"/>
                <w:sz w:val="24"/>
                <w:szCs w:val="24"/>
              </w:rPr>
              <w:t>.</w:t>
            </w:r>
          </w:p>
          <w:p w14:paraId="56F70085" w14:textId="77777777" w:rsidR="0028093D" w:rsidRPr="00201F3B" w:rsidRDefault="0028093D" w:rsidP="00753DC9">
            <w:pPr>
              <w:pStyle w:val="TableParagraph"/>
              <w:spacing w:line="256" w:lineRule="exact"/>
              <w:ind w:left="1944" w:right="1951"/>
              <w:jc w:val="center"/>
              <w:rPr>
                <w:b/>
                <w:color w:val="000000" w:themeColor="text1"/>
                <w:sz w:val="24"/>
                <w:szCs w:val="24"/>
              </w:rPr>
            </w:pPr>
            <w:r w:rsidRPr="00201F3B">
              <w:rPr>
                <w:b/>
                <w:color w:val="000000" w:themeColor="text1"/>
                <w:sz w:val="24"/>
                <w:szCs w:val="24"/>
              </w:rPr>
              <w:t>Describe steps only.</w:t>
            </w:r>
          </w:p>
        </w:tc>
      </w:tr>
      <w:tr w:rsidR="0028093D" w:rsidRPr="00201F3B" w14:paraId="0A055174" w14:textId="77777777" w:rsidTr="00753DC9">
        <w:trPr>
          <w:trHeight w:val="1103"/>
        </w:trPr>
        <w:tc>
          <w:tcPr>
            <w:tcW w:w="2990" w:type="dxa"/>
          </w:tcPr>
          <w:p w14:paraId="77DC69B7" w14:textId="77777777" w:rsidR="0028093D" w:rsidRPr="00201F3B" w:rsidRDefault="0028093D" w:rsidP="00753DC9">
            <w:pPr>
              <w:pStyle w:val="TableParagraph"/>
              <w:spacing w:before="5"/>
              <w:rPr>
                <w:color w:val="000000" w:themeColor="text1"/>
                <w:sz w:val="24"/>
                <w:szCs w:val="24"/>
              </w:rPr>
            </w:pPr>
          </w:p>
          <w:p w14:paraId="5DD09008" w14:textId="77777777" w:rsidR="0028093D" w:rsidRPr="00201F3B" w:rsidRDefault="0028093D" w:rsidP="00753DC9">
            <w:pPr>
              <w:pStyle w:val="TableParagraph"/>
              <w:spacing w:line="242" w:lineRule="auto"/>
              <w:ind w:left="110" w:right="456"/>
              <w:rPr>
                <w:b/>
                <w:color w:val="000000" w:themeColor="text1"/>
                <w:sz w:val="24"/>
                <w:szCs w:val="24"/>
              </w:rPr>
            </w:pPr>
            <w:r w:rsidRPr="00201F3B">
              <w:rPr>
                <w:b/>
                <w:color w:val="000000" w:themeColor="text1"/>
                <w:sz w:val="24"/>
                <w:szCs w:val="24"/>
              </w:rPr>
              <w:t>INSTRUCTIONS FOR WRITING JOURNAL</w:t>
            </w:r>
          </w:p>
        </w:tc>
        <w:tc>
          <w:tcPr>
            <w:tcW w:w="5966" w:type="dxa"/>
          </w:tcPr>
          <w:p w14:paraId="25327B2B" w14:textId="77777777" w:rsidR="0028093D" w:rsidRPr="00201F3B" w:rsidRDefault="0028093D" w:rsidP="00753DC9">
            <w:pPr>
              <w:rPr>
                <w:color w:val="000000" w:themeColor="text1"/>
                <w:sz w:val="24"/>
                <w:szCs w:val="24"/>
              </w:rPr>
            </w:pPr>
            <w:r w:rsidRPr="00201F3B">
              <w:rPr>
                <w:color w:val="000000" w:themeColor="text1"/>
                <w:sz w:val="24"/>
                <w:szCs w:val="24"/>
              </w:rPr>
              <w:t>1. title 2. Problem statement 3. Learning objective 4. Learning outcome 5. Theory (includes methods, libraries and functions, 6. Analysis (as per assignment), 7. conclusion.</w:t>
            </w:r>
          </w:p>
          <w:p w14:paraId="1CABE88E" w14:textId="77777777" w:rsidR="0028093D" w:rsidRPr="00201F3B" w:rsidRDefault="0028093D" w:rsidP="00753DC9">
            <w:pPr>
              <w:pStyle w:val="TableParagraph"/>
              <w:rPr>
                <w:color w:val="000000" w:themeColor="text1"/>
                <w:sz w:val="24"/>
                <w:szCs w:val="24"/>
              </w:rPr>
            </w:pPr>
          </w:p>
        </w:tc>
      </w:tr>
    </w:tbl>
    <w:p w14:paraId="091275A8"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24386F72"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241831D9"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4F3D059B"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730CF8DA"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53B3B277"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2FD24F08"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322EAA8B"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435158A8"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22C30DC8" w14:textId="77777777" w:rsidR="0028093D" w:rsidRDefault="0028093D" w:rsidP="00C9563D">
      <w:pPr>
        <w:widowControl/>
        <w:shd w:val="clear" w:color="auto" w:fill="FFFFFF"/>
        <w:autoSpaceDE/>
        <w:autoSpaceDN/>
        <w:spacing w:before="100" w:beforeAutospacing="1" w:after="100" w:afterAutospacing="1"/>
        <w:rPr>
          <w:color w:val="000000" w:themeColor="text1"/>
          <w:sz w:val="24"/>
          <w:szCs w:val="24"/>
        </w:rPr>
      </w:pPr>
    </w:p>
    <w:p w14:paraId="2FF488F3" w14:textId="77777777" w:rsidR="0028093D" w:rsidRPr="003D64FE" w:rsidRDefault="0028093D" w:rsidP="00C9563D">
      <w:pPr>
        <w:widowControl/>
        <w:shd w:val="clear" w:color="auto" w:fill="FFFFFF"/>
        <w:autoSpaceDE/>
        <w:autoSpaceDN/>
        <w:spacing w:before="100" w:beforeAutospacing="1" w:after="100" w:afterAutospacing="1"/>
        <w:rPr>
          <w:b/>
          <w:bCs/>
          <w:color w:val="000000" w:themeColor="text1"/>
          <w:sz w:val="24"/>
          <w:szCs w:val="24"/>
        </w:rPr>
      </w:pPr>
      <w:r w:rsidRPr="003D64FE">
        <w:rPr>
          <w:b/>
          <w:bCs/>
          <w:color w:val="000000" w:themeColor="text1"/>
          <w:sz w:val="24"/>
          <w:szCs w:val="24"/>
        </w:rPr>
        <w:t>Theory:</w:t>
      </w:r>
    </w:p>
    <w:p w14:paraId="53369D34" w14:textId="77777777" w:rsidR="0028093D" w:rsidRPr="003D64FE" w:rsidRDefault="0028093D" w:rsidP="00C9563D">
      <w:pPr>
        <w:widowControl/>
        <w:shd w:val="clear" w:color="auto" w:fill="FFFFFF"/>
        <w:autoSpaceDE/>
        <w:autoSpaceDN/>
        <w:spacing w:before="100" w:beforeAutospacing="1" w:after="100" w:afterAutospacing="1"/>
        <w:rPr>
          <w:b/>
          <w:bCs/>
          <w:color w:val="000000" w:themeColor="text1"/>
          <w:sz w:val="24"/>
          <w:szCs w:val="24"/>
        </w:rPr>
      </w:pPr>
      <w:r w:rsidRPr="003D64FE">
        <w:rPr>
          <w:b/>
          <w:bCs/>
          <w:color w:val="000000" w:themeColor="text1"/>
          <w:sz w:val="24"/>
          <w:szCs w:val="24"/>
        </w:rPr>
        <w:t>Data Visualization</w:t>
      </w:r>
    </w:p>
    <w:p w14:paraId="7139C64E" w14:textId="77777777" w:rsidR="003D64FE" w:rsidRPr="003D64FE" w:rsidRDefault="003D64FE" w:rsidP="00C9563D">
      <w:pPr>
        <w:widowControl/>
        <w:shd w:val="clear" w:color="auto" w:fill="FFFFFF"/>
        <w:autoSpaceDE/>
        <w:autoSpaceDN/>
        <w:spacing w:before="100" w:beforeAutospacing="1" w:after="100" w:afterAutospacing="1"/>
        <w:rPr>
          <w:rFonts w:ascii="Arial" w:hAnsi="Arial" w:cs="Arial"/>
          <w:color w:val="000000" w:themeColor="text1"/>
          <w:spacing w:val="3"/>
          <w:sz w:val="24"/>
          <w:szCs w:val="24"/>
          <w:shd w:val="clear" w:color="auto" w:fill="FFFFFF"/>
        </w:rPr>
      </w:pPr>
      <w:r w:rsidRPr="003D64FE">
        <w:rPr>
          <w:rFonts w:ascii="Arial" w:hAnsi="Arial" w:cs="Arial"/>
          <w:color w:val="000000" w:themeColor="text1"/>
          <w:spacing w:val="3"/>
          <w:sz w:val="24"/>
          <w:szCs w:val="24"/>
          <w:shd w:val="clear" w:color="auto" w:fill="FFFFFF"/>
        </w:rPr>
        <w:t>Data Visualization is the presentation of data in pictorial format. It is extremely important for Data Analysis, primarily because of the fantastic ecosystem of data-centric Python packages. And it helps to understand the data, however, complex it is, the significance of data by summarizing and presenting a huge amount of data in a simple and easy-to-understand format and helps communicate information clearly and effectively</w:t>
      </w:r>
    </w:p>
    <w:p w14:paraId="50798630" w14:textId="77777777"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r w:rsidRPr="003D64FE">
        <w:rPr>
          <w:rStyle w:val="Strong"/>
          <w:rFonts w:ascii="Arial" w:hAnsi="Arial" w:cs="Arial"/>
          <w:color w:val="000000" w:themeColor="text1"/>
          <w:spacing w:val="3"/>
          <w:bdr w:val="none" w:sz="0" w:space="0" w:color="auto" w:frame="1"/>
        </w:rPr>
        <w:t>Pandas and Seaborn</w:t>
      </w:r>
      <w:r w:rsidRPr="003D64FE">
        <w:rPr>
          <w:rFonts w:ascii="Arial" w:hAnsi="Arial" w:cs="Arial"/>
          <w:color w:val="000000" w:themeColor="text1"/>
          <w:spacing w:val="3"/>
        </w:rPr>
        <w:t xml:space="preserve"> is one of those packages and makes importing and analyzing data much easier. In this article, we will use Pandas and Seaborn to </w:t>
      </w:r>
      <w:proofErr w:type="spellStart"/>
      <w:r w:rsidRPr="003D64FE">
        <w:rPr>
          <w:rFonts w:ascii="Arial" w:hAnsi="Arial" w:cs="Arial"/>
          <w:color w:val="000000" w:themeColor="text1"/>
          <w:spacing w:val="3"/>
        </w:rPr>
        <w:t>analyze</w:t>
      </w:r>
      <w:proofErr w:type="spellEnd"/>
      <w:r w:rsidRPr="003D64FE">
        <w:rPr>
          <w:rFonts w:ascii="Arial" w:hAnsi="Arial" w:cs="Arial"/>
          <w:color w:val="000000" w:themeColor="text1"/>
          <w:spacing w:val="3"/>
        </w:rPr>
        <w:t xml:space="preserve"> data.</w:t>
      </w:r>
    </w:p>
    <w:p w14:paraId="611DAFFC" w14:textId="77777777" w:rsidR="003D64FE" w:rsidRPr="003D64FE" w:rsidRDefault="003D64FE" w:rsidP="003D64FE">
      <w:pPr>
        <w:pStyle w:val="Heading2"/>
        <w:shd w:val="clear" w:color="auto" w:fill="FFFFFF"/>
        <w:spacing w:before="0"/>
        <w:textAlignment w:val="baseline"/>
        <w:rPr>
          <w:rFonts w:ascii="Arial" w:hAnsi="Arial" w:cs="Arial"/>
          <w:color w:val="000000" w:themeColor="text1"/>
          <w:spacing w:val="3"/>
          <w:sz w:val="24"/>
          <w:szCs w:val="24"/>
        </w:rPr>
      </w:pPr>
      <w:r w:rsidRPr="003D64FE">
        <w:rPr>
          <w:rStyle w:val="Strong"/>
          <w:rFonts w:ascii="Arial" w:hAnsi="Arial" w:cs="Arial"/>
          <w:b/>
          <w:bCs/>
          <w:color w:val="000000" w:themeColor="text1"/>
          <w:spacing w:val="3"/>
          <w:sz w:val="24"/>
          <w:szCs w:val="24"/>
          <w:bdr w:val="none" w:sz="0" w:space="0" w:color="auto" w:frame="1"/>
        </w:rPr>
        <w:t>Pandas</w:t>
      </w:r>
    </w:p>
    <w:p w14:paraId="4AF53A80" w14:textId="77777777" w:rsidR="003D64FE" w:rsidRPr="003D64FE" w:rsidRDefault="00000000"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hyperlink r:id="rId6" w:history="1">
        <w:r w:rsidR="003D64FE" w:rsidRPr="003D64FE">
          <w:rPr>
            <w:rStyle w:val="Strong"/>
            <w:rFonts w:ascii="Arial" w:hAnsi="Arial" w:cs="Arial"/>
            <w:color w:val="000000" w:themeColor="text1"/>
            <w:spacing w:val="3"/>
            <w:bdr w:val="none" w:sz="0" w:space="0" w:color="auto" w:frame="1"/>
          </w:rPr>
          <w:t>Pandas</w:t>
        </w:r>
      </w:hyperlink>
      <w:r w:rsidR="003D64FE" w:rsidRPr="003D64FE">
        <w:rPr>
          <w:rFonts w:ascii="Arial" w:hAnsi="Arial" w:cs="Arial"/>
          <w:color w:val="000000" w:themeColor="text1"/>
          <w:spacing w:val="3"/>
        </w:rPr>
        <w:t xml:space="preserve"> offer tools for cleaning and process your data. It is the most popular Python library that is used for data analysis. In pandas, a data table is called a </w:t>
      </w:r>
      <w:proofErr w:type="spellStart"/>
      <w:r w:rsidR="003D64FE" w:rsidRPr="003D64FE">
        <w:rPr>
          <w:rFonts w:ascii="Arial" w:hAnsi="Arial" w:cs="Arial"/>
          <w:color w:val="000000" w:themeColor="text1"/>
          <w:spacing w:val="3"/>
        </w:rPr>
        <w:t>dataframe</w:t>
      </w:r>
      <w:proofErr w:type="spellEnd"/>
      <w:r w:rsidR="003D64FE" w:rsidRPr="003D64FE">
        <w:rPr>
          <w:rFonts w:ascii="Arial" w:hAnsi="Arial" w:cs="Arial"/>
          <w:color w:val="000000" w:themeColor="text1"/>
          <w:spacing w:val="3"/>
        </w:rPr>
        <w:t>.</w:t>
      </w:r>
    </w:p>
    <w:p w14:paraId="3CD2262E" w14:textId="77777777" w:rsidR="003D64FE" w:rsidRPr="003D64FE" w:rsidRDefault="003D64FE" w:rsidP="003D64FE">
      <w:pPr>
        <w:pStyle w:val="Heading2"/>
        <w:shd w:val="clear" w:color="auto" w:fill="FFFFFF"/>
        <w:spacing w:before="0"/>
        <w:textAlignment w:val="baseline"/>
        <w:rPr>
          <w:rFonts w:ascii="Arial" w:hAnsi="Arial" w:cs="Arial"/>
          <w:color w:val="273239"/>
          <w:spacing w:val="3"/>
          <w:sz w:val="24"/>
          <w:szCs w:val="24"/>
        </w:rPr>
      </w:pPr>
      <w:r w:rsidRPr="003D64FE">
        <w:rPr>
          <w:rStyle w:val="Strong"/>
          <w:rFonts w:ascii="Arial" w:hAnsi="Arial" w:cs="Arial"/>
          <w:b/>
          <w:bCs/>
          <w:color w:val="273239"/>
          <w:spacing w:val="3"/>
          <w:sz w:val="24"/>
          <w:szCs w:val="24"/>
          <w:bdr w:val="none" w:sz="0" w:space="0" w:color="auto" w:frame="1"/>
        </w:rPr>
        <w:t>Seaborn</w:t>
      </w:r>
    </w:p>
    <w:p w14:paraId="650F78D8" w14:textId="77777777" w:rsidR="003D64FE" w:rsidRPr="003D64FE" w:rsidRDefault="003D64FE" w:rsidP="003D64FE">
      <w:pPr>
        <w:pStyle w:val="NormalWeb"/>
        <w:shd w:val="clear" w:color="auto" w:fill="FFFFFF"/>
        <w:spacing w:before="0" w:beforeAutospacing="0" w:after="0" w:afterAutospacing="0"/>
        <w:textAlignment w:val="baseline"/>
        <w:rPr>
          <w:color w:val="000000" w:themeColor="text1"/>
          <w:spacing w:val="3"/>
        </w:rPr>
      </w:pPr>
      <w:r w:rsidRPr="003D64FE">
        <w:rPr>
          <w:color w:val="000000" w:themeColor="text1"/>
          <w:spacing w:val="3"/>
        </w:rPr>
        <w:t>Seaborn is an amazing visualization library for statistical graphics plotting in Python. It is built on the top of </w:t>
      </w:r>
      <w:hyperlink r:id="rId7" w:history="1">
        <w:r w:rsidRPr="003D64FE">
          <w:rPr>
            <w:rStyle w:val="Hyperlink"/>
            <w:color w:val="000000" w:themeColor="text1"/>
            <w:spacing w:val="3"/>
            <w:u w:val="none"/>
            <w:bdr w:val="none" w:sz="0" w:space="0" w:color="auto" w:frame="1"/>
          </w:rPr>
          <w:t>matplotlib</w:t>
        </w:r>
      </w:hyperlink>
      <w:r w:rsidRPr="003D64FE">
        <w:rPr>
          <w:color w:val="000000" w:themeColor="text1"/>
          <w:spacing w:val="3"/>
        </w:rPr>
        <w:t> library and also closely integrated into the data structures from </w:t>
      </w:r>
      <w:hyperlink r:id="rId8" w:history="1">
        <w:r w:rsidRPr="003D64FE">
          <w:rPr>
            <w:rStyle w:val="Hyperlink"/>
            <w:color w:val="000000" w:themeColor="text1"/>
            <w:spacing w:val="3"/>
            <w:u w:val="none"/>
            <w:bdr w:val="none" w:sz="0" w:space="0" w:color="auto" w:frame="1"/>
          </w:rPr>
          <w:t>pandas</w:t>
        </w:r>
      </w:hyperlink>
      <w:r w:rsidRPr="003D64FE">
        <w:rPr>
          <w:color w:val="000000" w:themeColor="text1"/>
          <w:spacing w:val="3"/>
        </w:rPr>
        <w:t>.</w:t>
      </w:r>
    </w:p>
    <w:p w14:paraId="1D9BD0E9" w14:textId="77777777" w:rsidR="003D64FE" w:rsidRPr="003D64FE" w:rsidRDefault="003D64FE" w:rsidP="003D64FE">
      <w:pPr>
        <w:widowControl/>
        <w:shd w:val="clear" w:color="auto" w:fill="FFFFFF"/>
        <w:autoSpaceDE/>
        <w:autoSpaceDN/>
        <w:jc w:val="both"/>
        <w:textAlignment w:val="baseline"/>
        <w:rPr>
          <w:rFonts w:ascii="Arial" w:hAnsi="Arial" w:cs="Arial"/>
          <w:color w:val="273239"/>
          <w:spacing w:val="3"/>
          <w:sz w:val="28"/>
          <w:szCs w:val="28"/>
          <w:lang w:val="en-IN" w:eastAsia="en-IN" w:bidi="hi-IN"/>
        </w:rPr>
      </w:pPr>
      <w:r w:rsidRPr="003D64FE">
        <w:rPr>
          <w:rFonts w:ascii="Arial" w:hAnsi="Arial" w:cs="Arial"/>
          <w:b/>
          <w:bCs/>
          <w:color w:val="273239"/>
          <w:spacing w:val="3"/>
          <w:sz w:val="28"/>
          <w:lang w:val="en-IN" w:eastAsia="en-IN" w:bidi="hi-IN"/>
        </w:rPr>
        <w:t>Installation</w:t>
      </w:r>
    </w:p>
    <w:p w14:paraId="7DAA3755" w14:textId="77777777" w:rsidR="003D64FE" w:rsidRPr="003D64FE" w:rsidRDefault="003D64FE" w:rsidP="003D64FE">
      <w:pPr>
        <w:widowControl/>
        <w:shd w:val="clear" w:color="auto" w:fill="FFFFFF"/>
        <w:autoSpaceDE/>
        <w:autoSpaceDN/>
        <w:spacing w:after="162"/>
        <w:textAlignment w:val="baseline"/>
        <w:rPr>
          <w:rFonts w:ascii="Arial" w:hAnsi="Arial" w:cs="Arial"/>
          <w:color w:val="273239"/>
          <w:spacing w:val="3"/>
          <w:sz w:val="28"/>
          <w:szCs w:val="28"/>
          <w:lang w:val="en-IN" w:eastAsia="en-IN" w:bidi="hi-IN"/>
        </w:rPr>
      </w:pPr>
      <w:r w:rsidRPr="003D64FE">
        <w:rPr>
          <w:rFonts w:ascii="Arial" w:hAnsi="Arial" w:cs="Arial"/>
          <w:color w:val="273239"/>
          <w:spacing w:val="3"/>
          <w:sz w:val="28"/>
          <w:szCs w:val="28"/>
          <w:lang w:val="en-IN" w:eastAsia="en-IN" w:bidi="hi-IN"/>
        </w:rPr>
        <w:t xml:space="preserve">For python </w:t>
      </w:r>
      <w:proofErr w:type="gramStart"/>
      <w:r w:rsidRPr="003D64FE">
        <w:rPr>
          <w:rFonts w:ascii="Arial" w:hAnsi="Arial" w:cs="Arial"/>
          <w:color w:val="273239"/>
          <w:spacing w:val="3"/>
          <w:sz w:val="28"/>
          <w:szCs w:val="28"/>
          <w:lang w:val="en-IN" w:eastAsia="en-IN" w:bidi="hi-IN"/>
        </w:rPr>
        <w:t>environment :</w:t>
      </w:r>
      <w:proofErr w:type="gramEnd"/>
      <w:r w:rsidRPr="003D64FE">
        <w:rPr>
          <w:rFonts w:ascii="Arial" w:hAnsi="Arial" w:cs="Arial"/>
          <w:color w:val="273239"/>
          <w:spacing w:val="3"/>
          <w:sz w:val="28"/>
          <w:szCs w:val="28"/>
          <w:lang w:val="en-IN" w:eastAsia="en-IN" w:bidi="hi-IN"/>
        </w:rPr>
        <w:t> </w:t>
      </w:r>
    </w:p>
    <w:p w14:paraId="0619BD08" w14:textId="77777777" w:rsidR="003D64FE" w:rsidRPr="003D64FE" w:rsidRDefault="003D64FE" w:rsidP="003D64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62"/>
        <w:textAlignment w:val="baseline"/>
        <w:rPr>
          <w:rFonts w:ascii="Consolas" w:hAnsi="Consolas" w:cs="Courier New"/>
          <w:color w:val="273239"/>
          <w:spacing w:val="3"/>
          <w:sz w:val="24"/>
          <w:szCs w:val="24"/>
          <w:lang w:val="en-IN" w:eastAsia="en-IN" w:bidi="hi-IN"/>
        </w:rPr>
      </w:pPr>
      <w:r w:rsidRPr="003D64FE">
        <w:rPr>
          <w:rFonts w:ascii="Consolas" w:hAnsi="Consolas" w:cs="Courier New"/>
          <w:color w:val="273239"/>
          <w:spacing w:val="3"/>
          <w:sz w:val="24"/>
          <w:szCs w:val="24"/>
          <w:lang w:val="en-IN" w:eastAsia="en-IN" w:bidi="hi-IN"/>
        </w:rPr>
        <w:t xml:space="preserve">pip </w:t>
      </w:r>
      <w:proofErr w:type="gramStart"/>
      <w:r w:rsidRPr="003D64FE">
        <w:rPr>
          <w:rFonts w:ascii="Consolas" w:hAnsi="Consolas" w:cs="Courier New"/>
          <w:color w:val="273239"/>
          <w:spacing w:val="3"/>
          <w:sz w:val="24"/>
          <w:szCs w:val="24"/>
          <w:lang w:val="en-IN" w:eastAsia="en-IN" w:bidi="hi-IN"/>
        </w:rPr>
        <w:t>install</w:t>
      </w:r>
      <w:proofErr w:type="gramEnd"/>
      <w:r w:rsidRPr="003D64FE">
        <w:rPr>
          <w:rFonts w:ascii="Consolas" w:hAnsi="Consolas" w:cs="Courier New"/>
          <w:color w:val="273239"/>
          <w:spacing w:val="3"/>
          <w:sz w:val="24"/>
          <w:szCs w:val="24"/>
          <w:lang w:val="en-IN" w:eastAsia="en-IN" w:bidi="hi-IN"/>
        </w:rPr>
        <w:t xml:space="preserve"> seaborn</w:t>
      </w:r>
    </w:p>
    <w:p w14:paraId="247586D8" w14:textId="77777777"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273239"/>
          <w:spacing w:val="3"/>
        </w:rPr>
      </w:pPr>
    </w:p>
    <w:p w14:paraId="4BC2C304" w14:textId="77777777" w:rsidR="003D64FE" w:rsidRPr="003D64FE" w:rsidRDefault="003D64FE" w:rsidP="003D64FE">
      <w:pPr>
        <w:pStyle w:val="Heading2"/>
        <w:shd w:val="clear" w:color="auto" w:fill="FFFFFF"/>
        <w:spacing w:before="0"/>
        <w:textAlignment w:val="baseline"/>
        <w:rPr>
          <w:rFonts w:ascii="Times New Roman" w:hAnsi="Times New Roman" w:cs="Times New Roman"/>
          <w:color w:val="273239"/>
          <w:spacing w:val="3"/>
          <w:sz w:val="24"/>
          <w:szCs w:val="24"/>
        </w:rPr>
      </w:pPr>
      <w:r w:rsidRPr="003D64FE">
        <w:rPr>
          <w:rFonts w:ascii="Times New Roman" w:hAnsi="Times New Roman" w:cs="Times New Roman"/>
          <w:color w:val="273239"/>
          <w:spacing w:val="3"/>
          <w:sz w:val="24"/>
          <w:szCs w:val="24"/>
        </w:rPr>
        <w:t>Seaborn: statistical data visualization</w:t>
      </w:r>
    </w:p>
    <w:p w14:paraId="09C0534A" w14:textId="77777777" w:rsidR="003D64FE" w:rsidRDefault="003D64FE" w:rsidP="003D64FE">
      <w:pPr>
        <w:pStyle w:val="NormalWeb"/>
        <w:shd w:val="clear" w:color="auto" w:fill="FFFFFF"/>
        <w:spacing w:before="0" w:beforeAutospacing="0" w:after="162" w:afterAutospacing="0"/>
        <w:textAlignment w:val="baseline"/>
        <w:rPr>
          <w:rFonts w:ascii="Arial" w:hAnsi="Arial" w:cs="Arial"/>
          <w:color w:val="273239"/>
          <w:spacing w:val="3"/>
          <w:sz w:val="28"/>
          <w:szCs w:val="28"/>
        </w:rPr>
      </w:pPr>
      <w:r>
        <w:rPr>
          <w:rFonts w:ascii="Arial" w:hAnsi="Arial" w:cs="Arial"/>
          <w:color w:val="273239"/>
          <w:spacing w:val="3"/>
          <w:sz w:val="28"/>
          <w:szCs w:val="28"/>
        </w:rPr>
        <w:t xml:space="preserve">Seaborn helps to visualize the statistical relationships, </w:t>
      </w:r>
      <w:proofErr w:type="gramStart"/>
      <w:r>
        <w:rPr>
          <w:rFonts w:ascii="Arial" w:hAnsi="Arial" w:cs="Arial"/>
          <w:color w:val="273239"/>
          <w:spacing w:val="3"/>
          <w:sz w:val="28"/>
          <w:szCs w:val="28"/>
        </w:rPr>
        <w:t>To</w:t>
      </w:r>
      <w:proofErr w:type="gramEnd"/>
      <w:r>
        <w:rPr>
          <w:rFonts w:ascii="Arial" w:hAnsi="Arial" w:cs="Arial"/>
          <w:color w:val="273239"/>
          <w:spacing w:val="3"/>
          <w:sz w:val="28"/>
          <w:szCs w:val="28"/>
        </w:rPr>
        <w:t xml:space="preserve"> understand how variables in a dataset are related to one another and how that relationship is dependent on other variables, we perform statistical analysis. This Statistical analysis helps to visualize the trends and identify various patterns in the dataset.</w:t>
      </w:r>
    </w:p>
    <w:p w14:paraId="3247E166" w14:textId="77777777" w:rsidR="003D64FE" w:rsidRDefault="003D64FE" w:rsidP="003D64FE">
      <w:pPr>
        <w:pStyle w:val="NormalWeb"/>
        <w:shd w:val="clear" w:color="auto" w:fill="FFFFFF"/>
        <w:spacing w:before="0" w:beforeAutospacing="0" w:after="162" w:afterAutospacing="0"/>
        <w:textAlignment w:val="baseline"/>
        <w:rPr>
          <w:rFonts w:ascii="Arial" w:hAnsi="Arial" w:cs="Arial"/>
          <w:color w:val="273239"/>
          <w:spacing w:val="3"/>
          <w:sz w:val="28"/>
          <w:szCs w:val="28"/>
        </w:rPr>
      </w:pPr>
      <w:r>
        <w:rPr>
          <w:rFonts w:ascii="Arial" w:hAnsi="Arial" w:cs="Arial"/>
          <w:color w:val="273239"/>
          <w:spacing w:val="3"/>
          <w:sz w:val="28"/>
          <w:szCs w:val="28"/>
        </w:rPr>
        <w:t>These are the plot will help to visualize:</w:t>
      </w:r>
    </w:p>
    <w:p w14:paraId="0A9EE3A5" w14:textId="77777777"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Line Plot</w:t>
      </w:r>
    </w:p>
    <w:p w14:paraId="0C8FDF67" w14:textId="77777777"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Scatter Plot</w:t>
      </w:r>
    </w:p>
    <w:p w14:paraId="067A1736" w14:textId="77777777"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Box plot</w:t>
      </w:r>
    </w:p>
    <w:p w14:paraId="14D92D37" w14:textId="77777777"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Point plot</w:t>
      </w:r>
    </w:p>
    <w:p w14:paraId="6AA84C1A" w14:textId="77777777"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Count plot</w:t>
      </w:r>
    </w:p>
    <w:p w14:paraId="557C7954" w14:textId="77777777"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Violin plot</w:t>
      </w:r>
    </w:p>
    <w:p w14:paraId="23477D55" w14:textId="77777777"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Swarm plot</w:t>
      </w:r>
    </w:p>
    <w:p w14:paraId="089FFC5A" w14:textId="77777777"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Bar plot</w:t>
      </w:r>
    </w:p>
    <w:p w14:paraId="7CA0AD55" w14:textId="77777777" w:rsidR="003D64FE" w:rsidRDefault="003D64FE" w:rsidP="003D64FE">
      <w:pPr>
        <w:widowControl/>
        <w:numPr>
          <w:ilvl w:val="0"/>
          <w:numId w:val="6"/>
        </w:numPr>
        <w:shd w:val="clear" w:color="auto" w:fill="FFFFFF"/>
        <w:autoSpaceDE/>
        <w:autoSpaceDN/>
        <w:ind w:left="388"/>
        <w:textAlignment w:val="baseline"/>
        <w:rPr>
          <w:rFonts w:ascii="Arial" w:hAnsi="Arial" w:cs="Arial"/>
          <w:color w:val="273239"/>
          <w:spacing w:val="3"/>
          <w:sz w:val="28"/>
          <w:szCs w:val="28"/>
        </w:rPr>
      </w:pPr>
      <w:r>
        <w:rPr>
          <w:rFonts w:ascii="Arial" w:hAnsi="Arial" w:cs="Arial"/>
          <w:color w:val="273239"/>
          <w:spacing w:val="3"/>
          <w:sz w:val="28"/>
          <w:szCs w:val="28"/>
        </w:rPr>
        <w:t>KDE Plot</w:t>
      </w:r>
    </w:p>
    <w:p w14:paraId="3B268F43" w14:textId="77777777" w:rsidR="003D64FE" w:rsidRPr="003D64FE" w:rsidRDefault="003D64FE" w:rsidP="003D64FE">
      <w:pPr>
        <w:pStyle w:val="NormalWeb"/>
        <w:shd w:val="clear" w:color="auto" w:fill="FFFFFF"/>
        <w:spacing w:before="0" w:beforeAutospacing="0" w:after="0" w:afterAutospacing="0"/>
        <w:textAlignment w:val="baseline"/>
        <w:rPr>
          <w:rFonts w:ascii="Arial" w:hAnsi="Arial" w:cs="Arial"/>
          <w:color w:val="000000" w:themeColor="text1"/>
          <w:spacing w:val="3"/>
        </w:rPr>
      </w:pPr>
    </w:p>
    <w:p w14:paraId="7391404F" w14:textId="77777777" w:rsidR="003D64FE" w:rsidRPr="0028093D" w:rsidRDefault="003D64FE">
      <w:pPr>
        <w:widowControl/>
        <w:shd w:val="clear" w:color="auto" w:fill="FFFFFF"/>
        <w:autoSpaceDE/>
        <w:autoSpaceDN/>
        <w:spacing w:before="100" w:beforeAutospacing="1" w:after="100" w:afterAutospacing="1"/>
        <w:rPr>
          <w:b/>
          <w:bCs/>
          <w:color w:val="000000" w:themeColor="text1"/>
          <w:sz w:val="24"/>
          <w:szCs w:val="24"/>
        </w:rPr>
      </w:pPr>
    </w:p>
    <w:sectPr w:rsidR="003D64FE" w:rsidRPr="0028093D" w:rsidSect="0048669E">
      <w:type w:val="continuous"/>
      <w:pgSz w:w="12240" w:h="15840"/>
      <w:pgMar w:top="1500" w:right="14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nQuanYi Zen Hei Sharp">
    <w:altName w:val="Times New Roman"/>
    <w:panose1 w:val="00000000000000000000"/>
    <w:charset w:val="00"/>
    <w:family w:val="roman"/>
    <w:notTrueType/>
    <w:pitch w:val="default"/>
  </w:font>
  <w:font w:name="F">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82E7F"/>
    <w:multiLevelType w:val="multilevel"/>
    <w:tmpl w:val="1048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C6689C"/>
    <w:multiLevelType w:val="multilevel"/>
    <w:tmpl w:val="D0DA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B26F4"/>
    <w:multiLevelType w:val="multilevel"/>
    <w:tmpl w:val="51A0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F667DE"/>
    <w:multiLevelType w:val="multilevel"/>
    <w:tmpl w:val="0326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829D5"/>
    <w:multiLevelType w:val="multilevel"/>
    <w:tmpl w:val="14E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7002DB"/>
    <w:multiLevelType w:val="multilevel"/>
    <w:tmpl w:val="86B2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768716">
    <w:abstractNumId w:val="5"/>
  </w:num>
  <w:num w:numId="2" w16cid:durableId="565606459">
    <w:abstractNumId w:val="1"/>
  </w:num>
  <w:num w:numId="3" w16cid:durableId="1955866101">
    <w:abstractNumId w:val="0"/>
  </w:num>
  <w:num w:numId="4" w16cid:durableId="1221137478">
    <w:abstractNumId w:val="3"/>
  </w:num>
  <w:num w:numId="5" w16cid:durableId="90929955">
    <w:abstractNumId w:val="2"/>
  </w:num>
  <w:num w:numId="6" w16cid:durableId="1027175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23A9"/>
    <w:rsid w:val="00040309"/>
    <w:rsid w:val="000B5F41"/>
    <w:rsid w:val="001E69A3"/>
    <w:rsid w:val="00201F3B"/>
    <w:rsid w:val="0028093D"/>
    <w:rsid w:val="003B744A"/>
    <w:rsid w:val="003D64FE"/>
    <w:rsid w:val="0048042B"/>
    <w:rsid w:val="0048669E"/>
    <w:rsid w:val="0061799B"/>
    <w:rsid w:val="00747D9F"/>
    <w:rsid w:val="00843AC7"/>
    <w:rsid w:val="008929DB"/>
    <w:rsid w:val="008C1EF8"/>
    <w:rsid w:val="008E3B69"/>
    <w:rsid w:val="009B5154"/>
    <w:rsid w:val="00A345D6"/>
    <w:rsid w:val="00AD6052"/>
    <w:rsid w:val="00B65D02"/>
    <w:rsid w:val="00BE0A2A"/>
    <w:rsid w:val="00C10A6D"/>
    <w:rsid w:val="00C31331"/>
    <w:rsid w:val="00C9563D"/>
    <w:rsid w:val="00D223A9"/>
    <w:rsid w:val="00F8009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A893"/>
  <w15:docId w15:val="{59F1B525-BABD-43E5-9A2E-88388044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A6D"/>
    <w:rPr>
      <w:rFonts w:ascii="Times New Roman" w:eastAsia="Times New Roman" w:hAnsi="Times New Roman" w:cs="Times New Roman"/>
    </w:rPr>
  </w:style>
  <w:style w:type="paragraph" w:styleId="Heading1">
    <w:name w:val="heading 1"/>
    <w:basedOn w:val="Normal"/>
    <w:link w:val="Heading1Char"/>
    <w:uiPriority w:val="9"/>
    <w:qFormat/>
    <w:rsid w:val="003B744A"/>
    <w:pPr>
      <w:widowControl/>
      <w:autoSpaceDE/>
      <w:autoSpaceDN/>
      <w:spacing w:before="100" w:beforeAutospacing="1" w:after="100" w:afterAutospacing="1"/>
      <w:outlineLvl w:val="0"/>
    </w:pPr>
    <w:rPr>
      <w:b/>
      <w:bCs/>
      <w:kern w:val="36"/>
      <w:sz w:val="48"/>
      <w:szCs w:val="48"/>
      <w:lang w:val="en-IN" w:eastAsia="en-IN" w:bidi="hi-IN"/>
    </w:rPr>
  </w:style>
  <w:style w:type="paragraph" w:styleId="Heading2">
    <w:name w:val="heading 2"/>
    <w:basedOn w:val="Normal"/>
    <w:next w:val="Normal"/>
    <w:link w:val="Heading2Char"/>
    <w:uiPriority w:val="9"/>
    <w:semiHidden/>
    <w:unhideWhenUsed/>
    <w:qFormat/>
    <w:rsid w:val="00C956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E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10A6D"/>
    <w:rPr>
      <w:sz w:val="24"/>
      <w:szCs w:val="24"/>
    </w:rPr>
  </w:style>
  <w:style w:type="paragraph" w:styleId="Title">
    <w:name w:val="Title"/>
    <w:basedOn w:val="Normal"/>
    <w:uiPriority w:val="10"/>
    <w:qFormat/>
    <w:rsid w:val="00C10A6D"/>
    <w:pPr>
      <w:spacing w:line="245" w:lineRule="exact"/>
      <w:ind w:left="220"/>
    </w:pPr>
    <w:rPr>
      <w:b/>
      <w:bCs/>
      <w:sz w:val="24"/>
      <w:szCs w:val="24"/>
    </w:rPr>
  </w:style>
  <w:style w:type="paragraph" w:styleId="ListParagraph">
    <w:name w:val="List Paragraph"/>
    <w:basedOn w:val="Normal"/>
    <w:uiPriority w:val="1"/>
    <w:qFormat/>
    <w:rsid w:val="00C10A6D"/>
  </w:style>
  <w:style w:type="paragraph" w:customStyle="1" w:styleId="TableParagraph">
    <w:name w:val="Table Paragraph"/>
    <w:basedOn w:val="Normal"/>
    <w:uiPriority w:val="1"/>
    <w:qFormat/>
    <w:rsid w:val="00C10A6D"/>
  </w:style>
  <w:style w:type="character" w:styleId="Hyperlink">
    <w:name w:val="Hyperlink"/>
    <w:basedOn w:val="DefaultParagraphFont"/>
    <w:uiPriority w:val="99"/>
    <w:semiHidden/>
    <w:unhideWhenUsed/>
    <w:rsid w:val="00BE0A2A"/>
    <w:rPr>
      <w:color w:val="0000FF"/>
      <w:u w:val="single"/>
    </w:rPr>
  </w:style>
  <w:style w:type="paragraph" w:styleId="Header">
    <w:name w:val="header"/>
    <w:basedOn w:val="Normal"/>
    <w:link w:val="HeaderChar"/>
    <w:uiPriority w:val="99"/>
    <w:semiHidden/>
    <w:unhideWhenUsed/>
    <w:rsid w:val="00BE0A2A"/>
    <w:pPr>
      <w:tabs>
        <w:tab w:val="center" w:pos="4680"/>
        <w:tab w:val="right" w:pos="9360"/>
      </w:tabs>
      <w:suppressAutoHyphens/>
      <w:autoSpaceDE/>
      <w:textAlignment w:val="baseline"/>
    </w:pPr>
    <w:rPr>
      <w:rFonts w:ascii="Calibri" w:eastAsia="WenQuanYi Zen Hei Sharp" w:hAnsi="Calibri" w:cs="F"/>
      <w:kern w:val="3"/>
    </w:rPr>
  </w:style>
  <w:style w:type="character" w:customStyle="1" w:styleId="HeaderChar">
    <w:name w:val="Header Char"/>
    <w:basedOn w:val="DefaultParagraphFont"/>
    <w:link w:val="Header"/>
    <w:uiPriority w:val="99"/>
    <w:semiHidden/>
    <w:rsid w:val="00BE0A2A"/>
    <w:rPr>
      <w:rFonts w:ascii="Calibri" w:eastAsia="WenQuanYi Zen Hei Sharp" w:hAnsi="Calibri" w:cs="F"/>
      <w:kern w:val="3"/>
    </w:rPr>
  </w:style>
  <w:style w:type="character" w:customStyle="1" w:styleId="Heading1Char">
    <w:name w:val="Heading 1 Char"/>
    <w:basedOn w:val="DefaultParagraphFont"/>
    <w:link w:val="Heading1"/>
    <w:uiPriority w:val="9"/>
    <w:rsid w:val="003B744A"/>
    <w:rPr>
      <w:rFonts w:ascii="Times New Roman" w:eastAsia="Times New Roman" w:hAnsi="Times New Roman" w:cs="Times New Roman"/>
      <w:b/>
      <w:bCs/>
      <w:kern w:val="36"/>
      <w:sz w:val="48"/>
      <w:szCs w:val="48"/>
      <w:lang w:val="en-IN" w:eastAsia="en-IN" w:bidi="hi-IN"/>
    </w:rPr>
  </w:style>
  <w:style w:type="paragraph" w:customStyle="1" w:styleId="iw">
    <w:name w:val="iw"/>
    <w:basedOn w:val="Normal"/>
    <w:rsid w:val="003B744A"/>
    <w:pPr>
      <w:widowControl/>
      <w:autoSpaceDE/>
      <w:autoSpaceDN/>
      <w:spacing w:before="100" w:beforeAutospacing="1" w:after="100" w:afterAutospacing="1"/>
    </w:pPr>
    <w:rPr>
      <w:sz w:val="24"/>
      <w:szCs w:val="24"/>
      <w:lang w:val="en-IN" w:eastAsia="en-IN" w:bidi="hi-IN"/>
    </w:rPr>
  </w:style>
  <w:style w:type="character" w:customStyle="1" w:styleId="Heading3Char">
    <w:name w:val="Heading 3 Char"/>
    <w:basedOn w:val="DefaultParagraphFont"/>
    <w:link w:val="Heading3"/>
    <w:uiPriority w:val="9"/>
    <w:semiHidden/>
    <w:rsid w:val="008C1EF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C1EF8"/>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8C1EF8"/>
    <w:rPr>
      <w:b/>
      <w:bCs/>
    </w:rPr>
  </w:style>
  <w:style w:type="character" w:customStyle="1" w:styleId="Heading2Char">
    <w:name w:val="Heading 2 Char"/>
    <w:basedOn w:val="DefaultParagraphFont"/>
    <w:link w:val="Heading2"/>
    <w:uiPriority w:val="9"/>
    <w:semiHidden/>
    <w:rsid w:val="00C9563D"/>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9563D"/>
    <w:rPr>
      <w:i/>
      <w:iCs/>
    </w:rPr>
  </w:style>
  <w:style w:type="paragraph" w:styleId="BalloonText">
    <w:name w:val="Balloon Text"/>
    <w:basedOn w:val="Normal"/>
    <w:link w:val="BalloonTextChar"/>
    <w:uiPriority w:val="99"/>
    <w:semiHidden/>
    <w:unhideWhenUsed/>
    <w:rsid w:val="00C9563D"/>
    <w:rPr>
      <w:rFonts w:ascii="Tahoma" w:hAnsi="Tahoma" w:cs="Tahoma"/>
      <w:sz w:val="16"/>
      <w:szCs w:val="16"/>
    </w:rPr>
  </w:style>
  <w:style w:type="character" w:customStyle="1" w:styleId="BalloonTextChar">
    <w:name w:val="Balloon Text Char"/>
    <w:basedOn w:val="DefaultParagraphFont"/>
    <w:link w:val="BalloonText"/>
    <w:uiPriority w:val="99"/>
    <w:semiHidden/>
    <w:rsid w:val="00C9563D"/>
    <w:rPr>
      <w:rFonts w:ascii="Tahoma" w:eastAsia="Times New Roman" w:hAnsi="Tahoma" w:cs="Tahoma"/>
      <w:sz w:val="16"/>
      <w:szCs w:val="16"/>
    </w:rPr>
  </w:style>
  <w:style w:type="character" w:customStyle="1" w:styleId="mi">
    <w:name w:val="mi"/>
    <w:basedOn w:val="DefaultParagraphFont"/>
    <w:rsid w:val="00040309"/>
  </w:style>
  <w:style w:type="character" w:customStyle="1" w:styleId="mo">
    <w:name w:val="mo"/>
    <w:basedOn w:val="DefaultParagraphFont"/>
    <w:rsid w:val="00040309"/>
  </w:style>
  <w:style w:type="character" w:customStyle="1" w:styleId="mjxassistivemathml">
    <w:name w:val="mjx_assistive_mathml"/>
    <w:basedOn w:val="DefaultParagraphFont"/>
    <w:rsid w:val="00040309"/>
  </w:style>
  <w:style w:type="character" w:customStyle="1" w:styleId="mw-headline">
    <w:name w:val="mw-headline"/>
    <w:basedOn w:val="DefaultParagraphFont"/>
    <w:rsid w:val="000B5F41"/>
  </w:style>
  <w:style w:type="paragraph" w:styleId="HTMLPreformatted">
    <w:name w:val="HTML Preformatted"/>
    <w:basedOn w:val="Normal"/>
    <w:link w:val="HTMLPreformattedChar"/>
    <w:uiPriority w:val="99"/>
    <w:semiHidden/>
    <w:unhideWhenUsed/>
    <w:rsid w:val="003D64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3D64FE"/>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53244">
      <w:bodyDiv w:val="1"/>
      <w:marLeft w:val="0"/>
      <w:marRight w:val="0"/>
      <w:marTop w:val="0"/>
      <w:marBottom w:val="0"/>
      <w:divBdr>
        <w:top w:val="none" w:sz="0" w:space="0" w:color="auto"/>
        <w:left w:val="none" w:sz="0" w:space="0" w:color="auto"/>
        <w:bottom w:val="none" w:sz="0" w:space="0" w:color="auto"/>
        <w:right w:val="none" w:sz="0" w:space="0" w:color="auto"/>
      </w:divBdr>
    </w:div>
    <w:div w:id="413085551">
      <w:bodyDiv w:val="1"/>
      <w:marLeft w:val="0"/>
      <w:marRight w:val="0"/>
      <w:marTop w:val="0"/>
      <w:marBottom w:val="0"/>
      <w:divBdr>
        <w:top w:val="none" w:sz="0" w:space="0" w:color="auto"/>
        <w:left w:val="none" w:sz="0" w:space="0" w:color="auto"/>
        <w:bottom w:val="none" w:sz="0" w:space="0" w:color="auto"/>
        <w:right w:val="none" w:sz="0" w:space="0" w:color="auto"/>
      </w:divBdr>
    </w:div>
    <w:div w:id="445464307">
      <w:bodyDiv w:val="1"/>
      <w:marLeft w:val="0"/>
      <w:marRight w:val="0"/>
      <w:marTop w:val="0"/>
      <w:marBottom w:val="0"/>
      <w:divBdr>
        <w:top w:val="none" w:sz="0" w:space="0" w:color="auto"/>
        <w:left w:val="none" w:sz="0" w:space="0" w:color="auto"/>
        <w:bottom w:val="none" w:sz="0" w:space="0" w:color="auto"/>
        <w:right w:val="none" w:sz="0" w:space="0" w:color="auto"/>
      </w:divBdr>
    </w:div>
    <w:div w:id="477721348">
      <w:bodyDiv w:val="1"/>
      <w:marLeft w:val="0"/>
      <w:marRight w:val="0"/>
      <w:marTop w:val="0"/>
      <w:marBottom w:val="0"/>
      <w:divBdr>
        <w:top w:val="none" w:sz="0" w:space="0" w:color="auto"/>
        <w:left w:val="none" w:sz="0" w:space="0" w:color="auto"/>
        <w:bottom w:val="none" w:sz="0" w:space="0" w:color="auto"/>
        <w:right w:val="none" w:sz="0" w:space="0" w:color="auto"/>
      </w:divBdr>
      <w:divsChild>
        <w:div w:id="1737127458">
          <w:marLeft w:val="0"/>
          <w:marRight w:val="0"/>
          <w:marTop w:val="240"/>
          <w:marBottom w:val="240"/>
          <w:divBdr>
            <w:top w:val="none" w:sz="0" w:space="0" w:color="auto"/>
            <w:left w:val="none" w:sz="0" w:space="0" w:color="auto"/>
            <w:bottom w:val="none" w:sz="0" w:space="0" w:color="auto"/>
            <w:right w:val="none" w:sz="0" w:space="0" w:color="auto"/>
          </w:divBdr>
        </w:div>
      </w:divsChild>
    </w:div>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601455819">
      <w:bodyDiv w:val="1"/>
      <w:marLeft w:val="0"/>
      <w:marRight w:val="0"/>
      <w:marTop w:val="0"/>
      <w:marBottom w:val="0"/>
      <w:divBdr>
        <w:top w:val="none" w:sz="0" w:space="0" w:color="auto"/>
        <w:left w:val="none" w:sz="0" w:space="0" w:color="auto"/>
        <w:bottom w:val="none" w:sz="0" w:space="0" w:color="auto"/>
        <w:right w:val="none" w:sz="0" w:space="0" w:color="auto"/>
      </w:divBdr>
    </w:div>
    <w:div w:id="648629025">
      <w:bodyDiv w:val="1"/>
      <w:marLeft w:val="0"/>
      <w:marRight w:val="0"/>
      <w:marTop w:val="0"/>
      <w:marBottom w:val="0"/>
      <w:divBdr>
        <w:top w:val="none" w:sz="0" w:space="0" w:color="auto"/>
        <w:left w:val="none" w:sz="0" w:space="0" w:color="auto"/>
        <w:bottom w:val="none" w:sz="0" w:space="0" w:color="auto"/>
        <w:right w:val="none" w:sz="0" w:space="0" w:color="auto"/>
      </w:divBdr>
    </w:div>
    <w:div w:id="681930653">
      <w:bodyDiv w:val="1"/>
      <w:marLeft w:val="0"/>
      <w:marRight w:val="0"/>
      <w:marTop w:val="0"/>
      <w:marBottom w:val="0"/>
      <w:divBdr>
        <w:top w:val="none" w:sz="0" w:space="0" w:color="auto"/>
        <w:left w:val="none" w:sz="0" w:space="0" w:color="auto"/>
        <w:bottom w:val="none" w:sz="0" w:space="0" w:color="auto"/>
        <w:right w:val="none" w:sz="0" w:space="0" w:color="auto"/>
      </w:divBdr>
    </w:div>
    <w:div w:id="712732685">
      <w:bodyDiv w:val="1"/>
      <w:marLeft w:val="0"/>
      <w:marRight w:val="0"/>
      <w:marTop w:val="0"/>
      <w:marBottom w:val="0"/>
      <w:divBdr>
        <w:top w:val="none" w:sz="0" w:space="0" w:color="auto"/>
        <w:left w:val="none" w:sz="0" w:space="0" w:color="auto"/>
        <w:bottom w:val="none" w:sz="0" w:space="0" w:color="auto"/>
        <w:right w:val="none" w:sz="0" w:space="0" w:color="auto"/>
      </w:divBdr>
    </w:div>
    <w:div w:id="774591131">
      <w:bodyDiv w:val="1"/>
      <w:marLeft w:val="0"/>
      <w:marRight w:val="0"/>
      <w:marTop w:val="0"/>
      <w:marBottom w:val="0"/>
      <w:divBdr>
        <w:top w:val="none" w:sz="0" w:space="0" w:color="auto"/>
        <w:left w:val="none" w:sz="0" w:space="0" w:color="auto"/>
        <w:bottom w:val="none" w:sz="0" w:space="0" w:color="auto"/>
        <w:right w:val="none" w:sz="0" w:space="0" w:color="auto"/>
      </w:divBdr>
    </w:div>
    <w:div w:id="852185605">
      <w:bodyDiv w:val="1"/>
      <w:marLeft w:val="0"/>
      <w:marRight w:val="0"/>
      <w:marTop w:val="0"/>
      <w:marBottom w:val="0"/>
      <w:divBdr>
        <w:top w:val="none" w:sz="0" w:space="0" w:color="auto"/>
        <w:left w:val="none" w:sz="0" w:space="0" w:color="auto"/>
        <w:bottom w:val="none" w:sz="0" w:space="0" w:color="auto"/>
        <w:right w:val="none" w:sz="0" w:space="0" w:color="auto"/>
      </w:divBdr>
    </w:div>
    <w:div w:id="932975986">
      <w:bodyDiv w:val="1"/>
      <w:marLeft w:val="0"/>
      <w:marRight w:val="0"/>
      <w:marTop w:val="0"/>
      <w:marBottom w:val="0"/>
      <w:divBdr>
        <w:top w:val="none" w:sz="0" w:space="0" w:color="auto"/>
        <w:left w:val="none" w:sz="0" w:space="0" w:color="auto"/>
        <w:bottom w:val="none" w:sz="0" w:space="0" w:color="auto"/>
        <w:right w:val="none" w:sz="0" w:space="0" w:color="auto"/>
      </w:divBdr>
    </w:div>
    <w:div w:id="961612789">
      <w:bodyDiv w:val="1"/>
      <w:marLeft w:val="0"/>
      <w:marRight w:val="0"/>
      <w:marTop w:val="0"/>
      <w:marBottom w:val="0"/>
      <w:divBdr>
        <w:top w:val="none" w:sz="0" w:space="0" w:color="auto"/>
        <w:left w:val="none" w:sz="0" w:space="0" w:color="auto"/>
        <w:bottom w:val="none" w:sz="0" w:space="0" w:color="auto"/>
        <w:right w:val="none" w:sz="0" w:space="0" w:color="auto"/>
      </w:divBdr>
    </w:div>
    <w:div w:id="1067800909">
      <w:bodyDiv w:val="1"/>
      <w:marLeft w:val="0"/>
      <w:marRight w:val="0"/>
      <w:marTop w:val="0"/>
      <w:marBottom w:val="0"/>
      <w:divBdr>
        <w:top w:val="none" w:sz="0" w:space="0" w:color="auto"/>
        <w:left w:val="none" w:sz="0" w:space="0" w:color="auto"/>
        <w:bottom w:val="none" w:sz="0" w:space="0" w:color="auto"/>
        <w:right w:val="none" w:sz="0" w:space="0" w:color="auto"/>
      </w:divBdr>
    </w:div>
    <w:div w:id="1295864153">
      <w:bodyDiv w:val="1"/>
      <w:marLeft w:val="0"/>
      <w:marRight w:val="0"/>
      <w:marTop w:val="0"/>
      <w:marBottom w:val="0"/>
      <w:divBdr>
        <w:top w:val="none" w:sz="0" w:space="0" w:color="auto"/>
        <w:left w:val="none" w:sz="0" w:space="0" w:color="auto"/>
        <w:bottom w:val="none" w:sz="0" w:space="0" w:color="auto"/>
        <w:right w:val="none" w:sz="0" w:space="0" w:color="auto"/>
      </w:divBdr>
    </w:div>
    <w:div w:id="1374841122">
      <w:bodyDiv w:val="1"/>
      <w:marLeft w:val="0"/>
      <w:marRight w:val="0"/>
      <w:marTop w:val="0"/>
      <w:marBottom w:val="0"/>
      <w:divBdr>
        <w:top w:val="none" w:sz="0" w:space="0" w:color="auto"/>
        <w:left w:val="none" w:sz="0" w:space="0" w:color="auto"/>
        <w:bottom w:val="none" w:sz="0" w:space="0" w:color="auto"/>
        <w:right w:val="none" w:sz="0" w:space="0" w:color="auto"/>
      </w:divBdr>
    </w:div>
    <w:div w:id="1699889385">
      <w:bodyDiv w:val="1"/>
      <w:marLeft w:val="0"/>
      <w:marRight w:val="0"/>
      <w:marTop w:val="0"/>
      <w:marBottom w:val="0"/>
      <w:divBdr>
        <w:top w:val="none" w:sz="0" w:space="0" w:color="auto"/>
        <w:left w:val="none" w:sz="0" w:space="0" w:color="auto"/>
        <w:bottom w:val="none" w:sz="0" w:space="0" w:color="auto"/>
        <w:right w:val="none" w:sz="0" w:space="0" w:color="auto"/>
      </w:divBdr>
    </w:div>
    <w:div w:id="2142142119">
      <w:bodyDiv w:val="1"/>
      <w:marLeft w:val="0"/>
      <w:marRight w:val="0"/>
      <w:marTop w:val="0"/>
      <w:marBottom w:val="0"/>
      <w:divBdr>
        <w:top w:val="none" w:sz="0" w:space="0" w:color="auto"/>
        <w:left w:val="none" w:sz="0" w:space="0" w:color="auto"/>
        <w:bottom w:val="none" w:sz="0" w:space="0" w:color="auto"/>
        <w:right w:val="none" w:sz="0" w:space="0" w:color="auto"/>
      </w:divBdr>
    </w:div>
    <w:div w:id="214580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pandas-in-python/" TargetMode="External"/><Relationship Id="rId3" Type="http://schemas.openxmlformats.org/officeDocument/2006/relationships/styles" Target="styles.xml"/><Relationship Id="rId7" Type="http://schemas.openxmlformats.org/officeDocument/2006/relationships/hyperlink" Target="https://www.geeksforgeeks.org/python-introduction-matplotli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python-pandas-datafra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BECE3-A084-4DF3-B238-CF3B0AC3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TITLE</vt:lpstr>
    </vt:vector>
  </TitlesOfParts>
  <Company>HP</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Kishanlal Choudhary</cp:lastModifiedBy>
  <cp:revision>3</cp:revision>
  <dcterms:created xsi:type="dcterms:W3CDTF">2022-01-27T11:06:00Z</dcterms:created>
  <dcterms:modified xsi:type="dcterms:W3CDTF">2024-05-03T13:24:00Z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