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92450" w14:textId="77777777" w:rsidR="00D223A9" w:rsidRPr="00201F3B" w:rsidRDefault="00D223A9">
      <w:pPr>
        <w:rPr>
          <w:color w:val="000000" w:themeColor="text1"/>
          <w:sz w:val="24"/>
          <w:szCs w:val="24"/>
        </w:rPr>
      </w:pPr>
    </w:p>
    <w:p w14:paraId="31131EAE" w14:textId="77777777" w:rsidR="00D223A9" w:rsidRPr="00201F3B" w:rsidRDefault="00D223A9">
      <w:pPr>
        <w:rPr>
          <w:color w:val="000000" w:themeColor="text1"/>
          <w:sz w:val="24"/>
          <w:szCs w:val="24"/>
        </w:rPr>
      </w:pPr>
    </w:p>
    <w:p w14:paraId="458CB860" w14:textId="77777777" w:rsidR="00D223A9" w:rsidRPr="00201F3B" w:rsidRDefault="00D223A9">
      <w:pPr>
        <w:spacing w:before="6" w:after="1"/>
        <w:rPr>
          <w:color w:val="000000" w:themeColor="text1"/>
          <w:sz w:val="24"/>
          <w:szCs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66"/>
      </w:tblGrid>
      <w:tr w:rsidR="00D223A9" w:rsidRPr="00201F3B" w14:paraId="79AB57F2" w14:textId="77777777">
        <w:trPr>
          <w:trHeight w:val="830"/>
        </w:trPr>
        <w:tc>
          <w:tcPr>
            <w:tcW w:w="2990" w:type="dxa"/>
          </w:tcPr>
          <w:p w14:paraId="428A196F" w14:textId="77777777" w:rsidR="00D223A9" w:rsidRPr="00201F3B" w:rsidRDefault="00D223A9">
            <w:pPr>
              <w:pStyle w:val="TableParagraph"/>
              <w:spacing w:before="10"/>
              <w:rPr>
                <w:color w:val="000000" w:themeColor="text1"/>
                <w:sz w:val="24"/>
                <w:szCs w:val="24"/>
              </w:rPr>
            </w:pPr>
          </w:p>
          <w:p w14:paraId="46FE9A01" w14:textId="77777777" w:rsidR="00D223A9" w:rsidRPr="00201F3B" w:rsidRDefault="009B5154">
            <w:pPr>
              <w:pStyle w:val="TableParagraph"/>
              <w:ind w:left="110"/>
              <w:rPr>
                <w:b/>
                <w:color w:val="000000" w:themeColor="text1"/>
                <w:sz w:val="24"/>
                <w:szCs w:val="24"/>
              </w:rPr>
            </w:pPr>
            <w:r w:rsidRPr="00201F3B">
              <w:rPr>
                <w:b/>
                <w:color w:val="000000" w:themeColor="text1"/>
                <w:sz w:val="24"/>
                <w:szCs w:val="24"/>
              </w:rPr>
              <w:t>TITLE</w:t>
            </w:r>
          </w:p>
        </w:tc>
        <w:tc>
          <w:tcPr>
            <w:tcW w:w="5966" w:type="dxa"/>
          </w:tcPr>
          <w:p w14:paraId="3066FAAC" w14:textId="77777777" w:rsidR="00D223A9" w:rsidRPr="00201F3B" w:rsidRDefault="008E3B69" w:rsidP="008E3B69">
            <w:pPr>
              <w:pStyle w:val="TableParagraph"/>
              <w:rPr>
                <w:color w:val="000000" w:themeColor="text1"/>
                <w:sz w:val="24"/>
                <w:szCs w:val="24"/>
              </w:rPr>
            </w:pPr>
            <w:r w:rsidRPr="00201F3B">
              <w:rPr>
                <w:color w:val="000000" w:themeColor="text1"/>
                <w:sz w:val="24"/>
                <w:szCs w:val="24"/>
              </w:rPr>
              <w:t xml:space="preserve">Text Analytics </w:t>
            </w:r>
          </w:p>
        </w:tc>
      </w:tr>
      <w:tr w:rsidR="00D223A9" w:rsidRPr="00201F3B" w14:paraId="2A70612F" w14:textId="77777777">
        <w:trPr>
          <w:trHeight w:val="1382"/>
        </w:trPr>
        <w:tc>
          <w:tcPr>
            <w:tcW w:w="2990" w:type="dxa"/>
          </w:tcPr>
          <w:p w14:paraId="3D59D959" w14:textId="77777777" w:rsidR="00D223A9" w:rsidRPr="00201F3B" w:rsidRDefault="00D223A9">
            <w:pPr>
              <w:pStyle w:val="TableParagraph"/>
              <w:spacing w:before="10"/>
              <w:rPr>
                <w:color w:val="000000" w:themeColor="text1"/>
                <w:sz w:val="24"/>
                <w:szCs w:val="24"/>
              </w:rPr>
            </w:pPr>
          </w:p>
          <w:p w14:paraId="3AF3FDAE" w14:textId="77777777" w:rsidR="00D223A9" w:rsidRPr="00201F3B" w:rsidRDefault="009B5154">
            <w:pPr>
              <w:pStyle w:val="TableParagraph"/>
              <w:ind w:left="110" w:right="436"/>
              <w:rPr>
                <w:b/>
                <w:color w:val="000000" w:themeColor="text1"/>
                <w:sz w:val="24"/>
                <w:szCs w:val="24"/>
              </w:rPr>
            </w:pPr>
            <w:r w:rsidRPr="00201F3B">
              <w:rPr>
                <w:b/>
                <w:color w:val="000000" w:themeColor="text1"/>
                <w:sz w:val="24"/>
                <w:szCs w:val="24"/>
              </w:rPr>
              <w:t>PROBLEM STATEMENT/ DEFINITION</w:t>
            </w:r>
          </w:p>
        </w:tc>
        <w:tc>
          <w:tcPr>
            <w:tcW w:w="5966" w:type="dxa"/>
          </w:tcPr>
          <w:p w14:paraId="3D57C797" w14:textId="77777777" w:rsidR="00BE0A2A" w:rsidRPr="00201F3B" w:rsidRDefault="008E3B69">
            <w:pPr>
              <w:pStyle w:val="TableParagraph"/>
              <w:rPr>
                <w:color w:val="000000" w:themeColor="text1"/>
                <w:sz w:val="24"/>
                <w:szCs w:val="24"/>
              </w:rPr>
            </w:pPr>
            <w:r w:rsidRPr="00201F3B">
              <w:rPr>
                <w:color w:val="000000" w:themeColor="text1"/>
                <w:sz w:val="24"/>
                <w:szCs w:val="24"/>
              </w:rPr>
              <w:t>1. Extract Sample document and apply following document preprocessing methods: Tokenization, POS Tagging, stop words removal, Stemming and Lemmatization.</w:t>
            </w:r>
          </w:p>
          <w:p w14:paraId="6B90BB5A" w14:textId="77777777" w:rsidR="00D223A9" w:rsidRPr="00201F3B" w:rsidRDefault="008E3B69">
            <w:pPr>
              <w:pStyle w:val="TableParagraph"/>
              <w:rPr>
                <w:color w:val="000000" w:themeColor="text1"/>
                <w:sz w:val="24"/>
                <w:szCs w:val="24"/>
              </w:rPr>
            </w:pPr>
            <w:r w:rsidRPr="00201F3B">
              <w:rPr>
                <w:color w:val="000000" w:themeColor="text1"/>
                <w:sz w:val="24"/>
                <w:szCs w:val="24"/>
              </w:rPr>
              <w:t xml:space="preserve"> 2. Create representation of document by calculating Term Frequency and Inverse Document Frequency.</w:t>
            </w:r>
          </w:p>
        </w:tc>
      </w:tr>
      <w:tr w:rsidR="00D223A9" w:rsidRPr="00201F3B" w14:paraId="01E16151" w14:textId="77777777">
        <w:trPr>
          <w:trHeight w:val="825"/>
        </w:trPr>
        <w:tc>
          <w:tcPr>
            <w:tcW w:w="2990" w:type="dxa"/>
          </w:tcPr>
          <w:p w14:paraId="344D1AB9" w14:textId="77777777" w:rsidR="00D223A9" w:rsidRPr="00201F3B" w:rsidRDefault="00D223A9">
            <w:pPr>
              <w:pStyle w:val="TableParagraph"/>
              <w:spacing w:before="5"/>
              <w:rPr>
                <w:color w:val="000000" w:themeColor="text1"/>
                <w:sz w:val="24"/>
                <w:szCs w:val="24"/>
              </w:rPr>
            </w:pPr>
          </w:p>
          <w:p w14:paraId="0D06EC19" w14:textId="77777777" w:rsidR="00D223A9" w:rsidRPr="00201F3B" w:rsidRDefault="009B5154">
            <w:pPr>
              <w:pStyle w:val="TableParagraph"/>
              <w:ind w:left="110"/>
              <w:rPr>
                <w:b/>
                <w:color w:val="000000" w:themeColor="text1"/>
                <w:sz w:val="24"/>
                <w:szCs w:val="24"/>
              </w:rPr>
            </w:pPr>
            <w:r w:rsidRPr="00201F3B">
              <w:rPr>
                <w:b/>
                <w:color w:val="000000" w:themeColor="text1"/>
                <w:sz w:val="24"/>
                <w:szCs w:val="24"/>
              </w:rPr>
              <w:t>OBJECTIVE</w:t>
            </w:r>
          </w:p>
        </w:tc>
        <w:tc>
          <w:tcPr>
            <w:tcW w:w="5966" w:type="dxa"/>
          </w:tcPr>
          <w:p w14:paraId="5D9C3A18" w14:textId="77777777" w:rsidR="00D223A9" w:rsidRPr="00201F3B" w:rsidRDefault="00BE0A2A" w:rsidP="00BE0A2A">
            <w:pPr>
              <w:pStyle w:val="TableParagraph"/>
              <w:rPr>
                <w:color w:val="000000" w:themeColor="text1"/>
                <w:sz w:val="24"/>
                <w:szCs w:val="24"/>
                <w:shd w:val="clear" w:color="auto" w:fill="FFFFFF"/>
              </w:rPr>
            </w:pPr>
            <w:r w:rsidRPr="00201F3B">
              <w:rPr>
                <w:color w:val="000000" w:themeColor="text1"/>
                <w:sz w:val="24"/>
                <w:szCs w:val="24"/>
              </w:rPr>
              <w:t xml:space="preserve">1. To apply preprocessing steps like tokenization, POS tagging, stop word removal, stemming and Lemmatization on a sample document and </w:t>
            </w:r>
            <w:r w:rsidRPr="00201F3B">
              <w:rPr>
                <w:color w:val="000000" w:themeColor="text1"/>
                <w:sz w:val="24"/>
                <w:szCs w:val="24"/>
                <w:shd w:val="clear" w:color="auto" w:fill="FFFFFF"/>
              </w:rPr>
              <w:t>bring the text into a form that is predictable and analyzable for a specific task</w:t>
            </w:r>
          </w:p>
          <w:p w14:paraId="4D6DA1B4" w14:textId="77777777" w:rsidR="00BE0A2A" w:rsidRPr="00201F3B" w:rsidRDefault="00BE0A2A" w:rsidP="00BE0A2A">
            <w:pPr>
              <w:pStyle w:val="TableParagraph"/>
              <w:rPr>
                <w:color w:val="000000" w:themeColor="text1"/>
                <w:sz w:val="24"/>
                <w:szCs w:val="24"/>
              </w:rPr>
            </w:pPr>
            <w:r w:rsidRPr="00201F3B">
              <w:rPr>
                <w:color w:val="000000" w:themeColor="text1"/>
                <w:sz w:val="24"/>
                <w:szCs w:val="24"/>
                <w:shd w:val="clear" w:color="auto" w:fill="FFFFFF"/>
              </w:rPr>
              <w:t xml:space="preserve">2. Calculate </w:t>
            </w:r>
            <w:r w:rsidRPr="00201F3B">
              <w:rPr>
                <w:color w:val="000000" w:themeColor="text1"/>
                <w:sz w:val="24"/>
                <w:szCs w:val="24"/>
              </w:rPr>
              <w:t>Term Frequency and Inverse Document Frequency which is</w:t>
            </w:r>
            <w:r w:rsidRPr="00201F3B">
              <w:rPr>
                <w:color w:val="000000" w:themeColor="text1"/>
                <w:sz w:val="24"/>
                <w:szCs w:val="24"/>
                <w:shd w:val="clear" w:color="auto" w:fill="FFFFFF"/>
              </w:rPr>
              <w:t xml:space="preserve"> used by </w:t>
            </w:r>
            <w:hyperlink r:id="rId5" w:tooltip="Search engine" w:history="1">
              <w:r w:rsidRPr="00201F3B">
                <w:rPr>
                  <w:rStyle w:val="Hyperlink"/>
                  <w:color w:val="000000" w:themeColor="text1"/>
                  <w:sz w:val="24"/>
                  <w:szCs w:val="24"/>
                  <w:u w:val="none"/>
                  <w:shd w:val="clear" w:color="auto" w:fill="FFFFFF"/>
                </w:rPr>
                <w:t>search engines</w:t>
              </w:r>
            </w:hyperlink>
            <w:r w:rsidRPr="00201F3B">
              <w:rPr>
                <w:color w:val="000000" w:themeColor="text1"/>
                <w:sz w:val="24"/>
                <w:szCs w:val="24"/>
                <w:shd w:val="clear" w:color="auto" w:fill="FFFFFF"/>
              </w:rPr>
              <w:t> as a central tool in scoring and ranking a document's </w:t>
            </w:r>
            <w:hyperlink r:id="rId6" w:tooltip="Relevance (information retrieval)" w:history="1">
              <w:r w:rsidRPr="00201F3B">
                <w:rPr>
                  <w:rStyle w:val="Hyperlink"/>
                  <w:color w:val="000000" w:themeColor="text1"/>
                  <w:sz w:val="24"/>
                  <w:szCs w:val="24"/>
                  <w:u w:val="none"/>
                  <w:shd w:val="clear" w:color="auto" w:fill="FFFFFF"/>
                </w:rPr>
                <w:t>relevance</w:t>
              </w:r>
            </w:hyperlink>
            <w:r w:rsidRPr="00201F3B">
              <w:rPr>
                <w:color w:val="000000" w:themeColor="text1"/>
                <w:sz w:val="24"/>
                <w:szCs w:val="24"/>
                <w:shd w:val="clear" w:color="auto" w:fill="FFFFFF"/>
              </w:rPr>
              <w:t> given a user </w:t>
            </w:r>
            <w:hyperlink r:id="rId7" w:tooltip="Information retrieval" w:history="1">
              <w:r w:rsidRPr="00201F3B">
                <w:rPr>
                  <w:rStyle w:val="Hyperlink"/>
                  <w:color w:val="000000" w:themeColor="text1"/>
                  <w:sz w:val="24"/>
                  <w:szCs w:val="24"/>
                  <w:u w:val="none"/>
                  <w:shd w:val="clear" w:color="auto" w:fill="FFFFFF"/>
                </w:rPr>
                <w:t>query</w:t>
              </w:r>
            </w:hyperlink>
            <w:r w:rsidRPr="00201F3B">
              <w:rPr>
                <w:color w:val="000000" w:themeColor="text1"/>
                <w:sz w:val="24"/>
                <w:szCs w:val="24"/>
                <w:shd w:val="clear" w:color="auto" w:fill="FFFFFF"/>
              </w:rPr>
              <w:t>.</w:t>
            </w:r>
          </w:p>
        </w:tc>
      </w:tr>
      <w:tr w:rsidR="00D223A9" w:rsidRPr="00201F3B" w14:paraId="4E7D22BA" w14:textId="77777777">
        <w:trPr>
          <w:trHeight w:val="1381"/>
        </w:trPr>
        <w:tc>
          <w:tcPr>
            <w:tcW w:w="2990" w:type="dxa"/>
          </w:tcPr>
          <w:p w14:paraId="3E5F1B9F" w14:textId="77777777" w:rsidR="00D223A9" w:rsidRPr="00201F3B" w:rsidRDefault="00D223A9">
            <w:pPr>
              <w:pStyle w:val="TableParagraph"/>
              <w:spacing w:before="10"/>
              <w:rPr>
                <w:color w:val="000000" w:themeColor="text1"/>
                <w:sz w:val="24"/>
                <w:szCs w:val="24"/>
              </w:rPr>
            </w:pPr>
          </w:p>
          <w:p w14:paraId="61B36945" w14:textId="77777777" w:rsidR="00D223A9" w:rsidRPr="00201F3B" w:rsidRDefault="009B5154">
            <w:pPr>
              <w:pStyle w:val="TableParagraph"/>
              <w:ind w:left="110" w:right="436"/>
              <w:rPr>
                <w:b/>
                <w:color w:val="000000" w:themeColor="text1"/>
                <w:sz w:val="24"/>
                <w:szCs w:val="24"/>
              </w:rPr>
            </w:pPr>
            <w:r w:rsidRPr="00201F3B">
              <w:rPr>
                <w:b/>
                <w:color w:val="000000" w:themeColor="text1"/>
                <w:sz w:val="24"/>
                <w:szCs w:val="24"/>
              </w:rPr>
              <w:t>S/W PACKAGES AND HARDWARE APPARATUS USED</w:t>
            </w:r>
          </w:p>
        </w:tc>
        <w:tc>
          <w:tcPr>
            <w:tcW w:w="5966" w:type="dxa"/>
          </w:tcPr>
          <w:p w14:paraId="3ADA69FD" w14:textId="77777777" w:rsidR="00B65D02" w:rsidRPr="00201F3B" w:rsidRDefault="00B65D02" w:rsidP="00BE0A2A">
            <w:pPr>
              <w:pStyle w:val="TableParagraph"/>
              <w:rPr>
                <w:color w:val="000000" w:themeColor="text1"/>
                <w:sz w:val="24"/>
                <w:szCs w:val="24"/>
              </w:rPr>
            </w:pPr>
            <w:r w:rsidRPr="00201F3B">
              <w:rPr>
                <w:b/>
                <w:bCs/>
                <w:color w:val="000000" w:themeColor="text1"/>
                <w:sz w:val="24"/>
                <w:szCs w:val="24"/>
              </w:rPr>
              <w:t xml:space="preserve">Operating System recommended </w:t>
            </w:r>
            <w:r w:rsidRPr="00201F3B">
              <w:rPr>
                <w:color w:val="000000" w:themeColor="text1"/>
                <w:sz w:val="24"/>
                <w:szCs w:val="24"/>
              </w:rPr>
              <w:t>:- 64-bit Open source Linux or its derivative</w:t>
            </w:r>
          </w:p>
          <w:p w14:paraId="6820D44B" w14:textId="77777777" w:rsidR="00B65D02" w:rsidRPr="00201F3B" w:rsidRDefault="00B65D02" w:rsidP="00BE0A2A">
            <w:pPr>
              <w:pStyle w:val="TableParagraph"/>
              <w:rPr>
                <w:color w:val="000000" w:themeColor="text1"/>
                <w:sz w:val="24"/>
                <w:szCs w:val="24"/>
              </w:rPr>
            </w:pPr>
            <w:r w:rsidRPr="00201F3B">
              <w:rPr>
                <w:color w:val="000000" w:themeColor="text1"/>
                <w:sz w:val="24"/>
                <w:szCs w:val="24"/>
              </w:rPr>
              <w:t xml:space="preserve"> </w:t>
            </w:r>
            <w:r w:rsidRPr="00201F3B">
              <w:rPr>
                <w:b/>
                <w:bCs/>
                <w:color w:val="000000" w:themeColor="text1"/>
                <w:sz w:val="24"/>
                <w:szCs w:val="24"/>
              </w:rPr>
              <w:t>Programming tools recommended</w:t>
            </w:r>
            <w:r w:rsidRPr="00201F3B">
              <w:rPr>
                <w:color w:val="000000" w:themeColor="text1"/>
                <w:sz w:val="24"/>
                <w:szCs w:val="24"/>
              </w:rPr>
              <w:t>: - JAVA/Python/R/Scala</w:t>
            </w:r>
          </w:p>
        </w:tc>
      </w:tr>
      <w:tr w:rsidR="00D223A9" w:rsidRPr="00201F3B" w14:paraId="3EC4D8D4" w14:textId="77777777">
        <w:trPr>
          <w:trHeight w:val="825"/>
        </w:trPr>
        <w:tc>
          <w:tcPr>
            <w:tcW w:w="2990" w:type="dxa"/>
          </w:tcPr>
          <w:p w14:paraId="31AA1F79" w14:textId="77777777" w:rsidR="00D223A9" w:rsidRPr="00201F3B" w:rsidRDefault="00D223A9">
            <w:pPr>
              <w:pStyle w:val="TableParagraph"/>
              <w:spacing w:before="5"/>
              <w:rPr>
                <w:color w:val="000000" w:themeColor="text1"/>
                <w:sz w:val="24"/>
                <w:szCs w:val="24"/>
              </w:rPr>
            </w:pPr>
          </w:p>
          <w:p w14:paraId="66863FFE" w14:textId="77777777" w:rsidR="00D223A9" w:rsidRPr="00201F3B" w:rsidRDefault="009B5154">
            <w:pPr>
              <w:pStyle w:val="TableParagraph"/>
              <w:ind w:left="110"/>
              <w:rPr>
                <w:b/>
                <w:color w:val="000000" w:themeColor="text1"/>
                <w:sz w:val="24"/>
                <w:szCs w:val="24"/>
              </w:rPr>
            </w:pPr>
            <w:r w:rsidRPr="00201F3B">
              <w:rPr>
                <w:b/>
                <w:color w:val="000000" w:themeColor="text1"/>
                <w:sz w:val="24"/>
                <w:szCs w:val="24"/>
              </w:rPr>
              <w:t>REFERENCES</w:t>
            </w:r>
          </w:p>
        </w:tc>
        <w:tc>
          <w:tcPr>
            <w:tcW w:w="5966" w:type="dxa"/>
          </w:tcPr>
          <w:p w14:paraId="4751E7B6" w14:textId="77777777" w:rsidR="00B65D02" w:rsidRPr="00201F3B" w:rsidRDefault="00B65D02">
            <w:pPr>
              <w:pStyle w:val="TableParagraph"/>
              <w:rPr>
                <w:color w:val="000000" w:themeColor="text1"/>
                <w:sz w:val="24"/>
                <w:szCs w:val="24"/>
              </w:rPr>
            </w:pPr>
            <w:r w:rsidRPr="00201F3B">
              <w:rPr>
                <w:color w:val="000000" w:themeColor="text1"/>
                <w:sz w:val="24"/>
                <w:szCs w:val="24"/>
              </w:rPr>
              <w:t xml:space="preserve">1)Chirag Shah, “A Hands-On Introduction To Data Science”, Cambridge University </w:t>
            </w:r>
            <w:proofErr w:type="gramStart"/>
            <w:r w:rsidRPr="00201F3B">
              <w:rPr>
                <w:color w:val="000000" w:themeColor="text1"/>
                <w:sz w:val="24"/>
                <w:szCs w:val="24"/>
              </w:rPr>
              <w:t>Press,(</w:t>
            </w:r>
            <w:proofErr w:type="gramEnd"/>
            <w:r w:rsidRPr="00201F3B">
              <w:rPr>
                <w:color w:val="000000" w:themeColor="text1"/>
                <w:sz w:val="24"/>
                <w:szCs w:val="24"/>
              </w:rPr>
              <w:t xml:space="preserve">2020), ISBN : ISBN 978-1-108-47244-9. 2. </w:t>
            </w:r>
          </w:p>
          <w:p w14:paraId="2C33154C" w14:textId="77777777" w:rsidR="00D223A9" w:rsidRPr="00201F3B" w:rsidRDefault="00B65D02">
            <w:pPr>
              <w:pStyle w:val="TableParagraph"/>
              <w:rPr>
                <w:color w:val="000000" w:themeColor="text1"/>
                <w:sz w:val="24"/>
                <w:szCs w:val="24"/>
              </w:rPr>
            </w:pPr>
            <w:r w:rsidRPr="00201F3B">
              <w:rPr>
                <w:color w:val="000000" w:themeColor="text1"/>
                <w:sz w:val="24"/>
                <w:szCs w:val="24"/>
              </w:rPr>
              <w:t xml:space="preserve">2)Wes McKinney, “Python for Data Analysis”, O' Reilly media, </w:t>
            </w:r>
            <w:proofErr w:type="gramStart"/>
            <w:r w:rsidRPr="00201F3B">
              <w:rPr>
                <w:color w:val="000000" w:themeColor="text1"/>
                <w:sz w:val="24"/>
                <w:szCs w:val="24"/>
              </w:rPr>
              <w:t>ISBN :</w:t>
            </w:r>
            <w:proofErr w:type="gramEnd"/>
            <w:r w:rsidRPr="00201F3B">
              <w:rPr>
                <w:color w:val="000000" w:themeColor="text1"/>
                <w:sz w:val="24"/>
                <w:szCs w:val="24"/>
              </w:rPr>
              <w:t xml:space="preserve"> 978-1-449-31979-3.</w:t>
            </w:r>
          </w:p>
        </w:tc>
      </w:tr>
      <w:tr w:rsidR="00D223A9" w:rsidRPr="00201F3B" w14:paraId="3C2EBF7D" w14:textId="77777777">
        <w:trPr>
          <w:trHeight w:val="830"/>
        </w:trPr>
        <w:tc>
          <w:tcPr>
            <w:tcW w:w="2990" w:type="dxa"/>
          </w:tcPr>
          <w:p w14:paraId="20BF1D27" w14:textId="77777777" w:rsidR="00D223A9" w:rsidRPr="00201F3B" w:rsidRDefault="00D223A9">
            <w:pPr>
              <w:pStyle w:val="TableParagraph"/>
              <w:spacing w:before="10"/>
              <w:rPr>
                <w:color w:val="000000" w:themeColor="text1"/>
                <w:sz w:val="24"/>
                <w:szCs w:val="24"/>
              </w:rPr>
            </w:pPr>
          </w:p>
          <w:p w14:paraId="5ECE165E" w14:textId="77777777" w:rsidR="00D223A9" w:rsidRPr="00201F3B" w:rsidRDefault="009B5154">
            <w:pPr>
              <w:pStyle w:val="TableParagraph"/>
              <w:ind w:left="110"/>
              <w:rPr>
                <w:b/>
                <w:color w:val="000000" w:themeColor="text1"/>
                <w:sz w:val="24"/>
                <w:szCs w:val="24"/>
              </w:rPr>
            </w:pPr>
            <w:bookmarkStart w:id="0" w:name="Refer_to_student_activity_flow_chart_if_"/>
            <w:bookmarkEnd w:id="0"/>
            <w:r w:rsidRPr="00201F3B">
              <w:rPr>
                <w:b/>
                <w:color w:val="000000" w:themeColor="text1"/>
                <w:sz w:val="24"/>
                <w:szCs w:val="24"/>
              </w:rPr>
              <w:t>STEPS</w:t>
            </w:r>
          </w:p>
        </w:tc>
        <w:tc>
          <w:tcPr>
            <w:tcW w:w="5966" w:type="dxa"/>
          </w:tcPr>
          <w:p w14:paraId="233CECA4" w14:textId="77777777" w:rsidR="00D223A9" w:rsidRPr="00201F3B" w:rsidRDefault="009B5154">
            <w:pPr>
              <w:pStyle w:val="TableParagraph"/>
              <w:spacing w:line="242" w:lineRule="auto"/>
              <w:ind w:left="211" w:right="206" w:hanging="2"/>
              <w:jc w:val="center"/>
              <w:rPr>
                <w:b/>
                <w:color w:val="000000" w:themeColor="text1"/>
                <w:sz w:val="24"/>
                <w:szCs w:val="24"/>
              </w:rPr>
            </w:pPr>
            <w:r w:rsidRPr="00201F3B">
              <w:rPr>
                <w:b/>
                <w:color w:val="000000" w:themeColor="text1"/>
                <w:sz w:val="24"/>
                <w:szCs w:val="24"/>
              </w:rPr>
              <w:t>Refer to student activity flow chart if found necessary by subject teacher and relevant to the subjectmanual.</w:t>
            </w:r>
          </w:p>
          <w:p w14:paraId="734F16E8" w14:textId="77777777" w:rsidR="00D223A9" w:rsidRPr="00201F3B" w:rsidRDefault="009B5154">
            <w:pPr>
              <w:pStyle w:val="TableParagraph"/>
              <w:spacing w:line="256" w:lineRule="exact"/>
              <w:ind w:left="1944" w:right="1951"/>
              <w:jc w:val="center"/>
              <w:rPr>
                <w:b/>
                <w:color w:val="000000" w:themeColor="text1"/>
                <w:sz w:val="24"/>
                <w:szCs w:val="24"/>
              </w:rPr>
            </w:pPr>
            <w:r w:rsidRPr="00201F3B">
              <w:rPr>
                <w:b/>
                <w:color w:val="000000" w:themeColor="text1"/>
                <w:sz w:val="24"/>
                <w:szCs w:val="24"/>
              </w:rPr>
              <w:t>Describe steps only.</w:t>
            </w:r>
          </w:p>
        </w:tc>
      </w:tr>
      <w:tr w:rsidR="00D223A9" w:rsidRPr="00201F3B" w14:paraId="4E6774EA" w14:textId="77777777">
        <w:trPr>
          <w:trHeight w:val="1103"/>
        </w:trPr>
        <w:tc>
          <w:tcPr>
            <w:tcW w:w="2990" w:type="dxa"/>
          </w:tcPr>
          <w:p w14:paraId="6874E5F7" w14:textId="77777777" w:rsidR="00D223A9" w:rsidRPr="00201F3B" w:rsidRDefault="00D223A9">
            <w:pPr>
              <w:pStyle w:val="TableParagraph"/>
              <w:spacing w:before="5"/>
              <w:rPr>
                <w:color w:val="000000" w:themeColor="text1"/>
                <w:sz w:val="24"/>
                <w:szCs w:val="24"/>
              </w:rPr>
            </w:pPr>
          </w:p>
          <w:p w14:paraId="67A7207A" w14:textId="77777777" w:rsidR="00D223A9" w:rsidRPr="00201F3B" w:rsidRDefault="009B5154">
            <w:pPr>
              <w:pStyle w:val="TableParagraph"/>
              <w:spacing w:line="242" w:lineRule="auto"/>
              <w:ind w:left="110" w:right="456"/>
              <w:rPr>
                <w:b/>
                <w:color w:val="000000" w:themeColor="text1"/>
                <w:sz w:val="24"/>
                <w:szCs w:val="24"/>
              </w:rPr>
            </w:pPr>
            <w:r w:rsidRPr="00201F3B">
              <w:rPr>
                <w:b/>
                <w:color w:val="000000" w:themeColor="text1"/>
                <w:sz w:val="24"/>
                <w:szCs w:val="24"/>
              </w:rPr>
              <w:t>INSTRUCTIONS FOR WRITING JOURNAL</w:t>
            </w:r>
          </w:p>
        </w:tc>
        <w:tc>
          <w:tcPr>
            <w:tcW w:w="5966" w:type="dxa"/>
          </w:tcPr>
          <w:p w14:paraId="1195C9CE" w14:textId="77777777" w:rsidR="00F80096" w:rsidRPr="00201F3B" w:rsidRDefault="00F80096" w:rsidP="00F80096">
            <w:pPr>
              <w:rPr>
                <w:color w:val="000000" w:themeColor="text1"/>
                <w:sz w:val="24"/>
                <w:szCs w:val="24"/>
              </w:rPr>
            </w:pPr>
            <w:r w:rsidRPr="00201F3B">
              <w:rPr>
                <w:color w:val="000000" w:themeColor="text1"/>
                <w:sz w:val="24"/>
                <w:szCs w:val="24"/>
              </w:rPr>
              <w:t xml:space="preserve">1. title 2. Problem statement 3. Learning objective 4. Learning outcome 5. Theory (includes methods, libraries and functions, </w:t>
            </w:r>
            <w:r w:rsidR="00747D9F" w:rsidRPr="00201F3B">
              <w:rPr>
                <w:color w:val="000000" w:themeColor="text1"/>
                <w:sz w:val="24"/>
                <w:szCs w:val="24"/>
              </w:rPr>
              <w:t xml:space="preserve">6. </w:t>
            </w:r>
            <w:r w:rsidRPr="00201F3B">
              <w:rPr>
                <w:color w:val="000000" w:themeColor="text1"/>
                <w:sz w:val="24"/>
                <w:szCs w:val="24"/>
              </w:rPr>
              <w:t xml:space="preserve">Analysis (as per assignment), </w:t>
            </w:r>
            <w:r w:rsidR="00747D9F" w:rsidRPr="00201F3B">
              <w:rPr>
                <w:color w:val="000000" w:themeColor="text1"/>
                <w:sz w:val="24"/>
                <w:szCs w:val="24"/>
              </w:rPr>
              <w:t xml:space="preserve">7. </w:t>
            </w:r>
            <w:r w:rsidRPr="00201F3B">
              <w:rPr>
                <w:color w:val="000000" w:themeColor="text1"/>
                <w:sz w:val="24"/>
                <w:szCs w:val="24"/>
              </w:rPr>
              <w:t>conclusion.</w:t>
            </w:r>
          </w:p>
          <w:p w14:paraId="3A6BA360" w14:textId="77777777" w:rsidR="00D223A9" w:rsidRPr="00201F3B" w:rsidRDefault="00D223A9">
            <w:pPr>
              <w:pStyle w:val="TableParagraph"/>
              <w:rPr>
                <w:color w:val="000000" w:themeColor="text1"/>
                <w:sz w:val="24"/>
                <w:szCs w:val="24"/>
              </w:rPr>
            </w:pPr>
          </w:p>
        </w:tc>
      </w:tr>
    </w:tbl>
    <w:p w14:paraId="71FD0315" w14:textId="77777777" w:rsidR="00D223A9" w:rsidRPr="00201F3B" w:rsidRDefault="00D223A9">
      <w:pPr>
        <w:rPr>
          <w:color w:val="000000" w:themeColor="text1"/>
          <w:sz w:val="24"/>
          <w:szCs w:val="24"/>
        </w:rPr>
      </w:pPr>
    </w:p>
    <w:p w14:paraId="126C20D0" w14:textId="77777777" w:rsidR="00D223A9" w:rsidRPr="00201F3B" w:rsidRDefault="00D223A9">
      <w:pPr>
        <w:rPr>
          <w:color w:val="000000" w:themeColor="text1"/>
          <w:sz w:val="24"/>
          <w:szCs w:val="24"/>
        </w:rPr>
      </w:pPr>
    </w:p>
    <w:p w14:paraId="5933797E" w14:textId="77777777" w:rsidR="00D223A9" w:rsidRPr="00201F3B" w:rsidRDefault="00D223A9">
      <w:pPr>
        <w:rPr>
          <w:color w:val="000000" w:themeColor="text1"/>
          <w:sz w:val="24"/>
          <w:szCs w:val="24"/>
        </w:rPr>
      </w:pPr>
    </w:p>
    <w:p w14:paraId="26C8BDE0" w14:textId="77777777" w:rsidR="00D223A9" w:rsidRPr="00201F3B" w:rsidRDefault="00D223A9">
      <w:pPr>
        <w:rPr>
          <w:color w:val="000000" w:themeColor="text1"/>
          <w:sz w:val="24"/>
          <w:szCs w:val="24"/>
        </w:rPr>
      </w:pPr>
    </w:p>
    <w:p w14:paraId="7E2911D0" w14:textId="77777777" w:rsidR="00D223A9" w:rsidRPr="00201F3B" w:rsidRDefault="00000000">
      <w:pPr>
        <w:spacing w:before="11"/>
        <w:rPr>
          <w:color w:val="000000" w:themeColor="text1"/>
          <w:sz w:val="24"/>
          <w:szCs w:val="24"/>
        </w:rPr>
      </w:pPr>
      <w:r>
        <w:rPr>
          <w:color w:val="000000" w:themeColor="text1"/>
          <w:sz w:val="24"/>
          <w:szCs w:val="24"/>
        </w:rPr>
        <w:pict w14:anchorId="69B32C4A">
          <v:shape id="_x0000_s1027" alt="" style="position:absolute;margin-left:90pt;margin-top:10.95pt;width:108pt;height:.1pt;z-index:-15728640;mso-wrap-edited:f;mso-width-percent:0;mso-height-percent:0;mso-wrap-distance-left:0;mso-wrap-distance-right:0;mso-position-horizontal-relative:page;mso-width-percent:0;mso-height-percent:0" coordsize="2160,1270" path="m,l2160,e" filled="f" strokeweight=".26669mm">
            <v:path arrowok="t" o:connecttype="custom" o:connectlocs="0,0;870966000,0" o:connectangles="0,0"/>
            <w10:wrap type="topAndBottom" anchorx="page"/>
          </v:shape>
        </w:pict>
      </w:r>
      <w:r>
        <w:rPr>
          <w:color w:val="000000" w:themeColor="text1"/>
          <w:sz w:val="24"/>
          <w:szCs w:val="24"/>
        </w:rPr>
        <w:pict w14:anchorId="19B70C58">
          <v:shape id="_x0000_s1026" alt="" style="position:absolute;margin-left:342pt;margin-top:10.95pt;width:156pt;height:.1pt;z-index:-15728128;mso-wrap-edited:f;mso-width-percent:0;mso-height-percent:0;mso-wrap-distance-left:0;mso-wrap-distance-right:0;mso-position-horizontal-relative:page;mso-width-percent:0;mso-height-percent:0" coordsize="3120,1270" path="m,l3120,e" filled="f" strokeweight=".26669mm">
            <v:path arrowok="t" o:connecttype="custom" o:connectlocs="0,0;1258062000,0" o:connectangles="0,0"/>
            <w10:wrap type="topAndBottom" anchorx="page"/>
          </v:shape>
        </w:pict>
      </w:r>
    </w:p>
    <w:p w14:paraId="089D57CB" w14:textId="77777777" w:rsidR="00D223A9" w:rsidRPr="00201F3B" w:rsidRDefault="009B5154">
      <w:pPr>
        <w:pStyle w:val="Title"/>
        <w:tabs>
          <w:tab w:val="left" w:pos="5979"/>
        </w:tabs>
        <w:rPr>
          <w:color w:val="000000" w:themeColor="text1"/>
        </w:rPr>
      </w:pPr>
      <w:proofErr w:type="spellStart"/>
      <w:r w:rsidRPr="00201F3B">
        <w:rPr>
          <w:color w:val="000000" w:themeColor="text1"/>
        </w:rPr>
        <w:t>HeadofDepartment</w:t>
      </w:r>
      <w:proofErr w:type="spellEnd"/>
      <w:r w:rsidR="008929DB" w:rsidRPr="00201F3B">
        <w:rPr>
          <w:color w:val="000000" w:themeColor="text1"/>
        </w:rPr>
        <w:tab/>
      </w:r>
      <w:proofErr w:type="spellStart"/>
      <w:r w:rsidRPr="00201F3B">
        <w:rPr>
          <w:color w:val="000000" w:themeColor="text1"/>
        </w:rPr>
        <w:t>SubjectCo-ordinator</w:t>
      </w:r>
      <w:proofErr w:type="spellEnd"/>
    </w:p>
    <w:p w14:paraId="173DCAB5" w14:textId="77777777" w:rsidR="00D223A9" w:rsidRPr="00201F3B" w:rsidRDefault="008929DB">
      <w:pPr>
        <w:pStyle w:val="BodyText"/>
        <w:tabs>
          <w:tab w:val="left" w:pos="5299"/>
        </w:tabs>
        <w:spacing w:line="272" w:lineRule="exact"/>
        <w:ind w:left="220"/>
        <w:rPr>
          <w:b/>
          <w:color w:val="000000" w:themeColor="text1"/>
        </w:rPr>
      </w:pPr>
      <w:r w:rsidRPr="00201F3B">
        <w:rPr>
          <w:b/>
          <w:color w:val="000000" w:themeColor="text1"/>
        </w:rPr>
        <w:t xml:space="preserve">(Dr. </w:t>
      </w:r>
      <w:proofErr w:type="spellStart"/>
      <w:r w:rsidRPr="00201F3B">
        <w:rPr>
          <w:b/>
          <w:color w:val="000000" w:themeColor="text1"/>
        </w:rPr>
        <w:t>M.S.Takalikar</w:t>
      </w:r>
      <w:proofErr w:type="spellEnd"/>
      <w:r w:rsidR="009B5154" w:rsidRPr="00201F3B">
        <w:rPr>
          <w:b/>
          <w:color w:val="000000" w:themeColor="text1"/>
        </w:rPr>
        <w:t>)</w:t>
      </w:r>
      <w:r w:rsidR="009B5154" w:rsidRPr="00201F3B">
        <w:rPr>
          <w:b/>
          <w:color w:val="000000" w:themeColor="text1"/>
        </w:rPr>
        <w:tab/>
      </w:r>
      <w:r w:rsidRPr="00201F3B">
        <w:rPr>
          <w:b/>
          <w:color w:val="000000" w:themeColor="text1"/>
        </w:rPr>
        <w:tab/>
        <w:t xml:space="preserve">(Dr. </w:t>
      </w:r>
      <w:proofErr w:type="spellStart"/>
      <w:r w:rsidRPr="00201F3B">
        <w:rPr>
          <w:b/>
          <w:color w:val="000000" w:themeColor="text1"/>
        </w:rPr>
        <w:t>S.S.Sonawane</w:t>
      </w:r>
      <w:proofErr w:type="spellEnd"/>
      <w:r w:rsidR="009B5154" w:rsidRPr="00201F3B">
        <w:rPr>
          <w:b/>
          <w:color w:val="000000" w:themeColor="text1"/>
        </w:rPr>
        <w:t>)</w:t>
      </w:r>
    </w:p>
    <w:p w14:paraId="389651EE" w14:textId="77777777" w:rsidR="00D223A9" w:rsidRPr="00201F3B" w:rsidRDefault="00D223A9">
      <w:pPr>
        <w:rPr>
          <w:b/>
          <w:color w:val="000000" w:themeColor="text1"/>
          <w:sz w:val="24"/>
          <w:szCs w:val="24"/>
        </w:rPr>
      </w:pPr>
    </w:p>
    <w:p w14:paraId="79D1D892" w14:textId="77777777" w:rsidR="00D223A9" w:rsidRPr="00201F3B" w:rsidRDefault="00D223A9">
      <w:pPr>
        <w:rPr>
          <w:b/>
          <w:color w:val="000000" w:themeColor="text1"/>
          <w:sz w:val="24"/>
          <w:szCs w:val="24"/>
        </w:rPr>
      </w:pPr>
    </w:p>
    <w:p w14:paraId="026E5353" w14:textId="77777777" w:rsidR="00D223A9" w:rsidRPr="00201F3B" w:rsidRDefault="00D223A9">
      <w:pPr>
        <w:rPr>
          <w:b/>
          <w:color w:val="000000" w:themeColor="text1"/>
          <w:sz w:val="24"/>
          <w:szCs w:val="24"/>
        </w:rPr>
      </w:pPr>
    </w:p>
    <w:p w14:paraId="5D7F5B69" w14:textId="77777777" w:rsidR="00B65D02" w:rsidRPr="00201F3B" w:rsidRDefault="009B5154" w:rsidP="0061799B">
      <w:pPr>
        <w:pStyle w:val="BodyText"/>
        <w:tabs>
          <w:tab w:val="left" w:pos="7563"/>
        </w:tabs>
        <w:spacing w:before="204"/>
        <w:ind w:left="219"/>
        <w:rPr>
          <w:color w:val="000000" w:themeColor="text1"/>
        </w:rPr>
      </w:pPr>
      <w:proofErr w:type="gramStart"/>
      <w:r w:rsidRPr="00201F3B">
        <w:rPr>
          <w:color w:val="000000" w:themeColor="text1"/>
        </w:rPr>
        <w:t>P:F</w:t>
      </w:r>
      <w:proofErr w:type="gramEnd"/>
      <w:r w:rsidRPr="00201F3B">
        <w:rPr>
          <w:color w:val="000000" w:themeColor="text1"/>
        </w:rPr>
        <w:t>:-LTL-UG / 03 /R1</w:t>
      </w:r>
    </w:p>
    <w:p w14:paraId="79E2B731" w14:textId="77777777" w:rsidR="00201F3B" w:rsidRDefault="00201F3B">
      <w:pPr>
        <w:pStyle w:val="BodyText"/>
        <w:tabs>
          <w:tab w:val="left" w:pos="7563"/>
        </w:tabs>
        <w:spacing w:before="204"/>
        <w:ind w:left="219"/>
        <w:rPr>
          <w:b/>
          <w:bCs/>
          <w:color w:val="000000" w:themeColor="text1"/>
        </w:rPr>
      </w:pPr>
    </w:p>
    <w:p w14:paraId="099AC0CD" w14:textId="77777777" w:rsidR="00B65D02" w:rsidRPr="00201F3B" w:rsidRDefault="00B65D02" w:rsidP="00201F3B">
      <w:pPr>
        <w:pStyle w:val="BodyText"/>
        <w:tabs>
          <w:tab w:val="left" w:pos="7563"/>
        </w:tabs>
        <w:spacing w:before="204"/>
        <w:rPr>
          <w:b/>
          <w:bCs/>
          <w:color w:val="000000" w:themeColor="text1"/>
        </w:rPr>
      </w:pPr>
      <w:r w:rsidRPr="00201F3B">
        <w:rPr>
          <w:b/>
          <w:bCs/>
          <w:color w:val="000000" w:themeColor="text1"/>
        </w:rPr>
        <w:lastRenderedPageBreak/>
        <w:t>Theory:</w:t>
      </w:r>
    </w:p>
    <w:p w14:paraId="10E31E77" w14:textId="77777777" w:rsidR="003B744A" w:rsidRPr="00201F3B" w:rsidRDefault="003B744A" w:rsidP="00201F3B">
      <w:pPr>
        <w:pStyle w:val="BodyText"/>
        <w:tabs>
          <w:tab w:val="left" w:pos="7563"/>
        </w:tabs>
        <w:spacing w:before="204"/>
        <w:rPr>
          <w:b/>
          <w:bCs/>
          <w:color w:val="000000" w:themeColor="text1"/>
        </w:rPr>
      </w:pPr>
      <w:r w:rsidRPr="00201F3B">
        <w:rPr>
          <w:b/>
          <w:bCs/>
          <w:color w:val="000000" w:themeColor="text1"/>
        </w:rPr>
        <w:t>Text Analytics:</w:t>
      </w:r>
    </w:p>
    <w:p w14:paraId="7414723A" w14:textId="77777777" w:rsidR="00B65D02" w:rsidRPr="00201F3B" w:rsidRDefault="003B744A" w:rsidP="00201F3B">
      <w:pPr>
        <w:pStyle w:val="BodyText"/>
        <w:tabs>
          <w:tab w:val="left" w:pos="7563"/>
        </w:tabs>
        <w:spacing w:before="204"/>
        <w:rPr>
          <w:color w:val="000000" w:themeColor="text1"/>
        </w:rPr>
      </w:pPr>
      <w:r w:rsidRPr="00201F3B">
        <w:rPr>
          <w:color w:val="000000" w:themeColor="text1"/>
        </w:rPr>
        <w:t>Text analytics is the process of extracting meaning out of text. For example, this can be analyzing text written by customers in a customer survey, with the focus on finding common themes and trends. The idea is to be able to examine the customer feedback to inform the business on taking strategic action, in order to improve customer experience.</w:t>
      </w:r>
    </w:p>
    <w:p w14:paraId="4F6F0159" w14:textId="77777777" w:rsidR="003B744A" w:rsidRPr="003B744A" w:rsidRDefault="003B744A" w:rsidP="003B744A">
      <w:pPr>
        <w:widowControl/>
        <w:shd w:val="clear" w:color="auto" w:fill="FFFFFF"/>
        <w:autoSpaceDE/>
        <w:autoSpaceDN/>
        <w:spacing w:before="468" w:line="415" w:lineRule="atLeast"/>
        <w:outlineLvl w:val="0"/>
        <w:rPr>
          <w:b/>
          <w:bCs/>
          <w:color w:val="000000" w:themeColor="text1"/>
          <w:kern w:val="36"/>
          <w:sz w:val="24"/>
          <w:szCs w:val="24"/>
          <w:lang w:val="en-IN" w:eastAsia="en-IN" w:bidi="hi-IN"/>
        </w:rPr>
      </w:pPr>
      <w:r w:rsidRPr="003B744A">
        <w:rPr>
          <w:b/>
          <w:bCs/>
          <w:color w:val="000000" w:themeColor="text1"/>
          <w:kern w:val="36"/>
          <w:sz w:val="24"/>
          <w:szCs w:val="24"/>
          <w:lang w:val="en-IN" w:eastAsia="en-IN" w:bidi="hi-IN"/>
        </w:rPr>
        <w:t>Tokenization</w:t>
      </w:r>
    </w:p>
    <w:p w14:paraId="70938AEC" w14:textId="77777777" w:rsidR="003B744A" w:rsidRPr="00201F3B" w:rsidRDefault="003B744A" w:rsidP="003B744A">
      <w:pPr>
        <w:widowControl/>
        <w:shd w:val="clear" w:color="auto" w:fill="FFFFFF"/>
        <w:autoSpaceDE/>
        <w:autoSpaceDN/>
        <w:spacing w:before="206" w:line="369" w:lineRule="atLeast"/>
        <w:rPr>
          <w:color w:val="000000" w:themeColor="text1"/>
          <w:sz w:val="24"/>
          <w:szCs w:val="24"/>
          <w:shd w:val="clear" w:color="auto" w:fill="FFFFFF"/>
        </w:rPr>
      </w:pPr>
      <w:r w:rsidRPr="003B744A">
        <w:rPr>
          <w:color w:val="000000" w:themeColor="text1"/>
          <w:spacing w:val="-1"/>
          <w:sz w:val="24"/>
          <w:szCs w:val="24"/>
          <w:lang w:val="en-IN" w:eastAsia="en-IN" w:bidi="hi-IN"/>
        </w:rPr>
        <w:t>One of the very basic thin</w:t>
      </w:r>
      <w:r w:rsidRPr="00201F3B">
        <w:rPr>
          <w:color w:val="000000" w:themeColor="text1"/>
          <w:spacing w:val="-1"/>
          <w:sz w:val="24"/>
          <w:szCs w:val="24"/>
          <w:lang w:val="en-IN" w:eastAsia="en-IN" w:bidi="hi-IN"/>
        </w:rPr>
        <w:t>gs</w:t>
      </w:r>
      <w:r w:rsidRPr="003B744A">
        <w:rPr>
          <w:color w:val="000000" w:themeColor="text1"/>
          <w:spacing w:val="-1"/>
          <w:sz w:val="24"/>
          <w:szCs w:val="24"/>
          <w:lang w:val="en-IN" w:eastAsia="en-IN" w:bidi="hi-IN"/>
        </w:rPr>
        <w:t xml:space="preserve"> to do is dividing a body o</w:t>
      </w:r>
      <w:r w:rsidR="008C1EF8" w:rsidRPr="00201F3B">
        <w:rPr>
          <w:color w:val="000000" w:themeColor="text1"/>
          <w:spacing w:val="-1"/>
          <w:sz w:val="24"/>
          <w:szCs w:val="24"/>
          <w:lang w:val="en-IN" w:eastAsia="en-IN" w:bidi="hi-IN"/>
        </w:rPr>
        <w:t xml:space="preserve">f text into words or sentences, </w:t>
      </w:r>
      <w:r w:rsidR="008C1EF8" w:rsidRPr="00201F3B">
        <w:rPr>
          <w:color w:val="000000" w:themeColor="text1"/>
          <w:sz w:val="24"/>
          <w:szCs w:val="24"/>
          <w:shd w:val="clear" w:color="auto" w:fill="FFFFFF"/>
        </w:rPr>
        <w:t xml:space="preserve">splitting a phrase, sentence, paragraph, or an entire text document into smaller units, such as individual words or </w:t>
      </w:r>
      <w:proofErr w:type="spellStart"/>
      <w:r w:rsidR="008C1EF8" w:rsidRPr="00201F3B">
        <w:rPr>
          <w:color w:val="000000" w:themeColor="text1"/>
          <w:sz w:val="24"/>
          <w:szCs w:val="24"/>
          <w:shd w:val="clear" w:color="auto" w:fill="FFFFFF"/>
        </w:rPr>
        <w:t>terms.The</w:t>
      </w:r>
      <w:proofErr w:type="spellEnd"/>
      <w:r w:rsidR="008C1EF8" w:rsidRPr="00201F3B">
        <w:rPr>
          <w:color w:val="000000" w:themeColor="text1"/>
          <w:sz w:val="24"/>
          <w:szCs w:val="24"/>
          <w:shd w:val="clear" w:color="auto" w:fill="FFFFFF"/>
        </w:rPr>
        <w:t xml:space="preserve"> tokens could be words, numbers or punctuation marks. In tokenization, smaller units are created by locating word boundaries</w:t>
      </w:r>
      <w:r w:rsidRPr="003B744A">
        <w:rPr>
          <w:color w:val="000000" w:themeColor="text1"/>
          <w:spacing w:val="-1"/>
          <w:sz w:val="24"/>
          <w:szCs w:val="24"/>
          <w:lang w:val="en-IN" w:eastAsia="en-IN" w:bidi="hi-IN"/>
        </w:rPr>
        <w:t>This is called tokenization.</w:t>
      </w:r>
      <w:r w:rsidRPr="00201F3B">
        <w:rPr>
          <w:color w:val="000000" w:themeColor="text1"/>
          <w:sz w:val="24"/>
          <w:szCs w:val="24"/>
          <w:shd w:val="clear" w:color="auto" w:fill="FFFFFF"/>
        </w:rPr>
        <w:t xml:space="preserve"> </w:t>
      </w:r>
    </w:p>
    <w:p w14:paraId="67456689" w14:textId="77777777" w:rsidR="008C1EF8" w:rsidRPr="00201F3B" w:rsidRDefault="008C1EF8" w:rsidP="008C1EF8">
      <w:pPr>
        <w:pStyle w:val="Heading3"/>
        <w:shd w:val="clear" w:color="auto" w:fill="FFFFFF"/>
        <w:spacing w:before="0"/>
        <w:rPr>
          <w:rFonts w:ascii="Times New Roman" w:hAnsi="Times New Roman" w:cs="Times New Roman"/>
          <w:b w:val="0"/>
          <w:bCs w:val="0"/>
          <w:color w:val="000000" w:themeColor="text1"/>
          <w:sz w:val="24"/>
          <w:szCs w:val="24"/>
        </w:rPr>
      </w:pPr>
      <w:r w:rsidRPr="00201F3B">
        <w:rPr>
          <w:rFonts w:ascii="Times New Roman" w:hAnsi="Times New Roman" w:cs="Times New Roman"/>
          <w:b w:val="0"/>
          <w:bCs w:val="0"/>
          <w:color w:val="000000" w:themeColor="text1"/>
          <w:sz w:val="24"/>
          <w:szCs w:val="24"/>
        </w:rPr>
        <w:t>Word Tokenization</w:t>
      </w:r>
    </w:p>
    <w:p w14:paraId="6C7B77B3" w14:textId="77777777" w:rsidR="00201F3B" w:rsidRDefault="008C1EF8" w:rsidP="00201F3B">
      <w:pPr>
        <w:pStyle w:val="NormalWeb"/>
        <w:shd w:val="clear" w:color="auto" w:fill="FFFFFF"/>
        <w:spacing w:before="0" w:beforeAutospacing="0" w:after="0" w:afterAutospacing="0" w:line="380" w:lineRule="atLeast"/>
        <w:rPr>
          <w:color w:val="000000" w:themeColor="text1"/>
        </w:rPr>
      </w:pPr>
      <w:r w:rsidRPr="00201F3B">
        <w:rPr>
          <w:color w:val="000000" w:themeColor="text1"/>
        </w:rPr>
        <w:t>Word Tokenization is the most commonly used tokenization algorithm. It splits a piece of text into individual words based on a certain delimiter. Depending upon delimiters, different word-level tokens are formed.</w:t>
      </w:r>
    </w:p>
    <w:p w14:paraId="57ABF760" w14:textId="77777777" w:rsidR="008C1EF8" w:rsidRPr="00201F3B" w:rsidRDefault="008C1EF8" w:rsidP="00201F3B">
      <w:pPr>
        <w:pStyle w:val="NormalWeb"/>
        <w:shd w:val="clear" w:color="auto" w:fill="FFFFFF"/>
        <w:spacing w:before="0" w:beforeAutospacing="0" w:after="0" w:afterAutospacing="0" w:line="380" w:lineRule="atLeast"/>
        <w:rPr>
          <w:color w:val="000000" w:themeColor="text1"/>
        </w:rPr>
      </w:pPr>
      <w:r w:rsidRPr="00201F3B">
        <w:rPr>
          <w:rStyle w:val="Strong"/>
          <w:color w:val="000000" w:themeColor="text1"/>
        </w:rPr>
        <w:t>Drawbacks of Word Tokenization</w:t>
      </w:r>
    </w:p>
    <w:p w14:paraId="7B3E06B2" w14:textId="77777777" w:rsidR="008C1EF8" w:rsidRPr="00201F3B" w:rsidRDefault="008C1EF8" w:rsidP="00201F3B">
      <w:pPr>
        <w:pStyle w:val="NormalWeb"/>
        <w:shd w:val="clear" w:color="auto" w:fill="FFFFFF"/>
        <w:spacing w:before="0" w:beforeAutospacing="0" w:after="0" w:afterAutospacing="0" w:line="380" w:lineRule="atLeast"/>
        <w:rPr>
          <w:color w:val="000000" w:themeColor="text1"/>
        </w:rPr>
      </w:pPr>
      <w:r w:rsidRPr="00201F3B">
        <w:rPr>
          <w:color w:val="000000" w:themeColor="text1"/>
        </w:rPr>
        <w:t>One of the major issues with word tokens is dealing with</w:t>
      </w:r>
      <w:r w:rsidRPr="00201F3B">
        <w:rPr>
          <w:rStyle w:val="Strong"/>
          <w:color w:val="000000" w:themeColor="text1"/>
        </w:rPr>
        <w:t> </w:t>
      </w:r>
      <w:r w:rsidRPr="00201F3B">
        <w:rPr>
          <w:rStyle w:val="Strong"/>
          <w:b w:val="0"/>
          <w:bCs w:val="0"/>
          <w:color w:val="000000" w:themeColor="text1"/>
        </w:rPr>
        <w:t>Out Of Vocabulary (OOV) words</w:t>
      </w:r>
      <w:r w:rsidRPr="00201F3B">
        <w:rPr>
          <w:b/>
          <w:bCs/>
          <w:color w:val="000000" w:themeColor="text1"/>
        </w:rPr>
        <w:t>.</w:t>
      </w:r>
      <w:r w:rsidRPr="00201F3B">
        <w:rPr>
          <w:color w:val="000000" w:themeColor="text1"/>
        </w:rPr>
        <w:t xml:space="preserve"> OOV words refer to the new words which are encountered at testing. These new words do not exist in the vocabulary. Hence, these methods fail in handling OOV words.</w:t>
      </w:r>
    </w:p>
    <w:p w14:paraId="1593DF4A" w14:textId="77777777" w:rsidR="00201F3B" w:rsidRDefault="00201F3B" w:rsidP="0061799B">
      <w:pPr>
        <w:pStyle w:val="Heading3"/>
        <w:shd w:val="clear" w:color="auto" w:fill="FFFFFF"/>
        <w:spacing w:before="0"/>
        <w:rPr>
          <w:rFonts w:ascii="Times New Roman" w:hAnsi="Times New Roman" w:cs="Times New Roman"/>
          <w:b w:val="0"/>
          <w:bCs w:val="0"/>
          <w:color w:val="000000" w:themeColor="text1"/>
          <w:sz w:val="24"/>
          <w:szCs w:val="24"/>
        </w:rPr>
      </w:pPr>
    </w:p>
    <w:p w14:paraId="64E9E0D7" w14:textId="77777777" w:rsidR="0061799B" w:rsidRPr="00201F3B" w:rsidRDefault="0061799B" w:rsidP="0061799B">
      <w:pPr>
        <w:pStyle w:val="Heading3"/>
        <w:shd w:val="clear" w:color="auto" w:fill="FFFFFF"/>
        <w:spacing w:before="0"/>
        <w:rPr>
          <w:rFonts w:ascii="Times New Roman" w:hAnsi="Times New Roman" w:cs="Times New Roman"/>
          <w:color w:val="000000" w:themeColor="text1"/>
          <w:sz w:val="24"/>
          <w:szCs w:val="24"/>
        </w:rPr>
      </w:pPr>
      <w:r w:rsidRPr="00201F3B">
        <w:rPr>
          <w:rFonts w:ascii="Times New Roman" w:hAnsi="Times New Roman" w:cs="Times New Roman"/>
          <w:color w:val="000000" w:themeColor="text1"/>
          <w:sz w:val="24"/>
          <w:szCs w:val="24"/>
        </w:rPr>
        <w:t>Character Tokenization</w:t>
      </w:r>
    </w:p>
    <w:p w14:paraId="7B637277" w14:textId="77777777" w:rsidR="008C1EF8" w:rsidRPr="00201F3B" w:rsidRDefault="0061799B" w:rsidP="008C1EF8">
      <w:pPr>
        <w:pStyle w:val="NormalWeb"/>
        <w:shd w:val="clear" w:color="auto" w:fill="FFFFFF"/>
        <w:spacing w:before="0" w:beforeAutospacing="0" w:line="380" w:lineRule="atLeast"/>
        <w:rPr>
          <w:color w:val="000000" w:themeColor="text1"/>
        </w:rPr>
      </w:pPr>
      <w:r w:rsidRPr="00201F3B">
        <w:rPr>
          <w:color w:val="000000" w:themeColor="text1"/>
        </w:rPr>
        <w:t xml:space="preserve">Character Tokenization splits apiece of text into a set of characters. It overcomes the drawbacks we saw above about Word </w:t>
      </w:r>
      <w:proofErr w:type="spellStart"/>
      <w:r w:rsidRPr="00201F3B">
        <w:rPr>
          <w:color w:val="000000" w:themeColor="text1"/>
        </w:rPr>
        <w:t>Tokenization.Character</w:t>
      </w:r>
      <w:proofErr w:type="spellEnd"/>
      <w:r w:rsidRPr="00201F3B">
        <w:rPr>
          <w:color w:val="000000" w:themeColor="text1"/>
        </w:rPr>
        <w:t xml:space="preserve"> Tokenizers handles OOV words coherently by preserving the information of the word. It breaks down the OOV word into characters and represents the word in terms of these character</w:t>
      </w:r>
      <w:r w:rsidR="00201F3B">
        <w:rPr>
          <w:color w:val="000000" w:themeColor="text1"/>
        </w:rPr>
        <w:t>.</w:t>
      </w:r>
    </w:p>
    <w:p w14:paraId="312B41AF" w14:textId="77777777" w:rsidR="008C1EF8" w:rsidRPr="003B744A" w:rsidRDefault="0061799B" w:rsidP="00843AC7">
      <w:pPr>
        <w:widowControl/>
        <w:shd w:val="clear" w:color="auto" w:fill="FFFFFF"/>
        <w:autoSpaceDE/>
        <w:autoSpaceDN/>
        <w:rPr>
          <w:b/>
          <w:bCs/>
          <w:color w:val="000000" w:themeColor="text1"/>
          <w:spacing w:val="-1"/>
          <w:sz w:val="24"/>
          <w:szCs w:val="24"/>
          <w:lang w:val="en-IN" w:eastAsia="en-IN" w:bidi="hi-IN"/>
        </w:rPr>
      </w:pPr>
      <w:r w:rsidRPr="00201F3B">
        <w:rPr>
          <w:b/>
          <w:bCs/>
          <w:color w:val="000000" w:themeColor="text1"/>
          <w:spacing w:val="-1"/>
          <w:sz w:val="24"/>
          <w:szCs w:val="24"/>
          <w:lang w:val="en-IN" w:eastAsia="en-IN" w:bidi="hi-IN"/>
        </w:rPr>
        <w:t>POS Tagging</w:t>
      </w:r>
    </w:p>
    <w:p w14:paraId="63839330" w14:textId="77777777" w:rsidR="00843AC7" w:rsidRDefault="0061799B" w:rsidP="00843AC7">
      <w:pPr>
        <w:widowControl/>
        <w:numPr>
          <w:ilvl w:val="0"/>
          <w:numId w:val="1"/>
        </w:numPr>
        <w:shd w:val="clear" w:color="auto" w:fill="FFFFFF"/>
        <w:autoSpaceDE/>
        <w:autoSpaceDN/>
        <w:spacing w:after="100" w:afterAutospacing="1"/>
        <w:ind w:left="0"/>
        <w:rPr>
          <w:color w:val="000000" w:themeColor="text1"/>
          <w:sz w:val="24"/>
          <w:szCs w:val="24"/>
        </w:rPr>
      </w:pPr>
      <w:r w:rsidRPr="00201F3B">
        <w:rPr>
          <w:color w:val="000000" w:themeColor="text1"/>
          <w:sz w:val="24"/>
          <w:szCs w:val="24"/>
        </w:rPr>
        <w:t xml:space="preserve">Classifying words in their part of speech and providing them labels according to their part of speech is called part of speech tagging or POS tagging OR POST.  Hence the set of labels/tags is called a </w:t>
      </w:r>
      <w:proofErr w:type="spellStart"/>
      <w:r w:rsidRPr="00201F3B">
        <w:rPr>
          <w:color w:val="000000" w:themeColor="text1"/>
          <w:sz w:val="24"/>
          <w:szCs w:val="24"/>
        </w:rPr>
        <w:t>tagset</w:t>
      </w:r>
      <w:proofErr w:type="spellEnd"/>
      <w:r w:rsidR="00201F3B">
        <w:rPr>
          <w:color w:val="000000" w:themeColor="text1"/>
          <w:sz w:val="24"/>
          <w:szCs w:val="24"/>
        </w:rPr>
        <w:t xml:space="preserve"> </w:t>
      </w:r>
      <w:r w:rsidR="00C9563D" w:rsidRPr="00201F3B">
        <w:rPr>
          <w:color w:val="000000" w:themeColor="text1"/>
          <w:sz w:val="24"/>
          <w:szCs w:val="24"/>
          <w:shd w:val="clear" w:color="auto" w:fill="FFFFFF"/>
        </w:rPr>
        <w:t>Parts of speech tags are the properties of the words, which define their main context, functions, and usage in a sentence. Some of the commonly used parts of speech tags are</w:t>
      </w:r>
      <w:r w:rsidR="00C9563D" w:rsidRPr="00201F3B">
        <w:rPr>
          <w:color w:val="000000" w:themeColor="text1"/>
          <w:sz w:val="24"/>
          <w:szCs w:val="24"/>
        </w:rPr>
        <w:t xml:space="preserve"> </w:t>
      </w:r>
    </w:p>
    <w:p w14:paraId="49B2969E" w14:textId="77777777" w:rsidR="00201F3B" w:rsidRDefault="00C9563D" w:rsidP="00843AC7">
      <w:pPr>
        <w:widowControl/>
        <w:numPr>
          <w:ilvl w:val="0"/>
          <w:numId w:val="1"/>
        </w:numPr>
        <w:shd w:val="clear" w:color="auto" w:fill="FFFFFF"/>
        <w:autoSpaceDE/>
        <w:autoSpaceDN/>
        <w:spacing w:after="100" w:afterAutospacing="1"/>
        <w:ind w:left="0"/>
        <w:rPr>
          <w:color w:val="000000" w:themeColor="text1"/>
          <w:sz w:val="24"/>
          <w:szCs w:val="24"/>
        </w:rPr>
      </w:pPr>
      <w:r w:rsidRPr="00201F3B">
        <w:rPr>
          <w:rStyle w:val="Strong"/>
          <w:color w:val="000000" w:themeColor="text1"/>
          <w:sz w:val="24"/>
          <w:szCs w:val="24"/>
        </w:rPr>
        <w:t>Nouns</w:t>
      </w:r>
      <w:r w:rsidRPr="00201F3B">
        <w:rPr>
          <w:color w:val="000000" w:themeColor="text1"/>
          <w:sz w:val="24"/>
          <w:szCs w:val="24"/>
        </w:rPr>
        <w:t>: Which defines any object or entity</w:t>
      </w:r>
    </w:p>
    <w:p w14:paraId="634900BD" w14:textId="77777777" w:rsidR="00201F3B" w:rsidRDefault="00C9563D" w:rsidP="00201F3B">
      <w:pPr>
        <w:widowControl/>
        <w:numPr>
          <w:ilvl w:val="0"/>
          <w:numId w:val="1"/>
        </w:numPr>
        <w:shd w:val="clear" w:color="auto" w:fill="FFFFFF"/>
        <w:autoSpaceDE/>
        <w:autoSpaceDN/>
        <w:spacing w:before="100" w:beforeAutospacing="1" w:after="100" w:afterAutospacing="1"/>
        <w:ind w:left="0"/>
        <w:rPr>
          <w:color w:val="000000" w:themeColor="text1"/>
          <w:sz w:val="24"/>
          <w:szCs w:val="24"/>
        </w:rPr>
      </w:pPr>
      <w:r w:rsidRPr="00201F3B">
        <w:rPr>
          <w:rStyle w:val="Strong"/>
          <w:color w:val="000000" w:themeColor="text1"/>
          <w:sz w:val="24"/>
          <w:szCs w:val="24"/>
        </w:rPr>
        <w:t>Verbs</w:t>
      </w:r>
      <w:r w:rsidRPr="00201F3B">
        <w:rPr>
          <w:color w:val="000000" w:themeColor="text1"/>
          <w:sz w:val="24"/>
          <w:szCs w:val="24"/>
        </w:rPr>
        <w:t>: That defines some action.</w:t>
      </w:r>
    </w:p>
    <w:p w14:paraId="02AE4E98" w14:textId="77777777" w:rsidR="00843AC7" w:rsidRDefault="00C9563D" w:rsidP="00843AC7">
      <w:pPr>
        <w:widowControl/>
        <w:numPr>
          <w:ilvl w:val="0"/>
          <w:numId w:val="1"/>
        </w:numPr>
        <w:shd w:val="clear" w:color="auto" w:fill="FFFFFF"/>
        <w:autoSpaceDE/>
        <w:autoSpaceDN/>
        <w:spacing w:before="100" w:beforeAutospacing="1" w:after="100" w:afterAutospacing="1"/>
        <w:ind w:left="0"/>
        <w:rPr>
          <w:color w:val="000000" w:themeColor="text1"/>
          <w:sz w:val="24"/>
          <w:szCs w:val="24"/>
        </w:rPr>
      </w:pPr>
      <w:r w:rsidRPr="00201F3B">
        <w:rPr>
          <w:rStyle w:val="Strong"/>
          <w:color w:val="000000" w:themeColor="text1"/>
          <w:sz w:val="24"/>
          <w:szCs w:val="24"/>
        </w:rPr>
        <w:t>Adjectives and Adverbs</w:t>
      </w:r>
      <w:r w:rsidRPr="00201F3B">
        <w:rPr>
          <w:color w:val="000000" w:themeColor="text1"/>
          <w:sz w:val="24"/>
          <w:szCs w:val="24"/>
        </w:rPr>
        <w:t>: This acts as a modifier, quantifier, or intensifier in any sentence.</w:t>
      </w:r>
    </w:p>
    <w:p w14:paraId="7409E153" w14:textId="77777777" w:rsidR="00C9563D" w:rsidRPr="00843AC7" w:rsidRDefault="00C9563D" w:rsidP="00843AC7">
      <w:pPr>
        <w:widowControl/>
        <w:numPr>
          <w:ilvl w:val="0"/>
          <w:numId w:val="1"/>
        </w:numPr>
        <w:shd w:val="clear" w:color="auto" w:fill="FFFFFF"/>
        <w:autoSpaceDE/>
        <w:autoSpaceDN/>
        <w:spacing w:before="100" w:beforeAutospacing="1" w:after="100" w:afterAutospacing="1"/>
        <w:ind w:left="0"/>
        <w:rPr>
          <w:color w:val="000000" w:themeColor="text1"/>
          <w:sz w:val="24"/>
          <w:szCs w:val="24"/>
        </w:rPr>
      </w:pPr>
      <w:r w:rsidRPr="00843AC7">
        <w:rPr>
          <w:color w:val="000000" w:themeColor="text1"/>
          <w:sz w:val="24"/>
          <w:szCs w:val="24"/>
        </w:rPr>
        <w:t>In a sentence, every word will be associated with a proper part of the speech tag. For example</w:t>
      </w:r>
      <w:r w:rsidRPr="00843AC7">
        <w:rPr>
          <w:rStyle w:val="Strong"/>
          <w:color w:val="000000" w:themeColor="text1"/>
          <w:sz w:val="24"/>
          <w:szCs w:val="24"/>
        </w:rPr>
        <w:t>,</w:t>
      </w:r>
      <w:r w:rsidRPr="00843AC7">
        <w:rPr>
          <w:color w:val="000000" w:themeColor="text1"/>
          <w:sz w:val="24"/>
          <w:szCs w:val="24"/>
        </w:rPr>
        <w:t> consider the sentence below</w:t>
      </w:r>
    </w:p>
    <w:p w14:paraId="3A1631A1" w14:textId="77777777" w:rsidR="0061799B" w:rsidRPr="00201F3B" w:rsidRDefault="00C9563D" w:rsidP="00C9563D">
      <w:pPr>
        <w:widowControl/>
        <w:shd w:val="clear" w:color="auto" w:fill="FFFFFF"/>
        <w:autoSpaceDE/>
        <w:autoSpaceDN/>
        <w:spacing w:before="100" w:beforeAutospacing="1" w:after="100" w:afterAutospacing="1"/>
        <w:rPr>
          <w:color w:val="000000" w:themeColor="text1"/>
          <w:sz w:val="24"/>
          <w:szCs w:val="24"/>
        </w:rPr>
      </w:pPr>
      <w:r w:rsidRPr="00201F3B">
        <w:rPr>
          <w:color w:val="000000" w:themeColor="text1"/>
          <w:sz w:val="24"/>
          <w:szCs w:val="24"/>
        </w:rPr>
        <w:t xml:space="preserve">Example: David has purchased a new laptop from Apple store </w:t>
      </w:r>
    </w:p>
    <w:p w14:paraId="007ABD71" w14:textId="77777777" w:rsidR="00C9563D" w:rsidRPr="00201F3B" w:rsidRDefault="00C9563D" w:rsidP="00C9563D">
      <w:pPr>
        <w:pStyle w:val="NormalWeb"/>
        <w:shd w:val="clear" w:color="auto" w:fill="FFFFFF"/>
        <w:spacing w:before="0" w:beforeAutospacing="0" w:line="602" w:lineRule="atLeast"/>
        <w:rPr>
          <w:color w:val="000000" w:themeColor="text1"/>
        </w:rPr>
      </w:pPr>
      <w:r w:rsidRPr="00201F3B">
        <w:rPr>
          <w:noProof/>
          <w:color w:val="000000" w:themeColor="text1"/>
        </w:rPr>
        <w:lastRenderedPageBreak/>
        <w:drawing>
          <wp:inline distT="0" distB="0" distL="0" distR="0" wp14:anchorId="1E61504E" wp14:editId="16528CFE">
            <wp:extent cx="4988560" cy="995680"/>
            <wp:effectExtent l="19050" t="0" r="2540" b="0"/>
            <wp:docPr id="1" name="Picture 3" descr="Parts Of Speech Tags adjectives and ver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s Of Speech Tags adjectives and verbs"/>
                    <pic:cNvPicPr>
                      <a:picLocks noChangeAspect="1" noChangeArrowheads="1"/>
                    </pic:cNvPicPr>
                  </pic:nvPicPr>
                  <pic:blipFill>
                    <a:blip r:embed="rId8"/>
                    <a:srcRect/>
                    <a:stretch>
                      <a:fillRect/>
                    </a:stretch>
                  </pic:blipFill>
                  <pic:spPr bwMode="auto">
                    <a:xfrm>
                      <a:off x="0" y="0"/>
                      <a:ext cx="4988560" cy="995680"/>
                    </a:xfrm>
                    <a:prstGeom prst="rect">
                      <a:avLst/>
                    </a:prstGeom>
                    <a:noFill/>
                    <a:ln w="9525">
                      <a:noFill/>
                      <a:miter lim="800000"/>
                      <a:headEnd/>
                      <a:tailEnd/>
                    </a:ln>
                  </pic:spPr>
                </pic:pic>
              </a:graphicData>
            </a:graphic>
          </wp:inline>
        </w:drawing>
      </w:r>
    </w:p>
    <w:p w14:paraId="7FC24441" w14:textId="77777777" w:rsidR="00C9563D" w:rsidRPr="00201F3B" w:rsidRDefault="00C9563D" w:rsidP="00843AC7">
      <w:pPr>
        <w:pStyle w:val="NormalWeb"/>
        <w:shd w:val="clear" w:color="auto" w:fill="FFFFFF"/>
        <w:spacing w:before="0" w:beforeAutospacing="0" w:after="0" w:afterAutospacing="0"/>
        <w:rPr>
          <w:color w:val="000000" w:themeColor="text1"/>
        </w:rPr>
      </w:pPr>
      <w:r w:rsidRPr="00201F3B">
        <w:rPr>
          <w:color w:val="000000" w:themeColor="text1"/>
        </w:rPr>
        <w:t>In this sentence, every word is associated with a part of the speech tag which defines their functions. Here, David has an NNP tag which means it is a proper noun. Further, Has and purchased belong to the verb indicating that they are the actions. The Laptop and Apple store are the nouns. New is the adjective whose role is to modify the context of the laptop.</w:t>
      </w:r>
    </w:p>
    <w:p w14:paraId="5AC17842" w14:textId="77777777" w:rsidR="00C9563D" w:rsidRPr="00201F3B" w:rsidRDefault="00C9563D" w:rsidP="00843AC7">
      <w:pPr>
        <w:pStyle w:val="NormalWeb"/>
        <w:shd w:val="clear" w:color="auto" w:fill="FFFFFF"/>
        <w:spacing w:before="0" w:beforeAutospacing="0" w:after="0" w:afterAutospacing="0"/>
        <w:rPr>
          <w:color w:val="000000" w:themeColor="text1"/>
        </w:rPr>
      </w:pPr>
      <w:r w:rsidRPr="00201F3B">
        <w:rPr>
          <w:color w:val="000000" w:themeColor="text1"/>
        </w:rPr>
        <w:t>Parts of speech tags are defined by the relationship of words with the other words in the sentence.</w:t>
      </w:r>
      <w:r w:rsidR="00843AC7">
        <w:rPr>
          <w:color w:val="000000" w:themeColor="text1"/>
        </w:rPr>
        <w:t xml:space="preserve"> </w:t>
      </w:r>
      <w:r w:rsidRPr="00201F3B">
        <w:rPr>
          <w:color w:val="000000" w:themeColor="text1"/>
        </w:rPr>
        <w:t>We can apply machine learning models and rule-based models to obtain the parts of speech tags of a word.</w:t>
      </w:r>
    </w:p>
    <w:p w14:paraId="4B2F7117" w14:textId="77777777" w:rsidR="00843AC7" w:rsidRDefault="00843AC7" w:rsidP="00843AC7">
      <w:pPr>
        <w:pStyle w:val="NormalWeb"/>
        <w:shd w:val="clear" w:color="auto" w:fill="FFFFFF"/>
        <w:spacing w:before="0" w:beforeAutospacing="0" w:after="0" w:afterAutospacing="0"/>
        <w:rPr>
          <w:b/>
          <w:bCs/>
          <w:color w:val="000000" w:themeColor="text1"/>
        </w:rPr>
      </w:pPr>
    </w:p>
    <w:p w14:paraId="76125585" w14:textId="77777777" w:rsidR="00C9563D" w:rsidRPr="00201F3B" w:rsidRDefault="00C9563D" w:rsidP="00843AC7">
      <w:pPr>
        <w:pStyle w:val="NormalWeb"/>
        <w:shd w:val="clear" w:color="auto" w:fill="FFFFFF"/>
        <w:spacing w:before="0" w:beforeAutospacing="0" w:after="0" w:afterAutospacing="0"/>
        <w:rPr>
          <w:b/>
          <w:bCs/>
          <w:color w:val="000000" w:themeColor="text1"/>
        </w:rPr>
      </w:pPr>
      <w:r w:rsidRPr="00201F3B">
        <w:rPr>
          <w:b/>
          <w:bCs/>
          <w:color w:val="000000" w:themeColor="text1"/>
        </w:rPr>
        <w:t>Stop Word Removal</w:t>
      </w:r>
    </w:p>
    <w:p w14:paraId="3867CB2C" w14:textId="77777777" w:rsidR="00843AC7" w:rsidRDefault="00C31331" w:rsidP="00843AC7">
      <w:pPr>
        <w:pStyle w:val="NormalWeb"/>
        <w:shd w:val="clear" w:color="auto" w:fill="FFFFFF"/>
        <w:spacing w:before="0" w:beforeAutospacing="0" w:after="0" w:afterAutospacing="0"/>
        <w:rPr>
          <w:color w:val="000000" w:themeColor="text1"/>
          <w:spacing w:val="-1"/>
          <w:shd w:val="clear" w:color="auto" w:fill="FFFFFF"/>
        </w:rPr>
      </w:pPr>
      <w:r w:rsidRPr="00201F3B">
        <w:rPr>
          <w:b/>
          <w:bCs/>
          <w:color w:val="000000" w:themeColor="text1"/>
          <w:spacing w:val="-1"/>
          <w:shd w:val="clear" w:color="auto" w:fill="FFFFFF"/>
        </w:rPr>
        <w:t xml:space="preserve">Stop </w:t>
      </w:r>
      <w:proofErr w:type="spellStart"/>
      <w:proofErr w:type="gramStart"/>
      <w:r w:rsidRPr="00201F3B">
        <w:rPr>
          <w:b/>
          <w:bCs/>
          <w:color w:val="000000" w:themeColor="text1"/>
          <w:spacing w:val="-1"/>
          <w:shd w:val="clear" w:color="auto" w:fill="FFFFFF"/>
        </w:rPr>
        <w:t>words</w:t>
      </w:r>
      <w:r w:rsidRPr="00201F3B">
        <w:rPr>
          <w:color w:val="000000" w:themeColor="text1"/>
          <w:spacing w:val="-1"/>
          <w:shd w:val="clear" w:color="auto" w:fill="FFFFFF"/>
        </w:rPr>
        <w:t>:</w:t>
      </w:r>
      <w:r w:rsidR="00C9563D" w:rsidRPr="00201F3B">
        <w:rPr>
          <w:color w:val="000000" w:themeColor="text1"/>
          <w:spacing w:val="-1"/>
          <w:shd w:val="clear" w:color="auto" w:fill="FFFFFF"/>
        </w:rPr>
        <w:t>The</w:t>
      </w:r>
      <w:proofErr w:type="spellEnd"/>
      <w:proofErr w:type="gramEnd"/>
      <w:r w:rsidR="00C9563D" w:rsidRPr="00201F3B">
        <w:rPr>
          <w:color w:val="000000" w:themeColor="text1"/>
          <w:spacing w:val="-1"/>
          <w:shd w:val="clear" w:color="auto" w:fill="FFFFFF"/>
        </w:rPr>
        <w:t xml:space="preserve"> words which are generally filtered out before processing a natural language are called </w:t>
      </w:r>
      <w:r w:rsidR="00C9563D" w:rsidRPr="00201F3B">
        <w:rPr>
          <w:rStyle w:val="Strong"/>
          <w:color w:val="000000" w:themeColor="text1"/>
          <w:spacing w:val="-1"/>
          <w:shd w:val="clear" w:color="auto" w:fill="FFFFFF"/>
        </w:rPr>
        <w:t>stop words</w:t>
      </w:r>
      <w:r w:rsidR="00C9563D" w:rsidRPr="00201F3B">
        <w:rPr>
          <w:color w:val="000000" w:themeColor="text1"/>
          <w:spacing w:val="-1"/>
          <w:shd w:val="clear" w:color="auto" w:fill="FFFFFF"/>
        </w:rPr>
        <w:t>. These are actually the most common words in any language (like articles, prepositions, pronouns, conjunctions, etc) and does not add much information to the text. Examples of a few stop words in English are “the”, “a”, “an”, “so”, “what”</w:t>
      </w:r>
    </w:p>
    <w:p w14:paraId="00EA3A91" w14:textId="77777777" w:rsidR="00C31331" w:rsidRPr="00843AC7" w:rsidRDefault="00C31331" w:rsidP="00843AC7">
      <w:pPr>
        <w:pStyle w:val="NormalWeb"/>
        <w:shd w:val="clear" w:color="auto" w:fill="FFFFFF"/>
        <w:spacing w:before="0" w:beforeAutospacing="0" w:after="0" w:afterAutospacing="0" w:line="602" w:lineRule="atLeast"/>
        <w:rPr>
          <w:color w:val="000000" w:themeColor="text1"/>
          <w:spacing w:val="-1"/>
          <w:shd w:val="clear" w:color="auto" w:fill="FFFFFF"/>
        </w:rPr>
      </w:pPr>
      <w:proofErr w:type="gramStart"/>
      <w:r w:rsidRPr="00843AC7">
        <w:rPr>
          <w:b/>
          <w:bCs/>
          <w:color w:val="000000" w:themeColor="text1"/>
          <w:spacing w:val="-1"/>
          <w:shd w:val="clear" w:color="auto" w:fill="FFFFFF"/>
        </w:rPr>
        <w:t>Stemming :</w:t>
      </w:r>
      <w:proofErr w:type="gramEnd"/>
    </w:p>
    <w:p w14:paraId="34D58F83" w14:textId="77777777" w:rsidR="00C31331" w:rsidRPr="00201F3B" w:rsidRDefault="00C31331" w:rsidP="00843AC7">
      <w:pPr>
        <w:pStyle w:val="NormalWeb"/>
        <w:shd w:val="clear" w:color="auto" w:fill="FFFFFF"/>
        <w:spacing w:before="0" w:beforeAutospacing="0" w:after="0" w:afterAutospacing="0"/>
        <w:rPr>
          <w:color w:val="000000" w:themeColor="text1"/>
          <w:spacing w:val="3"/>
          <w:shd w:val="clear" w:color="auto" w:fill="FFFFFF"/>
        </w:rPr>
      </w:pPr>
      <w:r w:rsidRPr="00201F3B">
        <w:rPr>
          <w:color w:val="000000" w:themeColor="text1"/>
          <w:spacing w:val="3"/>
          <w:shd w:val="clear" w:color="auto" w:fill="FFFFFF"/>
        </w:rPr>
        <w:t xml:space="preserve">Stemming is an important part of the pipelining process in Natural language processing. The input to the stemmer is tokenized words. </w:t>
      </w:r>
    </w:p>
    <w:p w14:paraId="7FEF6F53" w14:textId="77777777" w:rsidR="00843AC7" w:rsidRDefault="00843AC7" w:rsidP="001E69A3">
      <w:pPr>
        <w:widowControl/>
        <w:shd w:val="clear" w:color="auto" w:fill="FFFFFF"/>
        <w:autoSpaceDE/>
        <w:autoSpaceDN/>
        <w:textAlignment w:val="baseline"/>
        <w:rPr>
          <w:b/>
          <w:bCs/>
          <w:color w:val="000000" w:themeColor="text1"/>
          <w:spacing w:val="3"/>
          <w:sz w:val="24"/>
          <w:szCs w:val="24"/>
          <w:lang w:val="en-IN" w:eastAsia="en-IN" w:bidi="hi-IN"/>
        </w:rPr>
      </w:pPr>
    </w:p>
    <w:p w14:paraId="1F8ECD96" w14:textId="77777777" w:rsidR="001E69A3" w:rsidRPr="001E69A3" w:rsidRDefault="001E69A3" w:rsidP="001E69A3">
      <w:pPr>
        <w:widowControl/>
        <w:shd w:val="clear" w:color="auto" w:fill="FFFFFF"/>
        <w:autoSpaceDE/>
        <w:autoSpaceDN/>
        <w:textAlignment w:val="baseline"/>
        <w:rPr>
          <w:color w:val="000000" w:themeColor="text1"/>
          <w:spacing w:val="3"/>
          <w:sz w:val="24"/>
          <w:szCs w:val="24"/>
          <w:lang w:val="en-IN" w:eastAsia="en-IN" w:bidi="hi-IN"/>
        </w:rPr>
      </w:pPr>
      <w:r w:rsidRPr="00201F3B">
        <w:rPr>
          <w:b/>
          <w:bCs/>
          <w:color w:val="000000" w:themeColor="text1"/>
          <w:spacing w:val="3"/>
          <w:sz w:val="24"/>
          <w:szCs w:val="24"/>
          <w:lang w:val="en-IN" w:eastAsia="en-IN" w:bidi="hi-IN"/>
        </w:rPr>
        <w:t>Errors in Stemming:</w:t>
      </w:r>
      <w:r w:rsidRPr="001E69A3">
        <w:rPr>
          <w:color w:val="000000" w:themeColor="text1"/>
          <w:spacing w:val="3"/>
          <w:sz w:val="24"/>
          <w:szCs w:val="24"/>
          <w:lang w:val="en-IN" w:eastAsia="en-IN" w:bidi="hi-IN"/>
        </w:rPr>
        <w:t> </w:t>
      </w:r>
      <w:r w:rsidRPr="001E69A3">
        <w:rPr>
          <w:color w:val="000000" w:themeColor="text1"/>
          <w:spacing w:val="3"/>
          <w:sz w:val="24"/>
          <w:szCs w:val="24"/>
          <w:lang w:val="en-IN" w:eastAsia="en-IN" w:bidi="hi-IN"/>
        </w:rPr>
        <w:br/>
        <w:t>There are mainly two errors in stemming – </w:t>
      </w:r>
      <w:r w:rsidRPr="001E69A3">
        <w:rPr>
          <w:color w:val="000000" w:themeColor="text1"/>
          <w:spacing w:val="3"/>
          <w:sz w:val="24"/>
          <w:szCs w:val="24"/>
          <w:lang w:val="en-IN" w:eastAsia="en-IN" w:bidi="hi-IN"/>
        </w:rPr>
        <w:br/>
        <w:t> </w:t>
      </w:r>
    </w:p>
    <w:p w14:paraId="4471AA1D" w14:textId="77777777" w:rsidR="001E69A3" w:rsidRPr="001E69A3" w:rsidRDefault="001E69A3" w:rsidP="001E69A3">
      <w:pPr>
        <w:widowControl/>
        <w:numPr>
          <w:ilvl w:val="0"/>
          <w:numId w:val="3"/>
        </w:numPr>
        <w:shd w:val="clear" w:color="auto" w:fill="FFFFFF"/>
        <w:autoSpaceDE/>
        <w:autoSpaceDN/>
        <w:ind w:left="437"/>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over-stemming</w:t>
      </w:r>
    </w:p>
    <w:p w14:paraId="57980455" w14:textId="77777777" w:rsidR="001E69A3" w:rsidRPr="001E69A3" w:rsidRDefault="001E69A3" w:rsidP="001E69A3">
      <w:pPr>
        <w:widowControl/>
        <w:numPr>
          <w:ilvl w:val="0"/>
          <w:numId w:val="3"/>
        </w:numPr>
        <w:shd w:val="clear" w:color="auto" w:fill="FFFFFF"/>
        <w:autoSpaceDE/>
        <w:autoSpaceDN/>
        <w:ind w:left="437"/>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under-stemming</w:t>
      </w:r>
    </w:p>
    <w:p w14:paraId="7DEB1CFF" w14:textId="77777777" w:rsidR="001E69A3" w:rsidRPr="001E69A3" w:rsidRDefault="001E69A3" w:rsidP="001E69A3">
      <w:pPr>
        <w:widowControl/>
        <w:shd w:val="clear" w:color="auto" w:fill="FFFFFF"/>
        <w:autoSpaceDE/>
        <w:autoSpaceDN/>
        <w:spacing w:after="182"/>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Over-stemming occurs when two words are stemmed from the same root that are of different stems. Over-stemming can also be regarded as false-positives. </w:t>
      </w:r>
    </w:p>
    <w:p w14:paraId="3FC466F6" w14:textId="77777777" w:rsidR="001E69A3" w:rsidRPr="001E69A3" w:rsidRDefault="001E69A3" w:rsidP="001E69A3">
      <w:pPr>
        <w:widowControl/>
        <w:shd w:val="clear" w:color="auto" w:fill="FFFFFF"/>
        <w:autoSpaceDE/>
        <w:autoSpaceDN/>
        <w:spacing w:after="182"/>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Under-stemming occurs when two words are stemmed from the same root that are not of different stems. Under-stemming can be interpreted as false-negatives. </w:t>
      </w:r>
    </w:p>
    <w:p w14:paraId="6CAEBCD0" w14:textId="77777777" w:rsidR="001E69A3" w:rsidRPr="001E69A3" w:rsidRDefault="001E69A3" w:rsidP="001E69A3">
      <w:pPr>
        <w:widowControl/>
        <w:shd w:val="clear" w:color="auto" w:fill="FFFFFF"/>
        <w:autoSpaceDE/>
        <w:autoSpaceDN/>
        <w:textAlignment w:val="baseline"/>
        <w:rPr>
          <w:color w:val="000000" w:themeColor="text1"/>
          <w:spacing w:val="3"/>
          <w:sz w:val="24"/>
          <w:szCs w:val="24"/>
          <w:lang w:val="en-IN" w:eastAsia="en-IN" w:bidi="hi-IN"/>
        </w:rPr>
      </w:pPr>
      <w:r w:rsidRPr="00201F3B">
        <w:rPr>
          <w:b/>
          <w:bCs/>
          <w:color w:val="000000" w:themeColor="text1"/>
          <w:spacing w:val="3"/>
          <w:sz w:val="24"/>
          <w:szCs w:val="24"/>
          <w:lang w:val="en-IN" w:eastAsia="en-IN" w:bidi="hi-IN"/>
        </w:rPr>
        <w:t xml:space="preserve">Applications of </w:t>
      </w:r>
      <w:proofErr w:type="gramStart"/>
      <w:r w:rsidRPr="00201F3B">
        <w:rPr>
          <w:b/>
          <w:bCs/>
          <w:color w:val="000000" w:themeColor="text1"/>
          <w:spacing w:val="3"/>
          <w:sz w:val="24"/>
          <w:szCs w:val="24"/>
          <w:lang w:val="en-IN" w:eastAsia="en-IN" w:bidi="hi-IN"/>
        </w:rPr>
        <w:t>stemming :</w:t>
      </w:r>
      <w:proofErr w:type="gramEnd"/>
      <w:r w:rsidRPr="001E69A3">
        <w:rPr>
          <w:color w:val="000000" w:themeColor="text1"/>
          <w:spacing w:val="3"/>
          <w:sz w:val="24"/>
          <w:szCs w:val="24"/>
          <w:lang w:val="en-IN" w:eastAsia="en-IN" w:bidi="hi-IN"/>
        </w:rPr>
        <w:t> </w:t>
      </w:r>
      <w:r w:rsidRPr="001E69A3">
        <w:rPr>
          <w:color w:val="000000" w:themeColor="text1"/>
          <w:spacing w:val="3"/>
          <w:sz w:val="24"/>
          <w:szCs w:val="24"/>
          <w:lang w:val="en-IN" w:eastAsia="en-IN" w:bidi="hi-IN"/>
        </w:rPr>
        <w:br/>
        <w:t> </w:t>
      </w:r>
    </w:p>
    <w:p w14:paraId="068E626A" w14:textId="77777777" w:rsidR="001E69A3" w:rsidRPr="001E69A3" w:rsidRDefault="001E69A3" w:rsidP="001E69A3">
      <w:pPr>
        <w:widowControl/>
        <w:numPr>
          <w:ilvl w:val="0"/>
          <w:numId w:val="4"/>
        </w:numPr>
        <w:shd w:val="clear" w:color="auto" w:fill="FFFFFF"/>
        <w:autoSpaceDE/>
        <w:autoSpaceDN/>
        <w:ind w:left="437"/>
        <w:textAlignment w:val="baseline"/>
        <w:rPr>
          <w:color w:val="000000" w:themeColor="text1"/>
          <w:spacing w:val="3"/>
          <w:sz w:val="24"/>
          <w:szCs w:val="24"/>
          <w:lang w:val="en-IN" w:eastAsia="en-IN" w:bidi="hi-IN"/>
        </w:rPr>
      </w:pPr>
      <w:r w:rsidRPr="001E69A3">
        <w:rPr>
          <w:color w:val="000000" w:themeColor="text1"/>
          <w:spacing w:val="3"/>
          <w:sz w:val="24"/>
          <w:szCs w:val="24"/>
          <w:lang w:val="en-IN" w:eastAsia="en-IN" w:bidi="hi-IN"/>
        </w:rPr>
        <w:t>Stemming is used in information retrieval systems like search engines.</w:t>
      </w:r>
    </w:p>
    <w:p w14:paraId="1F6230E3" w14:textId="77777777" w:rsidR="00040309" w:rsidRPr="00843AC7" w:rsidRDefault="001E69A3" w:rsidP="00843AC7">
      <w:pPr>
        <w:widowControl/>
        <w:numPr>
          <w:ilvl w:val="0"/>
          <w:numId w:val="4"/>
        </w:numPr>
        <w:shd w:val="clear" w:color="auto" w:fill="FFFFFF"/>
        <w:autoSpaceDE/>
        <w:autoSpaceDN/>
        <w:ind w:left="437"/>
        <w:textAlignment w:val="baseline"/>
        <w:rPr>
          <w:rStyle w:val="Emphasis"/>
          <w:i w:val="0"/>
          <w:iCs w:val="0"/>
          <w:color w:val="000000" w:themeColor="text1"/>
          <w:spacing w:val="3"/>
          <w:sz w:val="24"/>
          <w:szCs w:val="24"/>
          <w:lang w:val="en-IN" w:eastAsia="en-IN" w:bidi="hi-IN"/>
        </w:rPr>
      </w:pPr>
      <w:r w:rsidRPr="001E69A3">
        <w:rPr>
          <w:color w:val="000000" w:themeColor="text1"/>
          <w:spacing w:val="3"/>
          <w:sz w:val="24"/>
          <w:szCs w:val="24"/>
          <w:lang w:val="en-IN" w:eastAsia="en-IN" w:bidi="hi-IN"/>
        </w:rPr>
        <w:t>It is used to determine domain vocabularies in domain analysis.</w:t>
      </w:r>
    </w:p>
    <w:p w14:paraId="14FA26AB" w14:textId="77777777" w:rsidR="001E69A3" w:rsidRPr="00201F3B" w:rsidRDefault="001E69A3" w:rsidP="00843AC7">
      <w:pPr>
        <w:pStyle w:val="NormalWeb"/>
        <w:shd w:val="clear" w:color="auto" w:fill="FFFFFF"/>
        <w:spacing w:before="0" w:beforeAutospacing="0"/>
        <w:rPr>
          <w:rStyle w:val="Emphasis"/>
          <w:b/>
          <w:bCs/>
          <w:i w:val="0"/>
          <w:iCs w:val="0"/>
          <w:color w:val="000000" w:themeColor="text1"/>
          <w:shd w:val="clear" w:color="auto" w:fill="FFFFFF"/>
        </w:rPr>
      </w:pPr>
      <w:proofErr w:type="gramStart"/>
      <w:r w:rsidRPr="00201F3B">
        <w:rPr>
          <w:rStyle w:val="Emphasis"/>
          <w:b/>
          <w:bCs/>
          <w:i w:val="0"/>
          <w:iCs w:val="0"/>
          <w:color w:val="000000" w:themeColor="text1"/>
          <w:shd w:val="clear" w:color="auto" w:fill="FFFFFF"/>
        </w:rPr>
        <w:t>Lemmatization :</w:t>
      </w:r>
      <w:proofErr w:type="gramEnd"/>
    </w:p>
    <w:p w14:paraId="5BAA3C6B" w14:textId="77777777" w:rsidR="001E69A3" w:rsidRPr="00201F3B" w:rsidRDefault="001E69A3" w:rsidP="00843AC7">
      <w:pPr>
        <w:pStyle w:val="NormalWeb"/>
        <w:shd w:val="clear" w:color="auto" w:fill="FFFFFF"/>
        <w:spacing w:before="0" w:beforeAutospacing="0" w:after="0" w:afterAutospacing="0"/>
        <w:rPr>
          <w:rStyle w:val="Emphasis"/>
          <w:i w:val="0"/>
          <w:iCs w:val="0"/>
          <w:color w:val="000000" w:themeColor="text1"/>
          <w:shd w:val="clear" w:color="auto" w:fill="FFFFFF"/>
        </w:rPr>
      </w:pPr>
      <w:r w:rsidRPr="00201F3B">
        <w:rPr>
          <w:rStyle w:val="Emphasis"/>
          <w:i w:val="0"/>
          <w:iCs w:val="0"/>
          <w:color w:val="000000" w:themeColor="text1"/>
          <w:shd w:val="clear" w:color="auto" w:fill="FFFFFF"/>
        </w:rPr>
        <w:t>Lemmatization is the process of converting a word to its base form. The difference between stemming and lemmatization is, lemmatization considers the context and converts the word to its meaningful base form, whereas stemming just removes the last few characters, often leading to incorrect meanings and spelling errors.</w:t>
      </w:r>
    </w:p>
    <w:p w14:paraId="2CDCCDF5" w14:textId="77777777" w:rsidR="00040309" w:rsidRPr="00040309" w:rsidRDefault="00040309" w:rsidP="00843AC7">
      <w:pPr>
        <w:widowControl/>
        <w:autoSpaceDE/>
        <w:autoSpaceDN/>
        <w:rPr>
          <w:color w:val="000000" w:themeColor="text1"/>
          <w:sz w:val="24"/>
          <w:szCs w:val="24"/>
          <w:lang w:val="en-IN" w:eastAsia="en-IN" w:bidi="hi-IN"/>
        </w:rPr>
      </w:pPr>
      <w:r w:rsidRPr="00040309">
        <w:rPr>
          <w:color w:val="000000" w:themeColor="text1"/>
          <w:sz w:val="24"/>
          <w:szCs w:val="24"/>
          <w:shd w:val="clear" w:color="auto" w:fill="FFFFFF"/>
          <w:lang w:val="en-IN" w:eastAsia="en-IN" w:bidi="hi-IN"/>
        </w:rPr>
        <w:t>Examples of implementing this comes in the following sections</w:t>
      </w:r>
      <w:r w:rsidRPr="00201F3B">
        <w:rPr>
          <w:color w:val="000000" w:themeColor="text1"/>
          <w:sz w:val="24"/>
          <w:szCs w:val="24"/>
          <w:shd w:val="clear" w:color="auto" w:fill="FFFFFF"/>
          <w:lang w:val="en-IN" w:eastAsia="en-IN" w:bidi="hi-IN"/>
        </w:rPr>
        <w:t xml:space="preserve">. </w:t>
      </w:r>
      <w:r w:rsidRPr="00040309">
        <w:rPr>
          <w:color w:val="000000" w:themeColor="text1"/>
          <w:sz w:val="24"/>
          <w:szCs w:val="24"/>
          <w:shd w:val="clear" w:color="auto" w:fill="FFFFFF"/>
          <w:lang w:val="en-IN" w:eastAsia="en-IN" w:bidi="hi-IN"/>
        </w:rPr>
        <w:t>we will see how to implement lemmatization using the following python packages.</w:t>
      </w:r>
    </w:p>
    <w:p w14:paraId="2DD5F7DD" w14:textId="77777777"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r w:rsidRPr="00040309">
        <w:rPr>
          <w:color w:val="000000" w:themeColor="text1"/>
          <w:spacing w:val="6"/>
          <w:sz w:val="24"/>
          <w:szCs w:val="24"/>
          <w:lang w:val="en-IN" w:eastAsia="en-IN" w:bidi="hi-IN"/>
        </w:rPr>
        <w:t xml:space="preserve">Wordnet </w:t>
      </w:r>
      <w:proofErr w:type="spellStart"/>
      <w:r w:rsidRPr="00040309">
        <w:rPr>
          <w:color w:val="000000" w:themeColor="text1"/>
          <w:spacing w:val="6"/>
          <w:sz w:val="24"/>
          <w:szCs w:val="24"/>
          <w:lang w:val="en-IN" w:eastAsia="en-IN" w:bidi="hi-IN"/>
        </w:rPr>
        <w:t>Lemmatizer</w:t>
      </w:r>
      <w:proofErr w:type="spellEnd"/>
    </w:p>
    <w:p w14:paraId="0492942F" w14:textId="77777777"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r w:rsidRPr="00040309">
        <w:rPr>
          <w:color w:val="000000" w:themeColor="text1"/>
          <w:spacing w:val="6"/>
          <w:sz w:val="24"/>
          <w:szCs w:val="24"/>
          <w:lang w:val="en-IN" w:eastAsia="en-IN" w:bidi="hi-IN"/>
        </w:rPr>
        <w:t xml:space="preserve">Spacy </w:t>
      </w:r>
      <w:proofErr w:type="spellStart"/>
      <w:r w:rsidRPr="00040309">
        <w:rPr>
          <w:color w:val="000000" w:themeColor="text1"/>
          <w:spacing w:val="6"/>
          <w:sz w:val="24"/>
          <w:szCs w:val="24"/>
          <w:lang w:val="en-IN" w:eastAsia="en-IN" w:bidi="hi-IN"/>
        </w:rPr>
        <w:t>Lemmatizer</w:t>
      </w:r>
      <w:proofErr w:type="spellEnd"/>
    </w:p>
    <w:p w14:paraId="064B79B6" w14:textId="77777777"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TextBlob</w:t>
      </w:r>
      <w:proofErr w:type="spellEnd"/>
    </w:p>
    <w:p w14:paraId="1888FC28" w14:textId="77777777"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lastRenderedPageBreak/>
        <w:t>CLiPS</w:t>
      </w:r>
      <w:proofErr w:type="spellEnd"/>
      <w:r w:rsidRPr="00040309">
        <w:rPr>
          <w:color w:val="000000" w:themeColor="text1"/>
          <w:spacing w:val="6"/>
          <w:sz w:val="24"/>
          <w:szCs w:val="24"/>
          <w:lang w:val="en-IN" w:eastAsia="en-IN" w:bidi="hi-IN"/>
        </w:rPr>
        <w:t xml:space="preserve"> Pattern</w:t>
      </w:r>
    </w:p>
    <w:p w14:paraId="5A3E577B" w14:textId="77777777"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r w:rsidRPr="00040309">
        <w:rPr>
          <w:color w:val="000000" w:themeColor="text1"/>
          <w:spacing w:val="6"/>
          <w:sz w:val="24"/>
          <w:szCs w:val="24"/>
          <w:lang w:val="en-IN" w:eastAsia="en-IN" w:bidi="hi-IN"/>
        </w:rPr>
        <w:t xml:space="preserve">Stanford </w:t>
      </w:r>
      <w:proofErr w:type="spellStart"/>
      <w:r w:rsidRPr="00040309">
        <w:rPr>
          <w:color w:val="000000" w:themeColor="text1"/>
          <w:spacing w:val="6"/>
          <w:sz w:val="24"/>
          <w:szCs w:val="24"/>
          <w:lang w:val="en-IN" w:eastAsia="en-IN" w:bidi="hi-IN"/>
        </w:rPr>
        <w:t>CoreNLP</w:t>
      </w:r>
      <w:proofErr w:type="spellEnd"/>
    </w:p>
    <w:p w14:paraId="24AEF86E" w14:textId="77777777" w:rsidR="00040309" w:rsidRP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Gensim</w:t>
      </w:r>
      <w:proofErr w:type="spellEnd"/>
      <w:r w:rsidRPr="00040309">
        <w:rPr>
          <w:color w:val="000000" w:themeColor="text1"/>
          <w:spacing w:val="6"/>
          <w:sz w:val="24"/>
          <w:szCs w:val="24"/>
          <w:lang w:val="en-IN" w:eastAsia="en-IN" w:bidi="hi-IN"/>
        </w:rPr>
        <w:t xml:space="preserve"> </w:t>
      </w:r>
      <w:proofErr w:type="spellStart"/>
      <w:r w:rsidRPr="00040309">
        <w:rPr>
          <w:color w:val="000000" w:themeColor="text1"/>
          <w:spacing w:val="6"/>
          <w:sz w:val="24"/>
          <w:szCs w:val="24"/>
          <w:lang w:val="en-IN" w:eastAsia="en-IN" w:bidi="hi-IN"/>
        </w:rPr>
        <w:t>Lemmatizer</w:t>
      </w:r>
      <w:proofErr w:type="spellEnd"/>
    </w:p>
    <w:p w14:paraId="677D5944" w14:textId="77777777" w:rsidR="00040309" w:rsidRDefault="00040309" w:rsidP="00843AC7">
      <w:pPr>
        <w:widowControl/>
        <w:numPr>
          <w:ilvl w:val="0"/>
          <w:numId w:val="5"/>
        </w:numPr>
        <w:shd w:val="clear" w:color="auto" w:fill="FFFFFF"/>
        <w:autoSpaceDE/>
        <w:autoSpaceDN/>
        <w:textAlignment w:val="baseline"/>
        <w:rPr>
          <w:color w:val="000000" w:themeColor="text1"/>
          <w:spacing w:val="6"/>
          <w:sz w:val="24"/>
          <w:szCs w:val="24"/>
          <w:lang w:val="en-IN" w:eastAsia="en-IN" w:bidi="hi-IN"/>
        </w:rPr>
      </w:pPr>
      <w:proofErr w:type="spellStart"/>
      <w:r w:rsidRPr="00040309">
        <w:rPr>
          <w:color w:val="000000" w:themeColor="text1"/>
          <w:spacing w:val="6"/>
          <w:sz w:val="24"/>
          <w:szCs w:val="24"/>
          <w:lang w:val="en-IN" w:eastAsia="en-IN" w:bidi="hi-IN"/>
        </w:rPr>
        <w:t>TreeTagger</w:t>
      </w:r>
      <w:proofErr w:type="spellEnd"/>
    </w:p>
    <w:p w14:paraId="4ED68694" w14:textId="77777777" w:rsidR="00843AC7" w:rsidRDefault="00843AC7" w:rsidP="00843AC7">
      <w:pPr>
        <w:widowControl/>
        <w:shd w:val="clear" w:color="auto" w:fill="FFFFFF"/>
        <w:autoSpaceDE/>
        <w:autoSpaceDN/>
        <w:ind w:left="720"/>
        <w:textAlignment w:val="baseline"/>
        <w:rPr>
          <w:color w:val="000000" w:themeColor="text1"/>
          <w:spacing w:val="6"/>
          <w:sz w:val="24"/>
          <w:szCs w:val="24"/>
          <w:lang w:val="en-IN" w:eastAsia="en-IN" w:bidi="hi-IN"/>
        </w:rPr>
      </w:pPr>
    </w:p>
    <w:p w14:paraId="16F5C5CB" w14:textId="77777777" w:rsidR="00843AC7" w:rsidRPr="00040309" w:rsidRDefault="00843AC7" w:rsidP="00843AC7">
      <w:pPr>
        <w:widowControl/>
        <w:shd w:val="clear" w:color="auto" w:fill="FFFFFF"/>
        <w:autoSpaceDE/>
        <w:autoSpaceDN/>
        <w:textAlignment w:val="baseline"/>
        <w:rPr>
          <w:b/>
          <w:bCs/>
          <w:color w:val="000000" w:themeColor="text1"/>
          <w:spacing w:val="6"/>
          <w:sz w:val="24"/>
          <w:szCs w:val="24"/>
          <w:lang w:val="en-IN" w:eastAsia="en-IN" w:bidi="hi-IN"/>
        </w:rPr>
      </w:pPr>
      <w:r w:rsidRPr="00843AC7">
        <w:rPr>
          <w:b/>
          <w:bCs/>
          <w:color w:val="000000" w:themeColor="text1"/>
          <w:spacing w:val="6"/>
          <w:sz w:val="24"/>
          <w:szCs w:val="24"/>
          <w:lang w:val="en-IN" w:eastAsia="en-IN" w:bidi="hi-IN"/>
        </w:rPr>
        <w:t xml:space="preserve">TF-IDF </w:t>
      </w:r>
    </w:p>
    <w:p w14:paraId="6DB1B10B" w14:textId="77777777" w:rsidR="001E69A3" w:rsidRPr="00201F3B" w:rsidRDefault="00040309" w:rsidP="00843AC7">
      <w:pPr>
        <w:pStyle w:val="NormalWeb"/>
        <w:shd w:val="clear" w:color="auto" w:fill="FFFFFF"/>
        <w:spacing w:before="0" w:beforeAutospacing="0"/>
        <w:rPr>
          <w:color w:val="000000" w:themeColor="text1"/>
          <w:shd w:val="clear" w:color="auto" w:fill="FCFCFC"/>
        </w:rPr>
      </w:pPr>
      <w:proofErr w:type="spellStart"/>
      <w:r w:rsidRPr="00201F3B">
        <w:rPr>
          <w:color w:val="000000" w:themeColor="text1"/>
          <w:shd w:val="clear" w:color="auto" w:fill="FCFCFC"/>
        </w:rPr>
        <w:t>tf-idf</w:t>
      </w:r>
      <w:proofErr w:type="spellEnd"/>
      <w:r w:rsidRPr="00201F3B">
        <w:rPr>
          <w:color w:val="000000" w:themeColor="text1"/>
          <w:shd w:val="clear" w:color="auto" w:fill="FCFCFC"/>
        </w:rPr>
        <w:t xml:space="preserve">, short for term frequency–inverse document frequency, is a numeric measure that is use to score the importance of a word in a document based on how often did it appear in that document and a given collection of documents. The intuition for this measure </w:t>
      </w:r>
      <w:proofErr w:type="gramStart"/>
      <w:r w:rsidRPr="00201F3B">
        <w:rPr>
          <w:color w:val="000000" w:themeColor="text1"/>
          <w:shd w:val="clear" w:color="auto" w:fill="FCFCFC"/>
        </w:rPr>
        <w:t>is :</w:t>
      </w:r>
      <w:proofErr w:type="gramEnd"/>
      <w:r w:rsidRPr="00201F3B">
        <w:rPr>
          <w:color w:val="000000" w:themeColor="text1"/>
          <w:shd w:val="clear" w:color="auto" w:fill="FCFCFC"/>
        </w:rPr>
        <w:t xml:space="preserve"> If a word appears frequently in a document, then it should be important and we should give that word a high score. But if a word appears in too many other documents, it’s probably not a unique identifier, therefore we should assign a lower score to that word</w:t>
      </w:r>
    </w:p>
    <w:p w14:paraId="54E1EAF5" w14:textId="77777777" w:rsidR="00040309" w:rsidRPr="00201F3B" w:rsidRDefault="00040309" w:rsidP="00843AC7">
      <w:pPr>
        <w:pStyle w:val="Heading2"/>
        <w:shd w:val="clear" w:color="auto" w:fill="FCFCFC"/>
        <w:spacing w:before="240" w:after="288"/>
        <w:rPr>
          <w:rFonts w:ascii="Times New Roman" w:hAnsi="Times New Roman" w:cs="Times New Roman"/>
          <w:color w:val="000000" w:themeColor="text1"/>
          <w:sz w:val="24"/>
          <w:szCs w:val="24"/>
        </w:rPr>
      </w:pPr>
      <w:r w:rsidRPr="00201F3B">
        <w:rPr>
          <w:rFonts w:ascii="Times New Roman" w:hAnsi="Times New Roman" w:cs="Times New Roman"/>
          <w:color w:val="000000" w:themeColor="text1"/>
          <w:sz w:val="24"/>
          <w:szCs w:val="24"/>
        </w:rPr>
        <w:t>TF Term Frequency</w:t>
      </w:r>
    </w:p>
    <w:p w14:paraId="79FF8B7F" w14:textId="77777777" w:rsidR="00040309" w:rsidRPr="00201F3B" w:rsidRDefault="00040309" w:rsidP="00843AC7">
      <w:pPr>
        <w:pStyle w:val="NormalWeb"/>
        <w:shd w:val="clear" w:color="auto" w:fill="FCFCFC"/>
        <w:spacing w:before="0" w:beforeAutospacing="0" w:after="0" w:afterAutospacing="0"/>
        <w:rPr>
          <w:color w:val="000000" w:themeColor="text1"/>
        </w:rPr>
      </w:pPr>
      <w:r w:rsidRPr="00201F3B">
        <w:rPr>
          <w:color w:val="000000" w:themeColor="text1"/>
        </w:rPr>
        <w:t>The first part of the formula </w:t>
      </w:r>
      <w:proofErr w:type="spellStart"/>
      <w:r w:rsidRPr="00201F3B">
        <w:rPr>
          <w:rStyle w:val="mi"/>
          <w:color w:val="000000" w:themeColor="text1"/>
          <w:bdr w:val="none" w:sz="0" w:space="0" w:color="auto" w:frame="1"/>
        </w:rPr>
        <w:t>tf</w:t>
      </w:r>
      <w:proofErr w:type="spellEnd"/>
      <w:r w:rsidRPr="00201F3B">
        <w:rPr>
          <w:rStyle w:val="mo"/>
          <w:rFonts w:eastAsia="WenQuanYi Zen Hei Sharp"/>
          <w:color w:val="000000" w:themeColor="text1"/>
          <w:bdr w:val="none" w:sz="0" w:space="0" w:color="auto" w:frame="1"/>
        </w:rPr>
        <w:t>(</w:t>
      </w:r>
      <w:proofErr w:type="spellStart"/>
      <w:proofErr w:type="gramStart"/>
      <w:r w:rsidRPr="00201F3B">
        <w:rPr>
          <w:rStyle w:val="mi"/>
          <w:color w:val="000000" w:themeColor="text1"/>
          <w:bdr w:val="none" w:sz="0" w:space="0" w:color="auto" w:frame="1"/>
        </w:rPr>
        <w:t>t</w:t>
      </w:r>
      <w:r w:rsidRPr="00201F3B">
        <w:rPr>
          <w:rStyle w:val="mo"/>
          <w:rFonts w:eastAsia="WenQuanYi Zen Hei Sharp"/>
          <w:color w:val="000000" w:themeColor="text1"/>
          <w:bdr w:val="none" w:sz="0" w:space="0" w:color="auto" w:frame="1"/>
        </w:rPr>
        <w:t>,</w:t>
      </w:r>
      <w:r w:rsidRPr="00201F3B">
        <w:rPr>
          <w:rStyle w:val="mi"/>
          <w:color w:val="000000" w:themeColor="text1"/>
          <w:bdr w:val="none" w:sz="0" w:space="0" w:color="auto" w:frame="1"/>
        </w:rPr>
        <w:t>d</w:t>
      </w:r>
      <w:proofErr w:type="spellEnd"/>
      <w:proofErr w:type="gramEnd"/>
      <w:r w:rsidRPr="00201F3B">
        <w:rPr>
          <w:rStyle w:val="mo"/>
          <w:rFonts w:eastAsia="WenQuanYi Zen Hei Sharp"/>
          <w:color w:val="000000" w:themeColor="text1"/>
          <w:bdr w:val="none" w:sz="0" w:space="0" w:color="auto" w:frame="1"/>
        </w:rPr>
        <w:t>)</w:t>
      </w:r>
      <w:proofErr w:type="spellStart"/>
      <w:r w:rsidRPr="00201F3B">
        <w:rPr>
          <w:rStyle w:val="mjxassistivemathml"/>
          <w:color w:val="000000" w:themeColor="text1"/>
          <w:bdr w:val="none" w:sz="0" w:space="0" w:color="auto" w:frame="1"/>
        </w:rPr>
        <w:t>tf</w:t>
      </w:r>
      <w:proofErr w:type="spellEnd"/>
      <w:r w:rsidRPr="00201F3B">
        <w:rPr>
          <w:rStyle w:val="mjxassistivemathml"/>
          <w:color w:val="000000" w:themeColor="text1"/>
          <w:bdr w:val="none" w:sz="0" w:space="0" w:color="auto" w:frame="1"/>
        </w:rPr>
        <w:t>(</w:t>
      </w:r>
      <w:proofErr w:type="spellStart"/>
      <w:r w:rsidRPr="00201F3B">
        <w:rPr>
          <w:rStyle w:val="mjxassistivemathml"/>
          <w:color w:val="000000" w:themeColor="text1"/>
          <w:bdr w:val="none" w:sz="0" w:space="0" w:color="auto" w:frame="1"/>
        </w:rPr>
        <w:t>t,d</w:t>
      </w:r>
      <w:proofErr w:type="spellEnd"/>
      <w:r w:rsidRPr="00201F3B">
        <w:rPr>
          <w:rStyle w:val="mjxassistivemathml"/>
          <w:color w:val="000000" w:themeColor="text1"/>
          <w:bdr w:val="none" w:sz="0" w:space="0" w:color="auto" w:frame="1"/>
        </w:rPr>
        <w:t>)</w:t>
      </w:r>
      <w:r w:rsidRPr="00201F3B">
        <w:rPr>
          <w:color w:val="000000" w:themeColor="text1"/>
        </w:rPr>
        <w:t> is simply to calculate the number of times each word appeared in each document. Of course, as with common text mining methods: stop words like “a”, “the”, punctuation marks will be removed beforehand and words will all be converted to lower cases.</w:t>
      </w:r>
    </w:p>
    <w:p w14:paraId="5B9786D0" w14:textId="77777777" w:rsidR="00201F3B" w:rsidRPr="00201F3B" w:rsidRDefault="00201F3B" w:rsidP="00843AC7">
      <w:pPr>
        <w:pStyle w:val="Heading3"/>
        <w:shd w:val="clear" w:color="auto" w:fill="FFFFFF"/>
        <w:spacing w:before="72"/>
        <w:rPr>
          <w:rStyle w:val="mw-headline"/>
          <w:rFonts w:ascii="Times New Roman" w:hAnsi="Times New Roman" w:cs="Times New Roman"/>
          <w:color w:val="000000" w:themeColor="text1"/>
          <w:sz w:val="24"/>
          <w:szCs w:val="24"/>
        </w:rPr>
      </w:pPr>
    </w:p>
    <w:p w14:paraId="5F1BC72E" w14:textId="77777777" w:rsidR="000B5F41" w:rsidRPr="00201F3B" w:rsidRDefault="000B5F41" w:rsidP="000B5F41">
      <w:pPr>
        <w:pStyle w:val="Heading3"/>
        <w:shd w:val="clear" w:color="auto" w:fill="FFFFFF"/>
        <w:spacing w:before="72"/>
        <w:rPr>
          <w:rStyle w:val="mw-headline"/>
          <w:rFonts w:ascii="Times New Roman" w:hAnsi="Times New Roman" w:cs="Times New Roman"/>
          <w:color w:val="000000" w:themeColor="text1"/>
          <w:sz w:val="24"/>
          <w:szCs w:val="24"/>
        </w:rPr>
      </w:pPr>
      <w:r w:rsidRPr="00201F3B">
        <w:rPr>
          <w:rStyle w:val="mw-headline"/>
          <w:rFonts w:ascii="Times New Roman" w:hAnsi="Times New Roman" w:cs="Times New Roman"/>
          <w:color w:val="000000" w:themeColor="text1"/>
          <w:sz w:val="24"/>
          <w:szCs w:val="24"/>
        </w:rPr>
        <w:t>Inverse document frequency</w:t>
      </w:r>
    </w:p>
    <w:p w14:paraId="47B525F3" w14:textId="77777777" w:rsidR="000B5F41" w:rsidRPr="00201F3B" w:rsidRDefault="000B5F41" w:rsidP="000B5F41">
      <w:pPr>
        <w:rPr>
          <w:color w:val="000000" w:themeColor="text1"/>
          <w:sz w:val="24"/>
          <w:szCs w:val="24"/>
        </w:rPr>
      </w:pPr>
      <w:r w:rsidRPr="00201F3B">
        <w:rPr>
          <w:color w:val="000000" w:themeColor="text1"/>
          <w:sz w:val="24"/>
          <w:szCs w:val="24"/>
          <w:shd w:val="clear" w:color="auto" w:fill="FFFFFF"/>
        </w:rPr>
        <w:t>The </w:t>
      </w:r>
      <w:r w:rsidRPr="00201F3B">
        <w:rPr>
          <w:b/>
          <w:bCs/>
          <w:color w:val="000000" w:themeColor="text1"/>
          <w:sz w:val="24"/>
          <w:szCs w:val="24"/>
          <w:shd w:val="clear" w:color="auto" w:fill="FFFFFF"/>
        </w:rPr>
        <w:t>inverse document frequency</w:t>
      </w:r>
      <w:r w:rsidRPr="00201F3B">
        <w:rPr>
          <w:color w:val="000000" w:themeColor="text1"/>
          <w:sz w:val="24"/>
          <w:szCs w:val="24"/>
          <w:shd w:val="clear" w:color="auto" w:fill="FFFFFF"/>
        </w:rPr>
        <w:t> is a measure of how much information the word provides, i.e., if it's common or rare across all documents. It is the </w:t>
      </w:r>
      <w:hyperlink r:id="rId9" w:tooltip="Logarithmic scale" w:history="1">
        <w:r w:rsidRPr="00201F3B">
          <w:rPr>
            <w:rStyle w:val="Hyperlink"/>
            <w:color w:val="000000" w:themeColor="text1"/>
            <w:sz w:val="24"/>
            <w:szCs w:val="24"/>
            <w:u w:val="none"/>
            <w:shd w:val="clear" w:color="auto" w:fill="FFFFFF"/>
          </w:rPr>
          <w:t>logarithmically scaled</w:t>
        </w:r>
      </w:hyperlink>
      <w:r w:rsidRPr="00201F3B">
        <w:rPr>
          <w:color w:val="000000" w:themeColor="text1"/>
          <w:sz w:val="24"/>
          <w:szCs w:val="24"/>
          <w:shd w:val="clear" w:color="auto" w:fill="FFFFFF"/>
        </w:rPr>
        <w:t> inverse fraction of the documents that contain the word (obtained by dividing the total number of documents by the number of documents containing the term, and then taking the logarithm of that quotient)</w:t>
      </w:r>
    </w:p>
    <w:p w14:paraId="0B7DA6E2" w14:textId="77777777" w:rsidR="00040309" w:rsidRPr="00201F3B" w:rsidRDefault="00040309" w:rsidP="00C9563D">
      <w:pPr>
        <w:pStyle w:val="NormalWeb"/>
        <w:shd w:val="clear" w:color="auto" w:fill="FFFFFF"/>
        <w:spacing w:before="0" w:beforeAutospacing="0" w:line="602" w:lineRule="atLeast"/>
        <w:rPr>
          <w:b/>
          <w:bCs/>
          <w:color w:val="000000" w:themeColor="text1"/>
        </w:rPr>
      </w:pPr>
    </w:p>
    <w:p w14:paraId="6E77EA24" w14:textId="77777777" w:rsidR="00C9563D" w:rsidRDefault="00C9563D" w:rsidP="00C9563D">
      <w:pPr>
        <w:widowControl/>
        <w:shd w:val="clear" w:color="auto" w:fill="FFFFFF"/>
        <w:autoSpaceDE/>
        <w:autoSpaceDN/>
        <w:spacing w:before="100" w:beforeAutospacing="1" w:after="100" w:afterAutospacing="1"/>
        <w:rPr>
          <w:color w:val="000000" w:themeColor="text1"/>
          <w:sz w:val="24"/>
          <w:szCs w:val="24"/>
        </w:rPr>
      </w:pPr>
    </w:p>
    <w:p w14:paraId="095E5035"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0237AEBD"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2D3745F4"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3C836B73"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18BDE209"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47954325"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443DAE0B"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0D4AC067"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07C3F22F"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sectPr w:rsidR="0028093D" w:rsidSect="00D42313">
      <w:type w:val="continuous"/>
      <w:pgSz w:w="12240" w:h="15840"/>
      <w:pgMar w:top="1500" w:right="14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enQuanYi Zen Hei Sharp">
    <w:altName w:val="Times New Roman"/>
    <w:panose1 w:val="00000000000000000000"/>
    <w:charset w:val="00"/>
    <w:family w:val="roman"/>
    <w:notTrueType/>
    <w:pitch w:val="default"/>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82E7F"/>
    <w:multiLevelType w:val="multilevel"/>
    <w:tmpl w:val="1048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C6689C"/>
    <w:multiLevelType w:val="multilevel"/>
    <w:tmpl w:val="D0DA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B26F4"/>
    <w:multiLevelType w:val="multilevel"/>
    <w:tmpl w:val="51A0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F667DE"/>
    <w:multiLevelType w:val="multilevel"/>
    <w:tmpl w:val="0326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9829D5"/>
    <w:multiLevelType w:val="multilevel"/>
    <w:tmpl w:val="14E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7002DB"/>
    <w:multiLevelType w:val="multilevel"/>
    <w:tmpl w:val="86B2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255533">
    <w:abstractNumId w:val="5"/>
  </w:num>
  <w:num w:numId="2" w16cid:durableId="1985428850">
    <w:abstractNumId w:val="1"/>
  </w:num>
  <w:num w:numId="3" w16cid:durableId="1130906163">
    <w:abstractNumId w:val="0"/>
  </w:num>
  <w:num w:numId="4" w16cid:durableId="1820342445">
    <w:abstractNumId w:val="3"/>
  </w:num>
  <w:num w:numId="5" w16cid:durableId="884756880">
    <w:abstractNumId w:val="2"/>
  </w:num>
  <w:num w:numId="6" w16cid:durableId="1943610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223A9"/>
    <w:rsid w:val="00040309"/>
    <w:rsid w:val="000B5F41"/>
    <w:rsid w:val="001E69A3"/>
    <w:rsid w:val="00201F3B"/>
    <w:rsid w:val="0028093D"/>
    <w:rsid w:val="003B744A"/>
    <w:rsid w:val="003D64FE"/>
    <w:rsid w:val="0061799B"/>
    <w:rsid w:val="00747D9F"/>
    <w:rsid w:val="00803AFC"/>
    <w:rsid w:val="00843AC7"/>
    <w:rsid w:val="008929DB"/>
    <w:rsid w:val="008C1EF8"/>
    <w:rsid w:val="008E3B69"/>
    <w:rsid w:val="009B5154"/>
    <w:rsid w:val="00A345D6"/>
    <w:rsid w:val="00AD6052"/>
    <w:rsid w:val="00B65D02"/>
    <w:rsid w:val="00BE0A2A"/>
    <w:rsid w:val="00C10A6D"/>
    <w:rsid w:val="00C31331"/>
    <w:rsid w:val="00C9563D"/>
    <w:rsid w:val="00D223A9"/>
    <w:rsid w:val="00D42313"/>
    <w:rsid w:val="00F8009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DD42DE"/>
  <w15:docId w15:val="{FA4F2816-8DD6-4C94-B62B-7CD9EAF9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A6D"/>
    <w:rPr>
      <w:rFonts w:ascii="Times New Roman" w:eastAsia="Times New Roman" w:hAnsi="Times New Roman" w:cs="Times New Roman"/>
    </w:rPr>
  </w:style>
  <w:style w:type="paragraph" w:styleId="Heading1">
    <w:name w:val="heading 1"/>
    <w:basedOn w:val="Normal"/>
    <w:link w:val="Heading1Char"/>
    <w:uiPriority w:val="9"/>
    <w:qFormat/>
    <w:rsid w:val="003B744A"/>
    <w:pPr>
      <w:widowControl/>
      <w:autoSpaceDE/>
      <w:autoSpaceDN/>
      <w:spacing w:before="100" w:beforeAutospacing="1" w:after="100" w:afterAutospacing="1"/>
      <w:outlineLvl w:val="0"/>
    </w:pPr>
    <w:rPr>
      <w:b/>
      <w:bCs/>
      <w:kern w:val="36"/>
      <w:sz w:val="48"/>
      <w:szCs w:val="48"/>
      <w:lang w:val="en-IN" w:eastAsia="en-IN" w:bidi="hi-IN"/>
    </w:rPr>
  </w:style>
  <w:style w:type="paragraph" w:styleId="Heading2">
    <w:name w:val="heading 2"/>
    <w:basedOn w:val="Normal"/>
    <w:next w:val="Normal"/>
    <w:link w:val="Heading2Char"/>
    <w:uiPriority w:val="9"/>
    <w:semiHidden/>
    <w:unhideWhenUsed/>
    <w:qFormat/>
    <w:rsid w:val="00C956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E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10A6D"/>
    <w:rPr>
      <w:sz w:val="24"/>
      <w:szCs w:val="24"/>
    </w:rPr>
  </w:style>
  <w:style w:type="paragraph" w:styleId="Title">
    <w:name w:val="Title"/>
    <w:basedOn w:val="Normal"/>
    <w:uiPriority w:val="10"/>
    <w:qFormat/>
    <w:rsid w:val="00C10A6D"/>
    <w:pPr>
      <w:spacing w:line="245" w:lineRule="exact"/>
      <w:ind w:left="220"/>
    </w:pPr>
    <w:rPr>
      <w:b/>
      <w:bCs/>
      <w:sz w:val="24"/>
      <w:szCs w:val="24"/>
    </w:rPr>
  </w:style>
  <w:style w:type="paragraph" w:styleId="ListParagraph">
    <w:name w:val="List Paragraph"/>
    <w:basedOn w:val="Normal"/>
    <w:uiPriority w:val="1"/>
    <w:qFormat/>
    <w:rsid w:val="00C10A6D"/>
  </w:style>
  <w:style w:type="paragraph" w:customStyle="1" w:styleId="TableParagraph">
    <w:name w:val="Table Paragraph"/>
    <w:basedOn w:val="Normal"/>
    <w:uiPriority w:val="1"/>
    <w:qFormat/>
    <w:rsid w:val="00C10A6D"/>
  </w:style>
  <w:style w:type="character" w:styleId="Hyperlink">
    <w:name w:val="Hyperlink"/>
    <w:basedOn w:val="DefaultParagraphFont"/>
    <w:uiPriority w:val="99"/>
    <w:semiHidden/>
    <w:unhideWhenUsed/>
    <w:rsid w:val="00BE0A2A"/>
    <w:rPr>
      <w:color w:val="0000FF"/>
      <w:u w:val="single"/>
    </w:rPr>
  </w:style>
  <w:style w:type="paragraph" w:styleId="Header">
    <w:name w:val="header"/>
    <w:basedOn w:val="Normal"/>
    <w:link w:val="HeaderChar"/>
    <w:uiPriority w:val="99"/>
    <w:semiHidden/>
    <w:unhideWhenUsed/>
    <w:rsid w:val="00BE0A2A"/>
    <w:pPr>
      <w:tabs>
        <w:tab w:val="center" w:pos="4680"/>
        <w:tab w:val="right" w:pos="9360"/>
      </w:tabs>
      <w:suppressAutoHyphens/>
      <w:autoSpaceDE/>
      <w:textAlignment w:val="baseline"/>
    </w:pPr>
    <w:rPr>
      <w:rFonts w:ascii="Calibri" w:eastAsia="WenQuanYi Zen Hei Sharp" w:hAnsi="Calibri" w:cs="F"/>
      <w:kern w:val="3"/>
    </w:rPr>
  </w:style>
  <w:style w:type="character" w:customStyle="1" w:styleId="HeaderChar">
    <w:name w:val="Header Char"/>
    <w:basedOn w:val="DefaultParagraphFont"/>
    <w:link w:val="Header"/>
    <w:uiPriority w:val="99"/>
    <w:semiHidden/>
    <w:rsid w:val="00BE0A2A"/>
    <w:rPr>
      <w:rFonts w:ascii="Calibri" w:eastAsia="WenQuanYi Zen Hei Sharp" w:hAnsi="Calibri" w:cs="F"/>
      <w:kern w:val="3"/>
    </w:rPr>
  </w:style>
  <w:style w:type="character" w:customStyle="1" w:styleId="Heading1Char">
    <w:name w:val="Heading 1 Char"/>
    <w:basedOn w:val="DefaultParagraphFont"/>
    <w:link w:val="Heading1"/>
    <w:uiPriority w:val="9"/>
    <w:rsid w:val="003B744A"/>
    <w:rPr>
      <w:rFonts w:ascii="Times New Roman" w:eastAsia="Times New Roman" w:hAnsi="Times New Roman" w:cs="Times New Roman"/>
      <w:b/>
      <w:bCs/>
      <w:kern w:val="36"/>
      <w:sz w:val="48"/>
      <w:szCs w:val="48"/>
      <w:lang w:val="en-IN" w:eastAsia="en-IN" w:bidi="hi-IN"/>
    </w:rPr>
  </w:style>
  <w:style w:type="paragraph" w:customStyle="1" w:styleId="iw">
    <w:name w:val="iw"/>
    <w:basedOn w:val="Normal"/>
    <w:rsid w:val="003B744A"/>
    <w:pPr>
      <w:widowControl/>
      <w:autoSpaceDE/>
      <w:autoSpaceDN/>
      <w:spacing w:before="100" w:beforeAutospacing="1" w:after="100" w:afterAutospacing="1"/>
    </w:pPr>
    <w:rPr>
      <w:sz w:val="24"/>
      <w:szCs w:val="24"/>
      <w:lang w:val="en-IN" w:eastAsia="en-IN" w:bidi="hi-IN"/>
    </w:rPr>
  </w:style>
  <w:style w:type="character" w:customStyle="1" w:styleId="Heading3Char">
    <w:name w:val="Heading 3 Char"/>
    <w:basedOn w:val="DefaultParagraphFont"/>
    <w:link w:val="Heading3"/>
    <w:uiPriority w:val="9"/>
    <w:semiHidden/>
    <w:rsid w:val="008C1EF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C1EF8"/>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8C1EF8"/>
    <w:rPr>
      <w:b/>
      <w:bCs/>
    </w:rPr>
  </w:style>
  <w:style w:type="character" w:customStyle="1" w:styleId="Heading2Char">
    <w:name w:val="Heading 2 Char"/>
    <w:basedOn w:val="DefaultParagraphFont"/>
    <w:link w:val="Heading2"/>
    <w:uiPriority w:val="9"/>
    <w:semiHidden/>
    <w:rsid w:val="00C9563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9563D"/>
    <w:rPr>
      <w:i/>
      <w:iCs/>
    </w:rPr>
  </w:style>
  <w:style w:type="paragraph" w:styleId="BalloonText">
    <w:name w:val="Balloon Text"/>
    <w:basedOn w:val="Normal"/>
    <w:link w:val="BalloonTextChar"/>
    <w:uiPriority w:val="99"/>
    <w:semiHidden/>
    <w:unhideWhenUsed/>
    <w:rsid w:val="00C9563D"/>
    <w:rPr>
      <w:rFonts w:ascii="Tahoma" w:hAnsi="Tahoma" w:cs="Tahoma"/>
      <w:sz w:val="16"/>
      <w:szCs w:val="16"/>
    </w:rPr>
  </w:style>
  <w:style w:type="character" w:customStyle="1" w:styleId="BalloonTextChar">
    <w:name w:val="Balloon Text Char"/>
    <w:basedOn w:val="DefaultParagraphFont"/>
    <w:link w:val="BalloonText"/>
    <w:uiPriority w:val="99"/>
    <w:semiHidden/>
    <w:rsid w:val="00C9563D"/>
    <w:rPr>
      <w:rFonts w:ascii="Tahoma" w:eastAsia="Times New Roman" w:hAnsi="Tahoma" w:cs="Tahoma"/>
      <w:sz w:val="16"/>
      <w:szCs w:val="16"/>
    </w:rPr>
  </w:style>
  <w:style w:type="character" w:customStyle="1" w:styleId="mi">
    <w:name w:val="mi"/>
    <w:basedOn w:val="DefaultParagraphFont"/>
    <w:rsid w:val="00040309"/>
  </w:style>
  <w:style w:type="character" w:customStyle="1" w:styleId="mo">
    <w:name w:val="mo"/>
    <w:basedOn w:val="DefaultParagraphFont"/>
    <w:rsid w:val="00040309"/>
  </w:style>
  <w:style w:type="character" w:customStyle="1" w:styleId="mjxassistivemathml">
    <w:name w:val="mjx_assistive_mathml"/>
    <w:basedOn w:val="DefaultParagraphFont"/>
    <w:rsid w:val="00040309"/>
  </w:style>
  <w:style w:type="character" w:customStyle="1" w:styleId="mw-headline">
    <w:name w:val="mw-headline"/>
    <w:basedOn w:val="DefaultParagraphFont"/>
    <w:rsid w:val="000B5F41"/>
  </w:style>
  <w:style w:type="paragraph" w:styleId="HTMLPreformatted">
    <w:name w:val="HTML Preformatted"/>
    <w:basedOn w:val="Normal"/>
    <w:link w:val="HTMLPreformattedChar"/>
    <w:uiPriority w:val="99"/>
    <w:semiHidden/>
    <w:unhideWhenUsed/>
    <w:rsid w:val="003D64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3D64FE"/>
    <w:rPr>
      <w:rFonts w:ascii="Courier New" w:eastAsia="Times New Roman" w:hAnsi="Courier New" w:cs="Courier New"/>
      <w:sz w:val="20"/>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53244">
      <w:bodyDiv w:val="1"/>
      <w:marLeft w:val="0"/>
      <w:marRight w:val="0"/>
      <w:marTop w:val="0"/>
      <w:marBottom w:val="0"/>
      <w:divBdr>
        <w:top w:val="none" w:sz="0" w:space="0" w:color="auto"/>
        <w:left w:val="none" w:sz="0" w:space="0" w:color="auto"/>
        <w:bottom w:val="none" w:sz="0" w:space="0" w:color="auto"/>
        <w:right w:val="none" w:sz="0" w:space="0" w:color="auto"/>
      </w:divBdr>
    </w:div>
    <w:div w:id="413085551">
      <w:bodyDiv w:val="1"/>
      <w:marLeft w:val="0"/>
      <w:marRight w:val="0"/>
      <w:marTop w:val="0"/>
      <w:marBottom w:val="0"/>
      <w:divBdr>
        <w:top w:val="none" w:sz="0" w:space="0" w:color="auto"/>
        <w:left w:val="none" w:sz="0" w:space="0" w:color="auto"/>
        <w:bottom w:val="none" w:sz="0" w:space="0" w:color="auto"/>
        <w:right w:val="none" w:sz="0" w:space="0" w:color="auto"/>
      </w:divBdr>
    </w:div>
    <w:div w:id="445464307">
      <w:bodyDiv w:val="1"/>
      <w:marLeft w:val="0"/>
      <w:marRight w:val="0"/>
      <w:marTop w:val="0"/>
      <w:marBottom w:val="0"/>
      <w:divBdr>
        <w:top w:val="none" w:sz="0" w:space="0" w:color="auto"/>
        <w:left w:val="none" w:sz="0" w:space="0" w:color="auto"/>
        <w:bottom w:val="none" w:sz="0" w:space="0" w:color="auto"/>
        <w:right w:val="none" w:sz="0" w:space="0" w:color="auto"/>
      </w:divBdr>
    </w:div>
    <w:div w:id="477721348">
      <w:bodyDiv w:val="1"/>
      <w:marLeft w:val="0"/>
      <w:marRight w:val="0"/>
      <w:marTop w:val="0"/>
      <w:marBottom w:val="0"/>
      <w:divBdr>
        <w:top w:val="none" w:sz="0" w:space="0" w:color="auto"/>
        <w:left w:val="none" w:sz="0" w:space="0" w:color="auto"/>
        <w:bottom w:val="none" w:sz="0" w:space="0" w:color="auto"/>
        <w:right w:val="none" w:sz="0" w:space="0" w:color="auto"/>
      </w:divBdr>
      <w:divsChild>
        <w:div w:id="1737127458">
          <w:marLeft w:val="0"/>
          <w:marRight w:val="0"/>
          <w:marTop w:val="240"/>
          <w:marBottom w:val="240"/>
          <w:divBdr>
            <w:top w:val="none" w:sz="0" w:space="0" w:color="auto"/>
            <w:left w:val="none" w:sz="0" w:space="0" w:color="auto"/>
            <w:bottom w:val="none" w:sz="0" w:space="0" w:color="auto"/>
            <w:right w:val="none" w:sz="0" w:space="0" w:color="auto"/>
          </w:divBdr>
        </w:div>
      </w:divsChild>
    </w:div>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601455819">
      <w:bodyDiv w:val="1"/>
      <w:marLeft w:val="0"/>
      <w:marRight w:val="0"/>
      <w:marTop w:val="0"/>
      <w:marBottom w:val="0"/>
      <w:divBdr>
        <w:top w:val="none" w:sz="0" w:space="0" w:color="auto"/>
        <w:left w:val="none" w:sz="0" w:space="0" w:color="auto"/>
        <w:bottom w:val="none" w:sz="0" w:space="0" w:color="auto"/>
        <w:right w:val="none" w:sz="0" w:space="0" w:color="auto"/>
      </w:divBdr>
    </w:div>
    <w:div w:id="648629025">
      <w:bodyDiv w:val="1"/>
      <w:marLeft w:val="0"/>
      <w:marRight w:val="0"/>
      <w:marTop w:val="0"/>
      <w:marBottom w:val="0"/>
      <w:divBdr>
        <w:top w:val="none" w:sz="0" w:space="0" w:color="auto"/>
        <w:left w:val="none" w:sz="0" w:space="0" w:color="auto"/>
        <w:bottom w:val="none" w:sz="0" w:space="0" w:color="auto"/>
        <w:right w:val="none" w:sz="0" w:space="0" w:color="auto"/>
      </w:divBdr>
    </w:div>
    <w:div w:id="681930653">
      <w:bodyDiv w:val="1"/>
      <w:marLeft w:val="0"/>
      <w:marRight w:val="0"/>
      <w:marTop w:val="0"/>
      <w:marBottom w:val="0"/>
      <w:divBdr>
        <w:top w:val="none" w:sz="0" w:space="0" w:color="auto"/>
        <w:left w:val="none" w:sz="0" w:space="0" w:color="auto"/>
        <w:bottom w:val="none" w:sz="0" w:space="0" w:color="auto"/>
        <w:right w:val="none" w:sz="0" w:space="0" w:color="auto"/>
      </w:divBdr>
    </w:div>
    <w:div w:id="712732685">
      <w:bodyDiv w:val="1"/>
      <w:marLeft w:val="0"/>
      <w:marRight w:val="0"/>
      <w:marTop w:val="0"/>
      <w:marBottom w:val="0"/>
      <w:divBdr>
        <w:top w:val="none" w:sz="0" w:space="0" w:color="auto"/>
        <w:left w:val="none" w:sz="0" w:space="0" w:color="auto"/>
        <w:bottom w:val="none" w:sz="0" w:space="0" w:color="auto"/>
        <w:right w:val="none" w:sz="0" w:space="0" w:color="auto"/>
      </w:divBdr>
    </w:div>
    <w:div w:id="774591131">
      <w:bodyDiv w:val="1"/>
      <w:marLeft w:val="0"/>
      <w:marRight w:val="0"/>
      <w:marTop w:val="0"/>
      <w:marBottom w:val="0"/>
      <w:divBdr>
        <w:top w:val="none" w:sz="0" w:space="0" w:color="auto"/>
        <w:left w:val="none" w:sz="0" w:space="0" w:color="auto"/>
        <w:bottom w:val="none" w:sz="0" w:space="0" w:color="auto"/>
        <w:right w:val="none" w:sz="0" w:space="0" w:color="auto"/>
      </w:divBdr>
    </w:div>
    <w:div w:id="852185605">
      <w:bodyDiv w:val="1"/>
      <w:marLeft w:val="0"/>
      <w:marRight w:val="0"/>
      <w:marTop w:val="0"/>
      <w:marBottom w:val="0"/>
      <w:divBdr>
        <w:top w:val="none" w:sz="0" w:space="0" w:color="auto"/>
        <w:left w:val="none" w:sz="0" w:space="0" w:color="auto"/>
        <w:bottom w:val="none" w:sz="0" w:space="0" w:color="auto"/>
        <w:right w:val="none" w:sz="0" w:space="0" w:color="auto"/>
      </w:divBdr>
    </w:div>
    <w:div w:id="932975986">
      <w:bodyDiv w:val="1"/>
      <w:marLeft w:val="0"/>
      <w:marRight w:val="0"/>
      <w:marTop w:val="0"/>
      <w:marBottom w:val="0"/>
      <w:divBdr>
        <w:top w:val="none" w:sz="0" w:space="0" w:color="auto"/>
        <w:left w:val="none" w:sz="0" w:space="0" w:color="auto"/>
        <w:bottom w:val="none" w:sz="0" w:space="0" w:color="auto"/>
        <w:right w:val="none" w:sz="0" w:space="0" w:color="auto"/>
      </w:divBdr>
    </w:div>
    <w:div w:id="961612789">
      <w:bodyDiv w:val="1"/>
      <w:marLeft w:val="0"/>
      <w:marRight w:val="0"/>
      <w:marTop w:val="0"/>
      <w:marBottom w:val="0"/>
      <w:divBdr>
        <w:top w:val="none" w:sz="0" w:space="0" w:color="auto"/>
        <w:left w:val="none" w:sz="0" w:space="0" w:color="auto"/>
        <w:bottom w:val="none" w:sz="0" w:space="0" w:color="auto"/>
        <w:right w:val="none" w:sz="0" w:space="0" w:color="auto"/>
      </w:divBdr>
    </w:div>
    <w:div w:id="1067800909">
      <w:bodyDiv w:val="1"/>
      <w:marLeft w:val="0"/>
      <w:marRight w:val="0"/>
      <w:marTop w:val="0"/>
      <w:marBottom w:val="0"/>
      <w:divBdr>
        <w:top w:val="none" w:sz="0" w:space="0" w:color="auto"/>
        <w:left w:val="none" w:sz="0" w:space="0" w:color="auto"/>
        <w:bottom w:val="none" w:sz="0" w:space="0" w:color="auto"/>
        <w:right w:val="none" w:sz="0" w:space="0" w:color="auto"/>
      </w:divBdr>
    </w:div>
    <w:div w:id="1295864153">
      <w:bodyDiv w:val="1"/>
      <w:marLeft w:val="0"/>
      <w:marRight w:val="0"/>
      <w:marTop w:val="0"/>
      <w:marBottom w:val="0"/>
      <w:divBdr>
        <w:top w:val="none" w:sz="0" w:space="0" w:color="auto"/>
        <w:left w:val="none" w:sz="0" w:space="0" w:color="auto"/>
        <w:bottom w:val="none" w:sz="0" w:space="0" w:color="auto"/>
        <w:right w:val="none" w:sz="0" w:space="0" w:color="auto"/>
      </w:divBdr>
    </w:div>
    <w:div w:id="1374841122">
      <w:bodyDiv w:val="1"/>
      <w:marLeft w:val="0"/>
      <w:marRight w:val="0"/>
      <w:marTop w:val="0"/>
      <w:marBottom w:val="0"/>
      <w:divBdr>
        <w:top w:val="none" w:sz="0" w:space="0" w:color="auto"/>
        <w:left w:val="none" w:sz="0" w:space="0" w:color="auto"/>
        <w:bottom w:val="none" w:sz="0" w:space="0" w:color="auto"/>
        <w:right w:val="none" w:sz="0" w:space="0" w:color="auto"/>
      </w:divBdr>
    </w:div>
    <w:div w:id="1699889385">
      <w:bodyDiv w:val="1"/>
      <w:marLeft w:val="0"/>
      <w:marRight w:val="0"/>
      <w:marTop w:val="0"/>
      <w:marBottom w:val="0"/>
      <w:divBdr>
        <w:top w:val="none" w:sz="0" w:space="0" w:color="auto"/>
        <w:left w:val="none" w:sz="0" w:space="0" w:color="auto"/>
        <w:bottom w:val="none" w:sz="0" w:space="0" w:color="auto"/>
        <w:right w:val="none" w:sz="0" w:space="0" w:color="auto"/>
      </w:divBdr>
    </w:div>
    <w:div w:id="2142142119">
      <w:bodyDiv w:val="1"/>
      <w:marLeft w:val="0"/>
      <w:marRight w:val="0"/>
      <w:marTop w:val="0"/>
      <w:marBottom w:val="0"/>
      <w:divBdr>
        <w:top w:val="none" w:sz="0" w:space="0" w:color="auto"/>
        <w:left w:val="none" w:sz="0" w:space="0" w:color="auto"/>
        <w:bottom w:val="none" w:sz="0" w:space="0" w:color="auto"/>
        <w:right w:val="none" w:sz="0" w:space="0" w:color="auto"/>
      </w:divBdr>
    </w:div>
    <w:div w:id="214580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Information_retrie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levance_(information_retrieval)" TargetMode="External"/><Relationship Id="rId11" Type="http://schemas.openxmlformats.org/officeDocument/2006/relationships/theme" Target="theme/theme1.xml"/><Relationship Id="rId5" Type="http://schemas.openxmlformats.org/officeDocument/2006/relationships/hyperlink" Target="https://en.wikipedia.org/wiki/Search_eng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ogarithmic_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TITLE</vt:lpstr>
    </vt:vector>
  </TitlesOfParts>
  <Company>HP</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Kishanlal Choudhary</cp:lastModifiedBy>
  <cp:revision>3</cp:revision>
  <dcterms:created xsi:type="dcterms:W3CDTF">2022-01-27T11:06:00Z</dcterms:created>
  <dcterms:modified xsi:type="dcterms:W3CDTF">2024-05-03T13:26:00Z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ies>
</file>