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537E" w14:textId="6E92DD91" w:rsidR="0080683E" w:rsidRPr="0080683E" w:rsidRDefault="0080683E" w:rsidP="0080683E">
      <w:pPr>
        <w:jc w:val="center"/>
        <w:rPr>
          <w:rFonts w:cstheme="minorHAnsi"/>
          <w:sz w:val="32"/>
          <w:szCs w:val="32"/>
          <w:u w:val="single"/>
        </w:rPr>
      </w:pPr>
      <w:r w:rsidRPr="0080683E">
        <w:rPr>
          <w:rFonts w:cstheme="minorHAnsi"/>
          <w:sz w:val="32"/>
          <w:szCs w:val="32"/>
          <w:u w:val="single"/>
        </w:rPr>
        <w:t>Canny Edge Detection</w:t>
      </w:r>
    </w:p>
    <w:p w14:paraId="0F5DE200" w14:textId="77777777" w:rsidR="0080683E" w:rsidRPr="0080683E" w:rsidRDefault="0080683E" w:rsidP="0080683E">
      <w:pPr>
        <w:jc w:val="center"/>
        <w:rPr>
          <w:rFonts w:cstheme="minorHAnsi"/>
        </w:rPr>
      </w:pPr>
    </w:p>
    <w:p w14:paraId="2B77E8F9" w14:textId="77777777" w:rsidR="0080683E" w:rsidRPr="0080683E" w:rsidRDefault="0080683E" w:rsidP="0080683E">
      <w:pPr>
        <w:jc w:val="both"/>
        <w:rPr>
          <w:rFonts w:cstheme="minorHAnsi"/>
          <w:b/>
          <w:bCs/>
          <w:sz w:val="28"/>
          <w:szCs w:val="28"/>
        </w:rPr>
      </w:pPr>
      <w:r w:rsidRPr="0080683E">
        <w:rPr>
          <w:rFonts w:cstheme="minorHAnsi"/>
          <w:b/>
          <w:bCs/>
          <w:sz w:val="28"/>
          <w:szCs w:val="28"/>
        </w:rPr>
        <w:t>Problem Statement:</w:t>
      </w:r>
    </w:p>
    <w:p w14:paraId="12F5380B" w14:textId="5D863DE7" w:rsidR="0080683E" w:rsidRPr="0080683E" w:rsidRDefault="0080683E" w:rsidP="0080683E">
      <w:pPr>
        <w:jc w:val="both"/>
        <w:rPr>
          <w:rFonts w:cstheme="minorHAnsi"/>
        </w:rPr>
      </w:pPr>
      <w:r w:rsidRPr="0080683E">
        <w:rPr>
          <w:rFonts w:cstheme="minorHAnsi"/>
        </w:rPr>
        <w:t xml:space="preserve">Implement an edge detection algorithm by following the </w:t>
      </w:r>
      <w:r w:rsidRPr="0080683E">
        <w:rPr>
          <w:rFonts w:cstheme="minorHAnsi"/>
        </w:rPr>
        <w:t xml:space="preserve">set of goals for an edge detector and </w:t>
      </w:r>
      <w:r w:rsidRPr="0080683E">
        <w:rPr>
          <w:rFonts w:cstheme="minorHAnsi"/>
        </w:rPr>
        <w:t>using the</w:t>
      </w:r>
      <w:r w:rsidRPr="0080683E">
        <w:rPr>
          <w:rFonts w:cstheme="minorHAnsi"/>
        </w:rPr>
        <w:t xml:space="preserve"> optimal method for achieving them</w:t>
      </w:r>
      <w:r w:rsidRPr="0080683E">
        <w:rPr>
          <w:rFonts w:cstheme="minorHAnsi"/>
        </w:rPr>
        <w:t xml:space="preserve"> as </w:t>
      </w:r>
      <w:r w:rsidRPr="0080683E">
        <w:rPr>
          <w:rFonts w:cstheme="minorHAnsi"/>
        </w:rPr>
        <w:t>defined by John Canny</w:t>
      </w:r>
    </w:p>
    <w:p w14:paraId="5065ED1B" w14:textId="771CFE14" w:rsidR="0080683E" w:rsidRDefault="0080683E" w:rsidP="0080683E">
      <w:pPr>
        <w:jc w:val="both"/>
        <w:rPr>
          <w:rFonts w:cstheme="minorHAnsi"/>
        </w:rPr>
      </w:pPr>
    </w:p>
    <w:p w14:paraId="2E4C3655" w14:textId="77777777" w:rsidR="0080683E" w:rsidRPr="0080683E" w:rsidRDefault="0080683E" w:rsidP="0080683E">
      <w:pPr>
        <w:jc w:val="both"/>
        <w:rPr>
          <w:rFonts w:cstheme="minorHAnsi"/>
        </w:rPr>
      </w:pPr>
    </w:p>
    <w:p w14:paraId="47CD2E41" w14:textId="0201A495" w:rsidR="0080683E" w:rsidRPr="0080683E" w:rsidRDefault="0080683E" w:rsidP="0080683E">
      <w:pPr>
        <w:jc w:val="both"/>
        <w:rPr>
          <w:rFonts w:cstheme="minorHAnsi"/>
          <w:b/>
          <w:bCs/>
          <w:sz w:val="28"/>
          <w:szCs w:val="28"/>
        </w:rPr>
      </w:pPr>
      <w:r w:rsidRPr="0080683E">
        <w:rPr>
          <w:rFonts w:cstheme="minorHAnsi"/>
          <w:b/>
          <w:bCs/>
          <w:sz w:val="28"/>
          <w:szCs w:val="28"/>
        </w:rPr>
        <w:t>Implementation:</w:t>
      </w:r>
    </w:p>
    <w:p w14:paraId="14139D8E" w14:textId="0BDFB64F" w:rsidR="0080683E" w:rsidRPr="0080683E" w:rsidRDefault="0080683E" w:rsidP="0080683E">
      <w:pPr>
        <w:jc w:val="both"/>
        <w:rPr>
          <w:rFonts w:cstheme="minorHAnsi"/>
        </w:rPr>
      </w:pPr>
      <w:r w:rsidRPr="0080683E">
        <w:rPr>
          <w:rFonts w:cstheme="minorHAnsi"/>
        </w:rPr>
        <w:t>Language used – Python 3+</w:t>
      </w:r>
    </w:p>
    <w:p w14:paraId="7FC3304C" w14:textId="1FB3DF16" w:rsidR="0080683E" w:rsidRPr="0080683E" w:rsidRDefault="0080683E" w:rsidP="0080683E">
      <w:pPr>
        <w:jc w:val="both"/>
        <w:rPr>
          <w:rFonts w:cstheme="minorHAnsi"/>
        </w:rPr>
      </w:pPr>
      <w:r w:rsidRPr="0080683E">
        <w:rPr>
          <w:rFonts w:cstheme="minorHAnsi"/>
        </w:rPr>
        <w:t xml:space="preserve">Libraries used </w:t>
      </w:r>
      <w:r w:rsidRPr="0080683E">
        <w:rPr>
          <w:rFonts w:cstheme="minorHAnsi"/>
        </w:rPr>
        <w:t>–</w:t>
      </w:r>
      <w:r w:rsidRPr="0080683E">
        <w:rPr>
          <w:rFonts w:cstheme="minorHAnsi"/>
        </w:rPr>
        <w:t xml:space="preserve"> NumPy, OpenCV, Math</w:t>
      </w:r>
    </w:p>
    <w:p w14:paraId="07D32EA3" w14:textId="675D0757" w:rsidR="0080683E" w:rsidRPr="0080683E" w:rsidRDefault="0080683E" w:rsidP="0080683E">
      <w:pPr>
        <w:jc w:val="both"/>
        <w:rPr>
          <w:rFonts w:cstheme="minorHAnsi"/>
        </w:rPr>
      </w:pPr>
    </w:p>
    <w:p w14:paraId="76EF8CCA" w14:textId="77818394" w:rsidR="0080683E" w:rsidRPr="0080683E" w:rsidRDefault="0080683E" w:rsidP="0080683E">
      <w:pPr>
        <w:jc w:val="both"/>
        <w:rPr>
          <w:rFonts w:cstheme="minorHAnsi"/>
        </w:rPr>
      </w:pPr>
      <w:r w:rsidRPr="0080683E">
        <w:rPr>
          <w:rFonts w:cstheme="minorHAnsi"/>
        </w:rPr>
        <w:t>The following process is followed:</w:t>
      </w:r>
    </w:p>
    <w:p w14:paraId="0E7C2935" w14:textId="653E8BCD" w:rsidR="0080683E" w:rsidRPr="0080683E" w:rsidRDefault="0080683E" w:rsidP="0080683E">
      <w:pPr>
        <w:pStyle w:val="NormalWeb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</w:rPr>
      </w:pPr>
      <w:r w:rsidRPr="0080683E">
        <w:rPr>
          <w:rFonts w:asciiTheme="minorHAnsi" w:eastAsia="Times New Roman" w:hAnsiTheme="minorHAnsi" w:cstheme="minorHAnsi"/>
        </w:rPr>
        <w:t xml:space="preserve">Read a gray scale image </w:t>
      </w:r>
      <w:r w:rsidRPr="0080683E">
        <w:rPr>
          <w:rFonts w:asciiTheme="minorHAnsi" w:eastAsia="Times New Roman" w:hAnsiTheme="minorHAnsi" w:cstheme="minorHAnsi"/>
        </w:rPr>
        <w:t xml:space="preserve">and </w:t>
      </w:r>
      <w:r w:rsidRPr="0080683E">
        <w:rPr>
          <w:rFonts w:asciiTheme="minorHAnsi" w:eastAsia="Times New Roman" w:hAnsiTheme="minorHAnsi" w:cstheme="minorHAnsi"/>
        </w:rPr>
        <w:t>store it as a matrix named I</w:t>
      </w:r>
    </w:p>
    <w:p w14:paraId="05DFA39D" w14:textId="17EFBD8F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>Create a one-dimensional Gaussian mask G to convolve with I. The standard deviation(s) of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this Gaussian is a parameter to the edge detector (call it σ &gt; 0) </w:t>
      </w:r>
    </w:p>
    <w:p w14:paraId="78890603" w14:textId="6E2ABA45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>Create a one-dimensional mask for the first derivative of the Gaussian in the x and y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directions; call these </w:t>
      </w:r>
      <w:r w:rsidRPr="0080683E">
        <w:rPr>
          <w:rFonts w:eastAsia="Times New Roman" w:cstheme="minorHAnsi"/>
        </w:rPr>
        <w:t>G</w:t>
      </w:r>
      <w:r w:rsidRPr="0080683E">
        <w:rPr>
          <w:rFonts w:eastAsia="Times New Roman" w:cstheme="minorHAnsi"/>
          <w:position w:val="-4"/>
        </w:rPr>
        <w:t xml:space="preserve">x </w:t>
      </w:r>
      <w:r w:rsidRPr="0080683E">
        <w:rPr>
          <w:rFonts w:eastAsia="Times New Roman" w:cstheme="minorHAnsi"/>
        </w:rPr>
        <w:t xml:space="preserve">and </w:t>
      </w:r>
      <w:r w:rsidRPr="0080683E">
        <w:rPr>
          <w:rFonts w:eastAsia="Times New Roman" w:cstheme="minorHAnsi"/>
        </w:rPr>
        <w:t>G</w:t>
      </w:r>
      <w:r w:rsidRPr="0080683E">
        <w:rPr>
          <w:rFonts w:eastAsia="Times New Roman" w:cstheme="minorHAnsi"/>
          <w:position w:val="-4"/>
        </w:rPr>
        <w:t>y</w:t>
      </w:r>
      <w:r w:rsidRPr="0080683E">
        <w:rPr>
          <w:rFonts w:eastAsia="Times New Roman" w:cstheme="minorHAnsi"/>
        </w:rPr>
        <w:t>. The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same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σ&gt;0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value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is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used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as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in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step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2. </w:t>
      </w:r>
    </w:p>
    <w:p w14:paraId="0D64F20F" w14:textId="42EA0574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>Convolve I</w:t>
      </w:r>
      <w:r w:rsidRPr="0080683E">
        <w:rPr>
          <w:rFonts w:eastAsia="Times New Roman" w:cstheme="minorHAnsi"/>
          <w:position w:val="-4"/>
        </w:rPr>
        <w:t xml:space="preserve">x </w:t>
      </w:r>
      <w:r w:rsidRPr="0080683E">
        <w:rPr>
          <w:rFonts w:eastAsia="Times New Roman" w:cstheme="minorHAnsi"/>
        </w:rPr>
        <w:t>with G</w:t>
      </w:r>
      <w:r w:rsidRPr="0080683E">
        <w:rPr>
          <w:rFonts w:eastAsia="Times New Roman" w:cstheme="minorHAnsi"/>
          <w:position w:val="-4"/>
        </w:rPr>
        <w:t xml:space="preserve">x </w:t>
      </w:r>
      <w:r w:rsidRPr="0080683E">
        <w:rPr>
          <w:rFonts w:eastAsia="Times New Roman" w:cstheme="minorHAnsi"/>
        </w:rPr>
        <w:t>to give I</w:t>
      </w:r>
      <w:r w:rsidRPr="0080683E">
        <w:rPr>
          <w:rFonts w:eastAsia="Times New Roman" w:cstheme="minorHAnsi"/>
          <w:position w:val="-6"/>
        </w:rPr>
        <w:t>x</w:t>
      </w:r>
      <w:proofErr w:type="gramStart"/>
      <w:r w:rsidRPr="0080683E">
        <w:rPr>
          <w:rFonts w:eastAsia="Times New Roman" w:cstheme="minorHAnsi"/>
          <w:position w:val="8"/>
        </w:rPr>
        <w:t xml:space="preserve">′ </w:t>
      </w:r>
      <w:r w:rsidRPr="0080683E">
        <w:rPr>
          <w:rFonts w:eastAsia="Times New Roman" w:cstheme="minorHAnsi"/>
        </w:rPr>
        <w:t>,</w:t>
      </w:r>
      <w:proofErr w:type="gramEnd"/>
      <w:r w:rsidRPr="0080683E">
        <w:rPr>
          <w:rFonts w:eastAsia="Times New Roman" w:cstheme="minorHAnsi"/>
        </w:rPr>
        <w:t xml:space="preserve"> t</w:t>
      </w:r>
      <w:r w:rsidRPr="0080683E">
        <w:rPr>
          <w:rFonts w:eastAsia="Times New Roman" w:cstheme="minorHAnsi"/>
        </w:rPr>
        <w:t>he x component of I convolved with the derivative of the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Gaussian, and convolve I</w:t>
      </w:r>
      <w:r w:rsidRPr="0080683E">
        <w:rPr>
          <w:rFonts w:eastAsia="Times New Roman" w:cstheme="minorHAnsi"/>
          <w:position w:val="-4"/>
        </w:rPr>
        <w:t xml:space="preserve">y </w:t>
      </w:r>
      <w:r w:rsidRPr="0080683E">
        <w:rPr>
          <w:rFonts w:eastAsia="Times New Roman" w:cstheme="minorHAnsi"/>
        </w:rPr>
        <w:t>with G</w:t>
      </w:r>
      <w:r w:rsidRPr="0080683E">
        <w:rPr>
          <w:rFonts w:eastAsia="Times New Roman" w:cstheme="minorHAnsi"/>
          <w:position w:val="-4"/>
        </w:rPr>
        <w:t xml:space="preserve">y </w:t>
      </w:r>
      <w:r w:rsidRPr="0080683E">
        <w:rPr>
          <w:rFonts w:eastAsia="Times New Roman" w:cstheme="minorHAnsi"/>
        </w:rPr>
        <w:t>to give I</w:t>
      </w:r>
      <w:r w:rsidRPr="0080683E">
        <w:rPr>
          <w:rFonts w:eastAsia="Times New Roman" w:cstheme="minorHAnsi"/>
          <w:position w:val="-6"/>
        </w:rPr>
        <w:t>y</w:t>
      </w:r>
      <w:r w:rsidRPr="0080683E">
        <w:rPr>
          <w:rFonts w:eastAsia="Times New Roman" w:cstheme="minorHAnsi"/>
          <w:position w:val="8"/>
        </w:rPr>
        <w:t xml:space="preserve">′ </w:t>
      </w:r>
      <w:r w:rsidRPr="0080683E">
        <w:rPr>
          <w:rFonts w:eastAsia="Times New Roman" w:cstheme="minorHAnsi"/>
        </w:rPr>
        <w:t xml:space="preserve">, </w:t>
      </w:r>
      <w:r w:rsidRPr="0080683E">
        <w:rPr>
          <w:rFonts w:eastAsia="Times New Roman" w:cstheme="minorHAnsi"/>
        </w:rPr>
        <w:t xml:space="preserve">the </w:t>
      </w:r>
      <w:r w:rsidRPr="0080683E">
        <w:rPr>
          <w:rFonts w:eastAsia="Times New Roman" w:cstheme="minorHAnsi"/>
        </w:rPr>
        <w:t>y component of I convolved with th</w:t>
      </w:r>
      <w:r w:rsidRPr="0080683E">
        <w:rPr>
          <w:rFonts w:eastAsia="Times New Roman" w:cstheme="minorHAnsi"/>
        </w:rPr>
        <w:t xml:space="preserve">e </w:t>
      </w:r>
      <w:r w:rsidRPr="0080683E">
        <w:rPr>
          <w:rFonts w:eastAsia="Times New Roman" w:cstheme="minorHAnsi"/>
        </w:rPr>
        <w:t>derivative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of the Gaussian. </w:t>
      </w:r>
    </w:p>
    <w:p w14:paraId="27E80840" w14:textId="60AE2632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>Compute the magnitude of the edge response by combining the x and y components. The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magnitude of the result can be computed at each pixel (x, y) as: </w:t>
      </w:r>
    </w:p>
    <w:p w14:paraId="09103D9A" w14:textId="1BA0CE2D" w:rsidR="0080683E" w:rsidRPr="0080683E" w:rsidRDefault="0080683E" w:rsidP="0080683E">
      <w:pPr>
        <w:spacing w:before="100" w:beforeAutospacing="1" w:after="100" w:afterAutospacing="1"/>
        <w:ind w:left="720"/>
        <w:jc w:val="center"/>
        <w:rPr>
          <w:rFonts w:eastAsia="Times New Roman" w:cstheme="minorHAnsi"/>
        </w:rPr>
      </w:pPr>
      <w:proofErr w:type="gramStart"/>
      <w:r w:rsidRPr="0080683E">
        <w:rPr>
          <w:rFonts w:eastAsia="Times New Roman" w:cstheme="minorHAnsi"/>
        </w:rPr>
        <w:t>M(</w:t>
      </w:r>
      <w:proofErr w:type="gramEnd"/>
      <w:r w:rsidRPr="0080683E">
        <w:rPr>
          <w:rFonts w:eastAsia="Times New Roman" w:cstheme="minorHAnsi"/>
        </w:rPr>
        <w:t xml:space="preserve">x, y) = </w:t>
      </w:r>
      <w:r w:rsidRPr="0080683E">
        <w:rPr>
          <w:rFonts w:eastAsia="Times New Roman" w:cstheme="minorHAnsi"/>
        </w:rPr>
        <w:sym w:font="Symbol" w:char="F0D6"/>
      </w:r>
      <w:r w:rsidRPr="0080683E">
        <w:rPr>
          <w:rFonts w:eastAsia="Times New Roman" w:cstheme="minorHAnsi"/>
        </w:rPr>
        <w:t xml:space="preserve"> { </w:t>
      </w:r>
      <w:r w:rsidRPr="0080683E">
        <w:rPr>
          <w:rFonts w:eastAsia="Times New Roman" w:cstheme="minorHAnsi"/>
        </w:rPr>
        <w:t>I</w:t>
      </w:r>
      <w:r w:rsidRPr="0080683E">
        <w:rPr>
          <w:rFonts w:eastAsia="Times New Roman" w:cstheme="minorHAnsi"/>
          <w:position w:val="-6"/>
        </w:rPr>
        <w:t>x</w:t>
      </w:r>
      <w:r w:rsidRPr="0080683E">
        <w:rPr>
          <w:rFonts w:eastAsia="Times New Roman" w:cstheme="minorHAnsi"/>
          <w:position w:val="6"/>
        </w:rPr>
        <w:t xml:space="preserve">′ </w:t>
      </w:r>
      <w:r w:rsidRPr="0080683E">
        <w:rPr>
          <w:rFonts w:eastAsia="Times New Roman" w:cstheme="minorHAnsi"/>
        </w:rPr>
        <w:t>(x, y)</w:t>
      </w:r>
      <w:r w:rsidRPr="0080683E">
        <w:rPr>
          <w:rFonts w:eastAsia="Times New Roman" w:cstheme="minorHAnsi"/>
          <w:position w:val="6"/>
        </w:rPr>
        <w:t xml:space="preserve">2 </w:t>
      </w:r>
      <w:r w:rsidRPr="0080683E">
        <w:rPr>
          <w:rFonts w:eastAsia="Times New Roman" w:cstheme="minorHAnsi"/>
        </w:rPr>
        <w:t>+ I</w:t>
      </w:r>
      <w:r w:rsidRPr="0080683E">
        <w:rPr>
          <w:rFonts w:eastAsia="Times New Roman" w:cstheme="minorHAnsi"/>
          <w:position w:val="-6"/>
        </w:rPr>
        <w:t>y</w:t>
      </w:r>
      <w:r w:rsidRPr="0080683E">
        <w:rPr>
          <w:rFonts w:eastAsia="Times New Roman" w:cstheme="minorHAnsi"/>
          <w:position w:val="6"/>
        </w:rPr>
        <w:t xml:space="preserve">′ </w:t>
      </w:r>
      <w:r w:rsidRPr="0080683E">
        <w:rPr>
          <w:rFonts w:eastAsia="Times New Roman" w:cstheme="minorHAnsi"/>
        </w:rPr>
        <w:t>(x, y)</w:t>
      </w:r>
      <w:r w:rsidRPr="0080683E">
        <w:rPr>
          <w:rFonts w:eastAsia="Times New Roman" w:cstheme="minorHAnsi"/>
          <w:position w:val="6"/>
        </w:rPr>
        <w:t>2</w:t>
      </w:r>
      <w:r w:rsidRPr="0080683E">
        <w:rPr>
          <w:rFonts w:eastAsia="Times New Roman" w:cstheme="minorHAnsi"/>
          <w:position w:val="6"/>
        </w:rPr>
        <w:t xml:space="preserve"> </w:t>
      </w:r>
      <w:r w:rsidRPr="0080683E">
        <w:rPr>
          <w:rFonts w:eastAsia="Times New Roman" w:cstheme="minorHAnsi"/>
        </w:rPr>
        <w:t>}</w:t>
      </w:r>
    </w:p>
    <w:p w14:paraId="26BC9177" w14:textId="214122AE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80683E">
        <w:rPr>
          <w:rFonts w:eastAsia="Times New Roman" w:cstheme="minorHAnsi"/>
        </w:rPr>
        <w:t xml:space="preserve">Implement </w:t>
      </w:r>
      <w:r>
        <w:rPr>
          <w:rFonts w:eastAsia="Times New Roman" w:cstheme="minorHAnsi"/>
        </w:rPr>
        <w:t xml:space="preserve">a </w:t>
      </w:r>
      <w:r w:rsidRPr="0080683E">
        <w:rPr>
          <w:rFonts w:eastAsia="Times New Roman" w:cstheme="minorHAnsi"/>
        </w:rPr>
        <w:t>non-maximum suppression algorithm. Pixels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that are not local maxima</w:t>
      </w:r>
      <w:r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should be removed with this method. In other words, not all the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pixels indicating strong</w:t>
      </w:r>
      <w:r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magnitude are edges in fact. We need to remove false-positive edge</w:t>
      </w: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>locations from the</w:t>
      </w:r>
      <w:r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 xml:space="preserve">image </w:t>
      </w:r>
    </w:p>
    <w:p w14:paraId="42BDDA4A" w14:textId="065DF017" w:rsidR="0080683E" w:rsidRPr="0080683E" w:rsidRDefault="0080683E" w:rsidP="0080683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eastAsia="Times New Roman" w:cstheme="minorHAnsi"/>
        </w:rPr>
        <w:t>Apply Hysteresis thresholding to obtain final edge-map</w:t>
      </w:r>
    </w:p>
    <w:p w14:paraId="3749BF77" w14:textId="2090BA1B" w:rsidR="0080683E" w:rsidRPr="0080683E" w:rsidRDefault="0080683E" w:rsidP="0080683E">
      <w:p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The implementation has the following methods implemented for the process mentioned above:</w:t>
      </w:r>
    </w:p>
    <w:p w14:paraId="6B4066C9" w14:textId="7FD5FC64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Reading an image and converting it to a matrix using OpenCV</w:t>
      </w:r>
    </w:p>
    <w:p w14:paraId="4F407D5E" w14:textId="20583B34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Creating a gaussian mask with filter size 3 and standard deviation as provided by the user</w:t>
      </w:r>
    </w:p>
    <w:p w14:paraId="73E3FA53" w14:textId="1E98164C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Obtaining a derivative of the gaussian filter created in step 2</w:t>
      </w:r>
    </w:p>
    <w:p w14:paraId="4B9C2FFC" w14:textId="59F45193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Convoluting the image with the gaussian filter along X and Y axes– made use of padded images by mirroring the edge pixels</w:t>
      </w:r>
    </w:p>
    <w:p w14:paraId="13A076CF" w14:textId="74ECC2A3" w:rsid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t>Convoluting the above results with the derivative of the gaussian filter</w:t>
      </w:r>
    </w:p>
    <w:p w14:paraId="39F3E9BE" w14:textId="77777777" w:rsidR="0080683E" w:rsidRPr="0080683E" w:rsidRDefault="0080683E" w:rsidP="0080683E">
      <w:pPr>
        <w:pStyle w:val="ListParagraph"/>
        <w:spacing w:before="100" w:beforeAutospacing="1" w:after="100" w:afterAutospacing="1"/>
        <w:jc w:val="both"/>
        <w:rPr>
          <w:rFonts w:cstheme="minorHAnsi"/>
        </w:rPr>
      </w:pPr>
    </w:p>
    <w:p w14:paraId="5E705598" w14:textId="77777777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</w:rPr>
      </w:pPr>
      <w:r w:rsidRPr="0080683E">
        <w:rPr>
          <w:rFonts w:cstheme="minorHAnsi"/>
        </w:rPr>
        <w:lastRenderedPageBreak/>
        <w:t>Computing the magnitude and direction of the image using the formula mentioned above for magnitude. For direction, a method in NumPy is used as follows:</w:t>
      </w:r>
    </w:p>
    <w:p w14:paraId="410701BA" w14:textId="5E457328" w:rsidR="0080683E" w:rsidRPr="0080683E" w:rsidRDefault="0080683E" w:rsidP="0080683E">
      <w:pPr>
        <w:pStyle w:val="ListParagraph"/>
        <w:spacing w:before="100" w:beforeAutospacing="1" w:after="100" w:afterAutospacing="1"/>
        <w:jc w:val="center"/>
        <w:rPr>
          <w:rFonts w:eastAsia="Times New Roman" w:cstheme="minorHAnsi"/>
        </w:rPr>
      </w:pPr>
      <w:r w:rsidRPr="0080683E">
        <w:rPr>
          <w:rFonts w:eastAsia="Times New Roman" w:cstheme="minorHAnsi"/>
        </w:rPr>
        <w:t xml:space="preserve">θ(p) </w:t>
      </w:r>
      <w:r w:rsidRPr="0080683E">
        <w:rPr>
          <w:rFonts w:eastAsia="Times New Roman" w:cstheme="minorHAnsi"/>
        </w:rPr>
        <w:t xml:space="preserve">= </w:t>
      </w:r>
      <w:r w:rsidRPr="0080683E">
        <w:rPr>
          <w:rFonts w:eastAsia="Times New Roman" w:cstheme="minorHAnsi"/>
        </w:rPr>
        <w:t>a</w:t>
      </w:r>
      <w:r w:rsidRPr="0080683E">
        <w:rPr>
          <w:rFonts w:eastAsia="Times New Roman" w:cstheme="minorHAnsi"/>
        </w:rPr>
        <w:t>rc</w:t>
      </w:r>
      <w:r w:rsidRPr="0080683E">
        <w:rPr>
          <w:rFonts w:eastAsia="Times New Roman" w:cstheme="minorHAnsi"/>
        </w:rPr>
        <w:t>tan2(I</w:t>
      </w:r>
      <w:r w:rsidRPr="0080683E">
        <w:rPr>
          <w:rFonts w:eastAsia="Times New Roman" w:cstheme="minorHAnsi"/>
          <w:position w:val="-6"/>
        </w:rPr>
        <w:t>y</w:t>
      </w:r>
      <w:proofErr w:type="gramStart"/>
      <w:r w:rsidRPr="0080683E">
        <w:rPr>
          <w:rFonts w:eastAsia="Times New Roman" w:cstheme="minorHAnsi"/>
          <w:position w:val="8"/>
        </w:rPr>
        <w:t xml:space="preserve">′ </w:t>
      </w:r>
      <w:r w:rsidRPr="0080683E">
        <w:rPr>
          <w:rFonts w:eastAsia="Times New Roman" w:cstheme="minorHAnsi"/>
        </w:rPr>
        <w:t>,</w:t>
      </w:r>
      <w:proofErr w:type="gramEnd"/>
      <w:r w:rsidRPr="0080683E">
        <w:rPr>
          <w:rFonts w:eastAsia="Times New Roman" w:cstheme="minorHAnsi"/>
        </w:rPr>
        <w:t xml:space="preserve"> I</w:t>
      </w:r>
      <w:r w:rsidRPr="0080683E">
        <w:rPr>
          <w:rFonts w:eastAsia="Times New Roman" w:cstheme="minorHAnsi"/>
          <w:position w:val="-6"/>
        </w:rPr>
        <w:t>x</w:t>
      </w:r>
      <w:r w:rsidRPr="0080683E">
        <w:rPr>
          <w:rFonts w:eastAsia="Times New Roman" w:cstheme="minorHAnsi"/>
          <w:position w:val="8"/>
        </w:rPr>
        <w:t xml:space="preserve">′ </w:t>
      </w:r>
      <w:r w:rsidRPr="0080683E">
        <w:rPr>
          <w:rFonts w:eastAsia="Times New Roman" w:cstheme="minorHAnsi"/>
        </w:rPr>
        <w:t>)</w:t>
      </w:r>
      <w:r w:rsidRPr="0080683E">
        <w:rPr>
          <w:rFonts w:eastAsia="Times New Roman" w:cstheme="minorHAnsi"/>
        </w:rPr>
        <w:br/>
      </w:r>
    </w:p>
    <w:p w14:paraId="64E8B8E2" w14:textId="4E9492D7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 xml:space="preserve">After obtaining the magnitude and direction, the Non-Maximum Suppression (NMS) algorithm has been implemented to discard the false positive edges. The NMS sharpens the edges which otherwise are blurred out due to smoothening. For e.g. – </w:t>
      </w:r>
    </w:p>
    <w:p w14:paraId="626DF312" w14:textId="4A0EC94E" w:rsidR="0080683E" w:rsidRPr="0080683E" w:rsidRDefault="0080683E" w:rsidP="0080683E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 xml:space="preserve"> </w:t>
      </w:r>
      <w:r w:rsidRPr="0080683E">
        <w:rPr>
          <w:rFonts w:eastAsia="Times New Roman" w:cstheme="minorHAnsi"/>
        </w:rPr>
        <w:tab/>
      </w:r>
      <w:r w:rsidRPr="0080683E">
        <w:rPr>
          <w:rFonts w:eastAsia="Times New Roman" w:cstheme="minorHAnsi"/>
          <w:noProof/>
        </w:rPr>
        <w:drawing>
          <wp:inline distT="0" distB="0" distL="0" distR="0" wp14:anchorId="59C08318" wp14:editId="6563D856">
            <wp:extent cx="2592126" cy="1728084"/>
            <wp:effectExtent l="0" t="0" r="0" b="0"/>
            <wp:docPr id="3" name="Picture 3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l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85" cy="17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83E">
        <w:rPr>
          <w:rFonts w:eastAsia="Times New Roman" w:cstheme="minorHAnsi"/>
        </w:rPr>
        <w:t xml:space="preserve">            </w:t>
      </w:r>
      <w:r w:rsidRPr="0080683E">
        <w:rPr>
          <w:rFonts w:eastAsia="Times New Roman" w:cstheme="minorHAnsi"/>
          <w:noProof/>
        </w:rPr>
        <w:drawing>
          <wp:inline distT="0" distB="0" distL="0" distR="0" wp14:anchorId="76CEC754" wp14:editId="76F17A9C">
            <wp:extent cx="2560320" cy="17068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35" cy="17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457" w14:textId="7DD6806F" w:rsidR="0080683E" w:rsidRPr="0080683E" w:rsidRDefault="0080683E" w:rsidP="0080683E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80683E">
        <w:rPr>
          <w:rFonts w:eastAsia="Times New Roman" w:cstheme="minorHAnsi"/>
        </w:rPr>
        <w:tab/>
      </w:r>
      <w:r w:rsidRPr="0080683E">
        <w:rPr>
          <w:rFonts w:eastAsia="Times New Roman" w:cstheme="minorHAnsi"/>
        </w:rPr>
        <w:tab/>
        <w:t xml:space="preserve">       After smoothening</w:t>
      </w:r>
      <w:r w:rsidRPr="0080683E">
        <w:rPr>
          <w:rFonts w:eastAsia="Times New Roman" w:cstheme="minorHAnsi"/>
        </w:rPr>
        <w:tab/>
      </w:r>
      <w:r w:rsidRPr="0080683E">
        <w:rPr>
          <w:rFonts w:eastAsia="Times New Roman" w:cstheme="minorHAnsi"/>
        </w:rPr>
        <w:tab/>
      </w:r>
      <w:r w:rsidRPr="0080683E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                   </w:t>
      </w:r>
      <w:r w:rsidRPr="0080683E">
        <w:rPr>
          <w:rFonts w:eastAsia="Times New Roman" w:cstheme="minorHAnsi"/>
        </w:rPr>
        <w:t>After NMS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683E" w:rsidRPr="0080683E" w14:paraId="03F89798" w14:textId="77777777" w:rsidTr="00806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7DFD" w14:textId="5C6EF5B6" w:rsidR="0080683E" w:rsidRPr="0080683E" w:rsidRDefault="0080683E" w:rsidP="0080683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80683E">
              <w:rPr>
                <w:rFonts w:eastAsia="Times New Roman" w:cstheme="minorHAnsi"/>
              </w:rPr>
              <w:t>After applying NMS to the image, performed the hysteresis thresholding to create the edge map. Provided a</w:t>
            </w:r>
            <w:r w:rsidRPr="0080683E">
              <w:rPr>
                <w:rFonts w:eastAsia="Times New Roman" w:cstheme="minorHAnsi"/>
              </w:rPr>
              <w:t xml:space="preserve"> low and high</w:t>
            </w:r>
            <w:r w:rsidRPr="0080683E">
              <w:rPr>
                <w:rFonts w:eastAsia="Times New Roman" w:cstheme="minorHAnsi"/>
              </w:rPr>
              <w:t xml:space="preserve"> threshold</w:t>
            </w:r>
            <w:r w:rsidRPr="0080683E">
              <w:rPr>
                <w:rFonts w:eastAsia="Times New Roman" w:cstheme="minorHAnsi"/>
              </w:rPr>
              <w:t xml:space="preserve">, </w:t>
            </w:r>
            <w:r w:rsidRPr="0080683E">
              <w:rPr>
                <w:rFonts w:eastAsia="Times New Roman" w:cstheme="minorHAnsi"/>
              </w:rPr>
              <w:t xml:space="preserve">any pixel below </w:t>
            </w:r>
            <w:r>
              <w:rPr>
                <w:rFonts w:eastAsia="Times New Roman" w:cstheme="minorHAnsi"/>
              </w:rPr>
              <w:t xml:space="preserve">the </w:t>
            </w:r>
            <w:r w:rsidRPr="0080683E">
              <w:rPr>
                <w:rFonts w:eastAsia="Times New Roman" w:cstheme="minorHAnsi"/>
              </w:rPr>
              <w:t>low threshold is discarded from an edge and any pixel above the high threshold is part of an edge</w:t>
            </w:r>
          </w:p>
          <w:p w14:paraId="63633E5B" w14:textId="14BA2F57" w:rsidR="0080683E" w:rsidRPr="0080683E" w:rsidRDefault="0080683E" w:rsidP="0080683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80683E">
              <w:rPr>
                <w:rFonts w:eastAsia="Times New Roman" w:cstheme="minorHAnsi"/>
              </w:rPr>
              <w:t xml:space="preserve">For the pixels ranging between the low and high threshold values, we explore whether the given pixel is a neighbor of any pixel that already belongs to an edge and mark it as </w:t>
            </w:r>
            <w:r>
              <w:rPr>
                <w:rFonts w:eastAsia="Times New Roman" w:cstheme="minorHAnsi"/>
              </w:rPr>
              <w:t xml:space="preserve">an </w:t>
            </w:r>
            <w:r w:rsidRPr="0080683E">
              <w:rPr>
                <w:rFonts w:eastAsia="Times New Roman" w:cstheme="minorHAnsi"/>
              </w:rPr>
              <w:t>edge pixel accordingly</w:t>
            </w:r>
          </w:p>
          <w:p w14:paraId="6410190E" w14:textId="0351C872" w:rsidR="0080683E" w:rsidRPr="0080683E" w:rsidRDefault="0080683E" w:rsidP="0080683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80683E">
              <w:rPr>
                <w:rFonts w:eastAsia="Times New Roman" w:cstheme="minorHAnsi"/>
              </w:rPr>
              <w:t xml:space="preserve">To perform this exploration, </w:t>
            </w:r>
            <w:r>
              <w:rPr>
                <w:rFonts w:eastAsia="Times New Roman" w:cstheme="minorHAnsi"/>
              </w:rPr>
              <w:t xml:space="preserve">the </w:t>
            </w:r>
            <w:r w:rsidRPr="0080683E">
              <w:rPr>
                <w:rFonts w:eastAsia="Times New Roman" w:cstheme="minorHAnsi"/>
              </w:rPr>
              <w:t xml:space="preserve">implementation of </w:t>
            </w:r>
            <w:r>
              <w:rPr>
                <w:rFonts w:eastAsia="Times New Roman" w:cstheme="minorHAnsi"/>
              </w:rPr>
              <w:t>a depth-first</w:t>
            </w:r>
            <w:r w:rsidRPr="0080683E">
              <w:rPr>
                <w:rFonts w:eastAsia="Times New Roman" w:cstheme="minorHAnsi"/>
              </w:rPr>
              <w:t xml:space="preserve"> search algorithm is used. Pixels connected to the edge pixels are colored White to indicate them as edge</w:t>
            </w:r>
          </w:p>
          <w:p w14:paraId="22B7649B" w14:textId="77777777" w:rsidR="0080683E" w:rsidRDefault="0080683E" w:rsidP="0080683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80683E">
              <w:rPr>
                <w:rFonts w:eastAsia="Times New Roman" w:cstheme="minorHAnsi"/>
              </w:rPr>
              <w:t>After performing the Hysteresis thresholding, we get the result of our edge detector algorithm.</w:t>
            </w:r>
            <w:r>
              <w:rPr>
                <w:rFonts w:eastAsia="Times New Roman" w:cstheme="minorHAnsi"/>
              </w:rPr>
              <w:t xml:space="preserve"> </w:t>
            </w:r>
            <w:r w:rsidRPr="0080683E">
              <w:rPr>
                <w:rFonts w:eastAsia="Times New Roman" w:cstheme="minorHAnsi"/>
              </w:rPr>
              <w:t>For</w:t>
            </w:r>
            <w:r>
              <w:rPr>
                <w:rFonts w:eastAsia="Times New Roman" w:cstheme="minorHAnsi"/>
              </w:rPr>
              <w:t xml:space="preserve"> </w:t>
            </w:r>
            <w:r w:rsidRPr="0080683E">
              <w:rPr>
                <w:rFonts w:eastAsia="Times New Roman" w:cstheme="minorHAnsi"/>
              </w:rPr>
              <w:t>e.g.</w:t>
            </w:r>
          </w:p>
          <w:p w14:paraId="4FD8A6BC" w14:textId="3B54BAAA" w:rsidR="0080683E" w:rsidRPr="0080683E" w:rsidRDefault="0080683E" w:rsidP="008068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 w:rsidRPr="0080683E">
              <w:rPr>
                <w:noProof/>
              </w:rPr>
              <w:drawing>
                <wp:inline distT="0" distB="0" distL="0" distR="0" wp14:anchorId="1A292FFA" wp14:editId="45142FCB">
                  <wp:extent cx="3172570" cy="2115047"/>
                  <wp:effectExtent l="0" t="0" r="2540" b="6350"/>
                  <wp:docPr id="5" name="Picture 5" descr="Diagram, engineering draw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engineering drawing&#10;&#10;Description automatically generated with medium confidenc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334" t="-13334" r="13306" b="13306"/>
                          <a:stretch/>
                        </pic:blipFill>
                        <pic:spPr bwMode="auto">
                          <a:xfrm>
                            <a:off x="0" y="0"/>
                            <a:ext cx="3232694" cy="2155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680A7A" w14:textId="0C143F7F" w:rsidR="0080683E" w:rsidRDefault="0080683E" w:rsidP="0080683E">
            <w:pPr>
              <w:pStyle w:val="ListParagraph"/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</w:p>
          <w:p w14:paraId="01FDE2F6" w14:textId="77EA7A70" w:rsidR="0080683E" w:rsidRPr="0080683E" w:rsidRDefault="0080683E" w:rsidP="0080683E">
            <w:pPr>
              <w:pStyle w:val="ListParagraph"/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</w:p>
        </w:tc>
      </w:tr>
      <w:tr w:rsidR="0080683E" w:rsidRPr="0080683E" w14:paraId="081E24E0" w14:textId="77777777" w:rsidTr="00806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5BB7" w14:textId="33885184" w:rsidR="0080683E" w:rsidRPr="0080683E" w:rsidRDefault="0080683E" w:rsidP="008068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0683E">
              <w:rPr>
                <w:rFonts w:eastAsia="Times New Roman" w:cstheme="minorHAnsi"/>
                <w:b/>
                <w:bCs/>
                <w:sz w:val="28"/>
                <w:szCs w:val="28"/>
              </w:rPr>
              <w:lastRenderedPageBreak/>
              <w:t>Observations:</w:t>
            </w:r>
          </w:p>
          <w:p w14:paraId="0FAC031B" w14:textId="7087D094" w:rsidR="0080683E" w:rsidRDefault="0080683E" w:rsidP="0080683E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 xml:space="preserve">The standard deviation – </w:t>
            </w:r>
            <w:r>
              <w:rPr>
                <w:rFonts w:eastAsia="Times New Roman" w:cstheme="minorHAnsi"/>
              </w:rPr>
              <w:t>The experiments were done with 5 sigma values viz. 1.0, 3.0, 5.0, 7.0 and 9.0. The edge detector detects even the micro edges with a lower sigma value, but as we go higher, sharp edges are not detected. Examples can be seen below:</w:t>
            </w:r>
          </w:p>
          <w:p w14:paraId="5F83940D" w14:textId="0605D21B" w:rsidR="0080683E" w:rsidRDefault="0080683E" w:rsidP="008068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27A74A27" wp14:editId="75FAA40A">
                  <wp:extent cx="1860605" cy="2790908"/>
                  <wp:effectExtent l="0" t="0" r="6350" b="3175"/>
                  <wp:docPr id="8" name="Picture 8" descr="A picture containing text,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sto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03" cy="280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</w:t>
            </w: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3DD76922" wp14:editId="45629EE4">
                  <wp:extent cx="1850003" cy="2775005"/>
                  <wp:effectExtent l="0" t="0" r="4445" b="0"/>
                  <wp:docPr id="10" name="Picture 10" descr="A picture containing text,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, building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27" cy="280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</w:t>
            </w: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058C73FA" wp14:editId="28A8C57F">
                  <wp:extent cx="1844703" cy="2767054"/>
                  <wp:effectExtent l="0" t="0" r="0" b="1905"/>
                  <wp:docPr id="11" name="Picture 11" descr="A picture containing text, building,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building, tow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48" cy="279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8886" w14:textId="4AC72536" w:rsid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 3.0                                                         5.0                                                     7.0</w:t>
            </w:r>
          </w:p>
          <w:p w14:paraId="3930D28C" w14:textId="77777777" w:rsid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  <w:p w14:paraId="1D457F52" w14:textId="01D03406" w:rsidR="0080683E" w:rsidRDefault="0080683E" w:rsidP="008068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B8C57E" wp14:editId="762126FF">
                  <wp:extent cx="1653872" cy="2480808"/>
                  <wp:effectExtent l="0" t="0" r="0" b="0"/>
                  <wp:docPr id="16" name="Picture 16" descr="A picture containing outdoo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outdoor objec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643" cy="249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rFonts w:eastAsia="Times New Roman"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A0E517" wp14:editId="5C42BA63">
                  <wp:extent cx="1650337" cy="2475506"/>
                  <wp:effectExtent l="0" t="0" r="1270" b="1270"/>
                  <wp:docPr id="17" name="Picture 17" descr="A picture containing outdoo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outdoor objec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929" cy="250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4481B" w14:textId="62D88F9B" w:rsidR="0080683E" w:rsidRP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</w:rPr>
            </w:pPr>
            <w:r w:rsidRPr="0080683E">
              <w:rPr>
                <w:rFonts w:eastAsia="Times New Roman" w:cstheme="minorHAnsi"/>
                <w:sz w:val="28"/>
                <w:szCs w:val="28"/>
              </w:rPr>
              <w:t xml:space="preserve">                                         3.0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                                                    5.0</w:t>
            </w:r>
          </w:p>
          <w:p w14:paraId="279E3E70" w14:textId="0F6EE282" w:rsid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0683E">
              <w:rPr>
                <w:rFonts w:eastAsia="Times New Roman" w:cstheme="minorHAnsi"/>
                <w:b/>
                <w:bCs/>
                <w:sz w:val="28"/>
                <w:szCs w:val="28"/>
              </w:rPr>
              <w:lastRenderedPageBreak/>
              <w:t>Results:</w:t>
            </w:r>
          </w:p>
          <w:p w14:paraId="7F8C3748" w14:textId="290A0B1F" w:rsid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Below is an example of the result after each step performed during the edge detection process:</w:t>
            </w:r>
          </w:p>
          <w:p w14:paraId="4DD0872E" w14:textId="70550D47" w:rsidR="0080683E" w:rsidRPr="0080683E" w:rsidRDefault="0080683E" w:rsidP="008068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59A29F4C" wp14:editId="64FE08BC">
                  <wp:extent cx="1192695" cy="795130"/>
                  <wp:effectExtent l="0" t="0" r="1270" b="5080"/>
                  <wp:docPr id="12" name="Picture 12" descr="A picture containing weapon, ligh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weapon, light, dark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74" t="7074" r="7074" b="7074"/>
                          <a:stretch/>
                        </pic:blipFill>
                        <pic:spPr>
                          <a:xfrm>
                            <a:off x="0" y="0"/>
                            <a:ext cx="1271745" cy="84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 </w:t>
            </w: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7B414865" wp14:editId="00A20225">
                  <wp:extent cx="1156914" cy="771276"/>
                  <wp:effectExtent l="0" t="0" r="0" b="3810"/>
                  <wp:docPr id="13" name="Picture 13" descr="A picture containing ground, plane, outdoor,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ground, plane, outdoor, floor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6" t="8936" r="8936" b="8936"/>
                          <a:stretch/>
                        </pic:blipFill>
                        <pic:spPr>
                          <a:xfrm>
                            <a:off x="0" y="0"/>
                            <a:ext cx="1216593" cy="81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 </w:t>
            </w:r>
            <w:r>
              <w:rPr>
                <w:rFonts w:eastAsia="Times New Roman" w:cstheme="minorHAnsi"/>
                <w:b/>
                <w:bCs/>
                <w:noProof/>
              </w:rPr>
              <w:drawing>
                <wp:inline distT="0" distB="0" distL="0" distR="0" wp14:anchorId="1DA762A6" wp14:editId="623903DB">
                  <wp:extent cx="1144202" cy="762801"/>
                  <wp:effectExtent l="0" t="0" r="0" b="0"/>
                  <wp:docPr id="14" name="Picture 14" descr="A picture containing outdoor object, we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outdoor object, web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56" t="9056" r="9056" b="9056"/>
                          <a:stretch/>
                        </pic:blipFill>
                        <pic:spPr>
                          <a:xfrm>
                            <a:off x="0" y="0"/>
                            <a:ext cx="1213027" cy="80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</w:t>
            </w:r>
            <w:r>
              <w:rPr>
                <w:rFonts w:eastAsia="Times New Roman" w:cstheme="minorHAnsi"/>
                <w:b/>
                <w:bCs/>
                <w:noProof/>
              </w:rPr>
              <w:drawing>
                <wp:inline distT="0" distB="0" distL="0" distR="0" wp14:anchorId="675C5787" wp14:editId="4055CE2A">
                  <wp:extent cx="1156502" cy="771001"/>
                  <wp:effectExtent l="0" t="0" r="0" b="3810"/>
                  <wp:docPr id="15" name="Picture 15" descr="A picture containing black, we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black, web&#10;&#10;Description automatically generated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57" t="9557" r="9557" b="9557"/>
                          <a:stretch/>
                        </pic:blipFill>
                        <pic:spPr>
                          <a:xfrm>
                            <a:off x="0" y="0"/>
                            <a:ext cx="1198187" cy="79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br/>
            </w:r>
            <w:proofErr w:type="spellStart"/>
            <w:r w:rsidRPr="0080683E">
              <w:rPr>
                <w:rFonts w:eastAsia="Times New Roman" w:cstheme="minorHAnsi"/>
                <w:sz w:val="21"/>
                <w:szCs w:val="21"/>
              </w:rPr>
              <w:t>Ix</w:t>
            </w:r>
            <w:proofErr w:type="spellEnd"/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  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     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     </w:t>
            </w:r>
            <w:proofErr w:type="spellStart"/>
            <w:r w:rsidRPr="0080683E">
              <w:rPr>
                <w:rFonts w:eastAsia="Times New Roman" w:cstheme="minorHAnsi"/>
                <w:sz w:val="21"/>
                <w:szCs w:val="21"/>
              </w:rPr>
              <w:t>Iy</w:t>
            </w:r>
            <w:proofErr w:type="spellEnd"/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           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dIx                    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     </w:t>
            </w:r>
            <w:r w:rsidRPr="0080683E">
              <w:rPr>
                <w:rFonts w:eastAsia="Times New Roman" w:cstheme="minorHAnsi"/>
                <w:sz w:val="21"/>
                <w:szCs w:val="21"/>
              </w:rPr>
              <w:t xml:space="preserve">  </w:t>
            </w:r>
            <w:proofErr w:type="spellStart"/>
            <w:r w:rsidRPr="0080683E">
              <w:rPr>
                <w:rFonts w:eastAsia="Times New Roman" w:cstheme="minorHAnsi"/>
                <w:sz w:val="21"/>
                <w:szCs w:val="21"/>
              </w:rPr>
              <w:t>dIy</w:t>
            </w:r>
            <w:proofErr w:type="spellEnd"/>
            <w:r>
              <w:rPr>
                <w:rFonts w:eastAsia="Times New Roman" w:cstheme="minorHAnsi"/>
              </w:rPr>
              <w:br/>
              <w:t xml:space="preserve"> </w:t>
            </w:r>
          </w:p>
          <w:p w14:paraId="33732ECA" w14:textId="5779D77C" w:rsidR="0080683E" w:rsidRPr="0080683E" w:rsidRDefault="0080683E" w:rsidP="008068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30F0EB23" wp14:editId="152C712A">
                  <wp:extent cx="1391478" cy="927652"/>
                  <wp:effectExtent l="0" t="0" r="5715" b="0"/>
                  <wp:docPr id="18" name="Picture 18" descr="A picture containing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black&#10;&#10;Description automatically generated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" b="149"/>
                          <a:stretch/>
                        </pic:blipFill>
                        <pic:spPr>
                          <a:xfrm>
                            <a:off x="0" y="0"/>
                            <a:ext cx="1476933" cy="98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     </w:t>
            </w: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4A2B7A5B" wp14:editId="36D2EBE3">
                  <wp:extent cx="1386729" cy="924486"/>
                  <wp:effectExtent l="0" t="0" r="0" b="3175"/>
                  <wp:docPr id="19" name="Picture 19" descr="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Engineering drawing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" t="2280" r="2280" b="2280"/>
                          <a:stretch/>
                        </pic:blipFill>
                        <pic:spPr>
                          <a:xfrm>
                            <a:off x="0" y="0"/>
                            <a:ext cx="1413783" cy="94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      </w:t>
            </w: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175F695A" wp14:editId="54B03A02">
                  <wp:extent cx="1385846" cy="923897"/>
                  <wp:effectExtent l="0" t="0" r="0" b="3810"/>
                  <wp:docPr id="20" name="Picture 20" descr="Diagram, engineering draw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iagram, engineering drawing&#10;&#10;Description automatically generated with medium confidence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" t="1618" r="1618" b="1618"/>
                          <a:stretch/>
                        </pic:blipFill>
                        <pic:spPr>
                          <a:xfrm>
                            <a:off x="0" y="0"/>
                            <a:ext cx="1433381" cy="95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br/>
            </w:r>
            <w:r w:rsidRPr="0080683E">
              <w:rPr>
                <w:rFonts w:eastAsia="Times New Roman" w:cstheme="minorHAnsi"/>
                <w:sz w:val="20"/>
                <w:szCs w:val="20"/>
              </w:rPr>
              <w:t xml:space="preserve">Magnitude              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80683E">
              <w:rPr>
                <w:rFonts w:eastAsia="Times New Roman" w:cstheme="minorHAnsi"/>
                <w:sz w:val="20"/>
                <w:szCs w:val="20"/>
              </w:rPr>
              <w:t xml:space="preserve">           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</w:t>
            </w:r>
            <w:r w:rsidRPr="0080683E">
              <w:rPr>
                <w:rFonts w:eastAsia="Times New Roman" w:cstheme="minorHAnsi"/>
                <w:sz w:val="20"/>
                <w:szCs w:val="20"/>
              </w:rPr>
              <w:t xml:space="preserve">    NMS                 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 </w:t>
            </w:r>
            <w:r w:rsidRPr="0080683E">
              <w:rPr>
                <w:rFonts w:eastAsia="Times New Roman" w:cstheme="minorHAnsi"/>
                <w:sz w:val="20"/>
                <w:szCs w:val="20"/>
              </w:rPr>
              <w:t xml:space="preserve">              Hysteresis</w:t>
            </w:r>
          </w:p>
          <w:p w14:paraId="696014E7" w14:textId="09EB591A" w:rsidR="0080683E" w:rsidRDefault="0080683E" w:rsidP="0080683E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</w:p>
          <w:p w14:paraId="7997A840" w14:textId="77777777" w:rsidR="0080683E" w:rsidRDefault="0080683E" w:rsidP="0080683E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Parameters for the above result:</w:t>
            </w:r>
          </w:p>
          <w:p w14:paraId="72DC4A5F" w14:textId="1A115D06" w:rsidR="0080683E" w:rsidRPr="0080683E" w:rsidRDefault="0080683E" w:rsidP="0080683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 Standard Deviation: 5.0</w:t>
            </w:r>
            <w:r>
              <w:rPr>
                <w:rFonts w:eastAsia="Times New Roman" w:cstheme="minorHAnsi"/>
              </w:rPr>
              <w:br/>
              <w:t>2. Threshold:</w:t>
            </w:r>
            <w:r>
              <w:rPr>
                <w:rFonts w:eastAsia="Times New Roman" w:cstheme="minorHAnsi"/>
              </w:rPr>
              <w:br/>
              <w:t xml:space="preserve">        a. Lower: 25</w:t>
            </w:r>
            <w:r>
              <w:rPr>
                <w:rFonts w:eastAsia="Times New Roman" w:cstheme="minorHAnsi"/>
              </w:rPr>
              <w:br/>
              <w:t xml:space="preserve">        b. Higher: 55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</w:tr>
      <w:tr w:rsidR="0080683E" w:rsidRPr="0080683E" w14:paraId="2A4BA100" w14:textId="77777777" w:rsidTr="0080683E">
        <w:trPr>
          <w:tblCellSpacing w:w="15" w:type="dxa"/>
        </w:trPr>
        <w:tc>
          <w:tcPr>
            <w:tcW w:w="0" w:type="auto"/>
            <w:vAlign w:val="center"/>
          </w:tcPr>
          <w:p w14:paraId="6404E17F" w14:textId="77777777" w:rsidR="0080683E" w:rsidRPr="0080683E" w:rsidRDefault="0080683E" w:rsidP="008068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</w:tr>
    </w:tbl>
    <w:p w14:paraId="077963A5" w14:textId="77777777" w:rsidR="0080683E" w:rsidRPr="0080683E" w:rsidRDefault="0080683E" w:rsidP="0080683E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  <w:vanish/>
        </w:rPr>
      </w:pPr>
    </w:p>
    <w:sectPr w:rsidR="0080683E" w:rsidRPr="0080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DEC"/>
    <w:multiLevelType w:val="multilevel"/>
    <w:tmpl w:val="FAE8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65F28"/>
    <w:multiLevelType w:val="multilevel"/>
    <w:tmpl w:val="A850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27C57"/>
    <w:multiLevelType w:val="multilevel"/>
    <w:tmpl w:val="EFC4B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57A76"/>
    <w:multiLevelType w:val="multilevel"/>
    <w:tmpl w:val="B698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61D27"/>
    <w:multiLevelType w:val="multilevel"/>
    <w:tmpl w:val="2CD66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A67D1"/>
    <w:multiLevelType w:val="hybridMultilevel"/>
    <w:tmpl w:val="69A2DE74"/>
    <w:lvl w:ilvl="0" w:tplc="6298B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27C4E"/>
    <w:multiLevelType w:val="multilevel"/>
    <w:tmpl w:val="FA147D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259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D654F1"/>
    <w:multiLevelType w:val="hybridMultilevel"/>
    <w:tmpl w:val="C74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3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DD0941"/>
    <w:multiLevelType w:val="multilevel"/>
    <w:tmpl w:val="50F2B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13124"/>
    <w:multiLevelType w:val="multilevel"/>
    <w:tmpl w:val="FAE8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427C8"/>
    <w:multiLevelType w:val="multilevel"/>
    <w:tmpl w:val="BFACA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181824">
    <w:abstractNumId w:val="5"/>
  </w:num>
  <w:num w:numId="2" w16cid:durableId="1725525256">
    <w:abstractNumId w:val="1"/>
  </w:num>
  <w:num w:numId="3" w16cid:durableId="458185737">
    <w:abstractNumId w:val="11"/>
  </w:num>
  <w:num w:numId="4" w16cid:durableId="994380806">
    <w:abstractNumId w:val="3"/>
  </w:num>
  <w:num w:numId="5" w16cid:durableId="2066291894">
    <w:abstractNumId w:val="12"/>
  </w:num>
  <w:num w:numId="6" w16cid:durableId="1802725762">
    <w:abstractNumId w:val="6"/>
  </w:num>
  <w:num w:numId="7" w16cid:durableId="39941074">
    <w:abstractNumId w:val="4"/>
  </w:num>
  <w:num w:numId="8" w16cid:durableId="1047293736">
    <w:abstractNumId w:val="10"/>
  </w:num>
  <w:num w:numId="9" w16cid:durableId="1792748046">
    <w:abstractNumId w:val="2"/>
  </w:num>
  <w:num w:numId="10" w16cid:durableId="44565316">
    <w:abstractNumId w:val="0"/>
  </w:num>
  <w:num w:numId="11" w16cid:durableId="385104341">
    <w:abstractNumId w:val="8"/>
  </w:num>
  <w:num w:numId="12" w16cid:durableId="1016464245">
    <w:abstractNumId w:val="7"/>
  </w:num>
  <w:num w:numId="13" w16cid:durableId="2096584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E"/>
    <w:rsid w:val="00126432"/>
    <w:rsid w:val="00511029"/>
    <w:rsid w:val="006F647D"/>
    <w:rsid w:val="0080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B7F1"/>
  <w15:chartTrackingRefBased/>
  <w15:docId w15:val="{189FB2CB-5A54-F243-A54E-E98AAFC1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83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0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Ghate</dc:creator>
  <cp:keywords/>
  <dc:description/>
  <cp:lastModifiedBy>Vedant Ghate</cp:lastModifiedBy>
  <cp:revision>1</cp:revision>
  <dcterms:created xsi:type="dcterms:W3CDTF">2022-09-30T19:58:00Z</dcterms:created>
  <dcterms:modified xsi:type="dcterms:W3CDTF">2022-09-30T22:13:00Z</dcterms:modified>
</cp:coreProperties>
</file>