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CF80" w14:textId="491B3A3B" w:rsidR="00412156" w:rsidRPr="00CD6239" w:rsidRDefault="00316E26" w:rsidP="00316E26">
      <w:pPr>
        <w:rPr>
          <w:b/>
          <w:bCs/>
          <w:color w:val="000000" w:themeColor="text1"/>
          <w:sz w:val="32"/>
          <w:szCs w:val="32"/>
        </w:rPr>
      </w:pPr>
      <w:r w:rsidRPr="00CD6239">
        <w:rPr>
          <w:b/>
          <w:bCs/>
          <w:color w:val="000000" w:themeColor="text1"/>
          <w:sz w:val="32"/>
          <w:szCs w:val="32"/>
        </w:rPr>
        <w:t xml:space="preserve">Automated Healthcare Data Pipeline: FHIR to Tabular Transformation Using Apache Airflow and </w:t>
      </w:r>
      <w:proofErr w:type="spellStart"/>
      <w:r w:rsidRPr="00CD6239">
        <w:rPr>
          <w:b/>
          <w:bCs/>
          <w:color w:val="000000" w:themeColor="text1"/>
          <w:sz w:val="32"/>
          <w:szCs w:val="32"/>
        </w:rPr>
        <w:t>PySpark</w:t>
      </w:r>
      <w:proofErr w:type="spellEnd"/>
    </w:p>
    <w:p w14:paraId="0617B948" w14:textId="1D39EA1F" w:rsidR="00316E26" w:rsidRPr="00CD6239" w:rsidRDefault="00316E26" w:rsidP="00316E26">
      <w:pPr>
        <w:rPr>
          <w:color w:val="000000" w:themeColor="text1"/>
        </w:rPr>
      </w:pPr>
      <w:r w:rsidRPr="00CD6239">
        <w:rPr>
          <w:color w:val="000000" w:themeColor="text1"/>
        </w:rPr>
        <w:t xml:space="preserve">Author: </w:t>
      </w:r>
      <w:r w:rsidR="00412156" w:rsidRPr="00CD6239">
        <w:rPr>
          <w:color w:val="000000" w:themeColor="text1"/>
        </w:rPr>
        <w:t>Vedant Hirekar</w:t>
      </w:r>
      <w:r w:rsidRPr="00CD6239">
        <w:rPr>
          <w:color w:val="000000" w:themeColor="text1"/>
        </w:rPr>
        <w:br/>
        <w:t xml:space="preserve">Course: </w:t>
      </w:r>
      <w:r w:rsidR="00412156" w:rsidRPr="00CD6239">
        <w:rPr>
          <w:color w:val="000000" w:themeColor="text1"/>
        </w:rPr>
        <w:t>Management</w:t>
      </w:r>
      <w:r w:rsidR="007532FB">
        <w:rPr>
          <w:color w:val="000000" w:themeColor="text1"/>
        </w:rPr>
        <w:t>, Access</w:t>
      </w:r>
      <w:r w:rsidR="00412156" w:rsidRPr="00CD6239">
        <w:rPr>
          <w:color w:val="000000" w:themeColor="text1"/>
        </w:rPr>
        <w:t xml:space="preserve"> and Use of Big Data</w:t>
      </w:r>
    </w:p>
    <w:p w14:paraId="572BB94D" w14:textId="6F23664D" w:rsidR="00316E26" w:rsidRPr="00CD6239" w:rsidRDefault="00316E26" w:rsidP="00316E26">
      <w:pPr>
        <w:rPr>
          <w:color w:val="000000" w:themeColor="text1"/>
        </w:rPr>
      </w:pPr>
    </w:p>
    <w:p w14:paraId="43709703" w14:textId="77777777" w:rsidR="00316E26" w:rsidRPr="00CD6239" w:rsidRDefault="00316E26" w:rsidP="00316E26">
      <w:pPr>
        <w:rPr>
          <w:b/>
          <w:bCs/>
          <w:color w:val="000000" w:themeColor="text1"/>
          <w:sz w:val="28"/>
          <w:szCs w:val="28"/>
        </w:rPr>
      </w:pPr>
      <w:r w:rsidRPr="00CD6239">
        <w:rPr>
          <w:b/>
          <w:bCs/>
          <w:color w:val="000000" w:themeColor="text1"/>
          <w:sz w:val="28"/>
          <w:szCs w:val="28"/>
        </w:rPr>
        <w:t>1. Introduction</w:t>
      </w:r>
    </w:p>
    <w:p w14:paraId="515E3856" w14:textId="77777777" w:rsidR="00316E26" w:rsidRPr="00CD6239" w:rsidRDefault="00316E26" w:rsidP="00316E26">
      <w:pPr>
        <w:rPr>
          <w:color w:val="000000" w:themeColor="text1"/>
        </w:rPr>
      </w:pPr>
      <w:r w:rsidRPr="00CD6239">
        <w:rPr>
          <w:color w:val="000000" w:themeColor="text1"/>
        </w:rPr>
        <w:t>Healthcare data interoperability remains a critical challenge in modern healthcare systems. The HL7 FHIR (Fast Healthcare Interoperability Resources) standard, while providing a robust framework for healthcare data exchange, presents significant barriers for data analysts and business intelligence teams due to its complex nested JSON structure. This project addresses the fundamental question: how can we efficiently transform complex FHIR bundles into analytics-ready tabular formats at scale?</w:t>
      </w:r>
    </w:p>
    <w:p w14:paraId="030B32CD" w14:textId="633FED47" w:rsidR="00316E26" w:rsidRDefault="00316E26" w:rsidP="00316E26">
      <w:pPr>
        <w:rPr>
          <w:color w:val="000000" w:themeColor="text1"/>
        </w:rPr>
      </w:pPr>
      <w:r w:rsidRPr="00CD6239">
        <w:rPr>
          <w:color w:val="000000" w:themeColor="text1"/>
        </w:rPr>
        <w:t xml:space="preserve">Focusing on the Data Pipelines and Workflow Orchestration module, this project implements an end-to-end automated ETL pipeline that detects incoming FHIR patient bundles, extracts </w:t>
      </w:r>
      <w:r w:rsidR="00CD6239">
        <w:rPr>
          <w:color w:val="000000" w:themeColor="text1"/>
        </w:rPr>
        <w:t>information</w:t>
      </w:r>
      <w:r w:rsidRPr="00CD6239">
        <w:rPr>
          <w:color w:val="000000" w:themeColor="text1"/>
        </w:rPr>
        <w:t>, and outputs structured CSV files ready for downstream analytics and visualization tools like Tableau or Power BI.</w:t>
      </w:r>
    </w:p>
    <w:p w14:paraId="3E6129B7" w14:textId="77777777" w:rsidR="00402909" w:rsidRPr="00CD6239" w:rsidRDefault="00402909" w:rsidP="00316E26">
      <w:pPr>
        <w:rPr>
          <w:color w:val="000000" w:themeColor="text1"/>
        </w:rPr>
      </w:pPr>
    </w:p>
    <w:p w14:paraId="5FA88FA7" w14:textId="77777777" w:rsidR="00316E26" w:rsidRPr="00CD6239" w:rsidRDefault="00316E26" w:rsidP="00316E26">
      <w:pPr>
        <w:rPr>
          <w:b/>
          <w:bCs/>
          <w:color w:val="000000" w:themeColor="text1"/>
          <w:sz w:val="28"/>
          <w:szCs w:val="28"/>
        </w:rPr>
      </w:pPr>
      <w:r w:rsidRPr="00CD6239">
        <w:rPr>
          <w:b/>
          <w:bCs/>
          <w:color w:val="000000" w:themeColor="text1"/>
          <w:sz w:val="28"/>
          <w:szCs w:val="28"/>
        </w:rPr>
        <w:t>2. Background</w:t>
      </w:r>
    </w:p>
    <w:p w14:paraId="609BE7D0" w14:textId="77777777" w:rsidR="00316E26" w:rsidRPr="00CD6239" w:rsidRDefault="00316E26" w:rsidP="00316E26">
      <w:pPr>
        <w:rPr>
          <w:b/>
          <w:bCs/>
          <w:color w:val="000000" w:themeColor="text1"/>
        </w:rPr>
      </w:pPr>
      <w:r w:rsidRPr="00CD6239">
        <w:rPr>
          <w:b/>
          <w:bCs/>
          <w:color w:val="000000" w:themeColor="text1"/>
        </w:rPr>
        <w:t>Why This Matters for Big Data</w:t>
      </w:r>
    </w:p>
    <w:p w14:paraId="0717D88C" w14:textId="267E9F1A" w:rsidR="00CD6239" w:rsidRPr="00CD6239" w:rsidRDefault="00316E26" w:rsidP="00316E26">
      <w:pPr>
        <w:rPr>
          <w:color w:val="000000" w:themeColor="text1"/>
        </w:rPr>
      </w:pPr>
      <w:r w:rsidRPr="00CD6239">
        <w:rPr>
          <w:color w:val="000000" w:themeColor="text1"/>
        </w:rPr>
        <w:t xml:space="preserve">Healthcare data exemplifies the four </w:t>
      </w:r>
      <w:proofErr w:type="gramStart"/>
      <w:r w:rsidRPr="00CD6239">
        <w:rPr>
          <w:color w:val="000000" w:themeColor="text1"/>
        </w:rPr>
        <w:t>V's</w:t>
      </w:r>
      <w:proofErr w:type="gramEnd"/>
      <w:r w:rsidRPr="00CD6239">
        <w:rPr>
          <w:color w:val="000000" w:themeColor="text1"/>
        </w:rPr>
        <w:t xml:space="preserve"> of big data. A single patient's FHIR bundle can contain 1-50MB of deeply nested JSON with thousands of resources including observations, medications, procedures, and encounters. Healthcare systems processing millions of patients generate terabytes of data annually, arriving continuously from EHRs, labs, and imaging systems. The semi-structured nature of FHIR data requires sophisticated parsing techniques, while common data quality issues demand robust validation and error handling.</w:t>
      </w:r>
    </w:p>
    <w:p w14:paraId="534F289C" w14:textId="77777777" w:rsidR="00316E26" w:rsidRPr="00CD6239" w:rsidRDefault="00316E26" w:rsidP="00316E26">
      <w:pPr>
        <w:rPr>
          <w:b/>
          <w:bCs/>
          <w:color w:val="000000" w:themeColor="text1"/>
        </w:rPr>
      </w:pPr>
      <w:r w:rsidRPr="00CD6239">
        <w:rPr>
          <w:b/>
          <w:bCs/>
          <w:color w:val="000000" w:themeColor="text1"/>
        </w:rPr>
        <w:t>Course Concepts Applied</w:t>
      </w:r>
    </w:p>
    <w:p w14:paraId="1ED5D086" w14:textId="77777777" w:rsidR="00316E26" w:rsidRPr="00CD6239" w:rsidRDefault="00316E26" w:rsidP="00316E26">
      <w:pPr>
        <w:rPr>
          <w:color w:val="000000" w:themeColor="text1"/>
        </w:rPr>
      </w:pPr>
      <w:r w:rsidRPr="00CD6239">
        <w:rPr>
          <w:color w:val="000000" w:themeColor="text1"/>
        </w:rPr>
        <w:t>This project explicitly applies three core concepts from the course:</w:t>
      </w:r>
    </w:p>
    <w:p w14:paraId="18715649" w14:textId="0507C255" w:rsidR="00316E26" w:rsidRPr="00CD6239" w:rsidRDefault="00412156" w:rsidP="00316E26">
      <w:pPr>
        <w:rPr>
          <w:color w:val="000000" w:themeColor="text1"/>
        </w:rPr>
      </w:pPr>
      <w:r w:rsidRPr="00CD6239">
        <w:rPr>
          <w:color w:val="000000" w:themeColor="text1"/>
        </w:rPr>
        <w:t>1</w:t>
      </w:r>
      <w:r w:rsidR="00316E26" w:rsidRPr="00CD6239">
        <w:rPr>
          <w:color w:val="000000" w:themeColor="text1"/>
        </w:rPr>
        <w:t>. Workflow Orchestration (Apache Airflow): Airflow provides DAG-based workflow management, enabling complex task dependencies, retry logic, and monitoring. The pipeline implements a multi-stage ETL workflow with proper error handling and complete data lineage tracking.</w:t>
      </w:r>
    </w:p>
    <w:p w14:paraId="4F07F613" w14:textId="27829D20" w:rsidR="00316E26" w:rsidRPr="00CD6239" w:rsidRDefault="00412156" w:rsidP="00316E26">
      <w:pPr>
        <w:rPr>
          <w:color w:val="000000" w:themeColor="text1"/>
        </w:rPr>
      </w:pPr>
      <w:r w:rsidRPr="00CD6239">
        <w:rPr>
          <w:color w:val="000000" w:themeColor="text1"/>
        </w:rPr>
        <w:t>2</w:t>
      </w:r>
      <w:r w:rsidR="00316E26" w:rsidRPr="00CD6239">
        <w:rPr>
          <w:color w:val="000000" w:themeColor="text1"/>
        </w:rPr>
        <w:t>. Data Pipeline Design Patterns: The implementation follows industry best practices including staging/processing folder patterns to prevent race conditions, data archiving for audit trails, and idempotent operations for reliability, ensuring the pipeline is production-ready and maintainable.</w:t>
      </w:r>
    </w:p>
    <w:p w14:paraId="1FF8B9F6" w14:textId="308A23AE" w:rsidR="00412156" w:rsidRPr="00CD6239" w:rsidRDefault="00412156" w:rsidP="00316E26">
      <w:pPr>
        <w:rPr>
          <w:color w:val="000000" w:themeColor="text1"/>
        </w:rPr>
      </w:pPr>
      <w:r w:rsidRPr="00CD6239">
        <w:rPr>
          <w:color w:val="000000" w:themeColor="text1"/>
        </w:rPr>
        <w:t>3</w:t>
      </w:r>
      <w:r w:rsidRPr="00CD6239">
        <w:rPr>
          <w:color w:val="000000" w:themeColor="text1"/>
        </w:rPr>
        <w:t>. Distributed Data Processing (</w:t>
      </w:r>
      <w:proofErr w:type="spellStart"/>
      <w:r w:rsidRPr="00CD6239">
        <w:rPr>
          <w:color w:val="000000" w:themeColor="text1"/>
        </w:rPr>
        <w:t>PySpark</w:t>
      </w:r>
      <w:proofErr w:type="spellEnd"/>
      <w:r w:rsidRPr="00CD6239">
        <w:rPr>
          <w:color w:val="000000" w:themeColor="text1"/>
        </w:rPr>
        <w:t xml:space="preserve">): The pipeline uses Apache Spark's distributed computing framework to process large FHIR bundles in parallel. Spark's </w:t>
      </w:r>
      <w:proofErr w:type="spellStart"/>
      <w:r w:rsidRPr="00CD6239">
        <w:rPr>
          <w:color w:val="000000" w:themeColor="text1"/>
        </w:rPr>
        <w:t>DataFrame</w:t>
      </w:r>
      <w:proofErr w:type="spellEnd"/>
      <w:r w:rsidRPr="00CD6239">
        <w:rPr>
          <w:color w:val="000000" w:themeColor="text1"/>
        </w:rPr>
        <w:t xml:space="preserve"> API enables efficient schema inference, nested field extraction, and columnar operations on JSON data, addressing scalability challenges when processing thousands of patient records.</w:t>
      </w:r>
    </w:p>
    <w:p w14:paraId="3ED61BC9" w14:textId="77777777" w:rsidR="00316E26" w:rsidRPr="00CD6239" w:rsidRDefault="00316E26" w:rsidP="00316E26">
      <w:pPr>
        <w:rPr>
          <w:b/>
          <w:bCs/>
          <w:color w:val="000000" w:themeColor="text1"/>
          <w:sz w:val="28"/>
          <w:szCs w:val="28"/>
        </w:rPr>
      </w:pPr>
      <w:r w:rsidRPr="00CD6239">
        <w:rPr>
          <w:b/>
          <w:bCs/>
          <w:color w:val="000000" w:themeColor="text1"/>
          <w:sz w:val="28"/>
          <w:szCs w:val="28"/>
        </w:rPr>
        <w:lastRenderedPageBreak/>
        <w:t>3. Methodology</w:t>
      </w:r>
    </w:p>
    <w:p w14:paraId="36F4D3FF" w14:textId="77777777" w:rsidR="00316E26" w:rsidRPr="00402909" w:rsidRDefault="00316E26" w:rsidP="00316E26">
      <w:pPr>
        <w:rPr>
          <w:b/>
          <w:bCs/>
          <w:color w:val="000000" w:themeColor="text1"/>
          <w:sz w:val="24"/>
          <w:szCs w:val="24"/>
        </w:rPr>
      </w:pPr>
      <w:r w:rsidRPr="00402909">
        <w:rPr>
          <w:b/>
          <w:bCs/>
          <w:color w:val="000000" w:themeColor="text1"/>
          <w:sz w:val="24"/>
          <w:szCs w:val="24"/>
        </w:rPr>
        <w:t>3.1 Environment and Platform</w:t>
      </w:r>
    </w:p>
    <w:p w14:paraId="6975BFA4" w14:textId="21A9EC4F" w:rsidR="00316E26" w:rsidRDefault="00316E26" w:rsidP="00316E26">
      <w:pPr>
        <w:rPr>
          <w:color w:val="000000" w:themeColor="text1"/>
        </w:rPr>
      </w:pPr>
      <w:r w:rsidRPr="00CD6239">
        <w:rPr>
          <w:color w:val="000000" w:themeColor="text1"/>
        </w:rPr>
        <w:t>Platform: Local development environment using Docker container on Windows 11</w:t>
      </w:r>
    </w:p>
    <w:p w14:paraId="717F2E7E" w14:textId="77777777" w:rsidR="00402909" w:rsidRDefault="00402909" w:rsidP="00402909">
      <w:pPr>
        <w:rPr>
          <w:color w:val="000000" w:themeColor="text1"/>
        </w:rPr>
      </w:pPr>
      <w:r w:rsidRPr="00CD6239">
        <w:rPr>
          <w:color w:val="000000" w:themeColor="text1"/>
        </w:rPr>
        <w:t xml:space="preserve">Infrastructure: </w:t>
      </w:r>
      <w:r w:rsidRPr="00402909">
        <w:rPr>
          <w:color w:val="000000" w:themeColor="text1"/>
        </w:rPr>
        <w:t xml:space="preserve">Docker application, using the official Apache Airflow image alongside a custom </w:t>
      </w:r>
      <w:proofErr w:type="spellStart"/>
      <w:r w:rsidRPr="00402909">
        <w:rPr>
          <w:color w:val="000000" w:themeColor="text1"/>
        </w:rPr>
        <w:t>Dockerfile</w:t>
      </w:r>
      <w:proofErr w:type="spellEnd"/>
      <w:r w:rsidRPr="00402909">
        <w:rPr>
          <w:color w:val="000000" w:themeColor="text1"/>
        </w:rPr>
        <w:t xml:space="preserve"> configured with Java and Spark for executing ETL scripts.</w:t>
      </w:r>
    </w:p>
    <w:p w14:paraId="6545E6E5" w14:textId="7407FCEE" w:rsidR="00316E26" w:rsidRPr="00CD6239" w:rsidRDefault="00316E26" w:rsidP="00402909">
      <w:pPr>
        <w:rPr>
          <w:color w:val="000000" w:themeColor="text1"/>
        </w:rPr>
      </w:pPr>
      <w:r w:rsidRPr="00CD6239">
        <w:rPr>
          <w:color w:val="000000" w:themeColor="text1"/>
        </w:rPr>
        <w:t>Key Technologies:</w:t>
      </w:r>
    </w:p>
    <w:p w14:paraId="45B7C3BF" w14:textId="0869FF2D" w:rsidR="00316E26" w:rsidRPr="00CD6239" w:rsidRDefault="00316E26" w:rsidP="00CD6239">
      <w:pPr>
        <w:numPr>
          <w:ilvl w:val="0"/>
          <w:numId w:val="1"/>
        </w:numPr>
        <w:spacing w:after="0"/>
        <w:rPr>
          <w:color w:val="000000" w:themeColor="text1"/>
        </w:rPr>
      </w:pPr>
      <w:r w:rsidRPr="00CD6239">
        <w:rPr>
          <w:color w:val="000000" w:themeColor="text1"/>
        </w:rPr>
        <w:t xml:space="preserve">Apache Airflow </w:t>
      </w:r>
      <w:r w:rsidR="00412156" w:rsidRPr="00CD6239">
        <w:rPr>
          <w:color w:val="000000" w:themeColor="text1"/>
        </w:rPr>
        <w:t xml:space="preserve">3.1.2 </w:t>
      </w:r>
      <w:r w:rsidRPr="00CD6239">
        <w:rPr>
          <w:color w:val="000000" w:themeColor="text1"/>
        </w:rPr>
        <w:t>(</w:t>
      </w:r>
      <w:proofErr w:type="spellStart"/>
      <w:r w:rsidRPr="00CD6239">
        <w:rPr>
          <w:color w:val="000000" w:themeColor="text1"/>
        </w:rPr>
        <w:t>CeleryExecutor</w:t>
      </w:r>
      <w:proofErr w:type="spellEnd"/>
      <w:r w:rsidRPr="00CD6239">
        <w:rPr>
          <w:color w:val="000000" w:themeColor="text1"/>
        </w:rPr>
        <w:t>)</w:t>
      </w:r>
    </w:p>
    <w:p w14:paraId="35DD4716" w14:textId="77777777" w:rsidR="00316E26" w:rsidRPr="00CD6239" w:rsidRDefault="00316E26" w:rsidP="00CD6239">
      <w:pPr>
        <w:numPr>
          <w:ilvl w:val="0"/>
          <w:numId w:val="1"/>
        </w:numPr>
        <w:spacing w:after="0"/>
        <w:rPr>
          <w:color w:val="000000" w:themeColor="text1"/>
        </w:rPr>
      </w:pPr>
      <w:r w:rsidRPr="00CD6239">
        <w:rPr>
          <w:color w:val="000000" w:themeColor="text1"/>
        </w:rPr>
        <w:t>Apache Spark 3.5.0 (</w:t>
      </w:r>
      <w:proofErr w:type="spellStart"/>
      <w:r w:rsidRPr="00CD6239">
        <w:rPr>
          <w:color w:val="000000" w:themeColor="text1"/>
        </w:rPr>
        <w:t>PySpark</w:t>
      </w:r>
      <w:proofErr w:type="spellEnd"/>
      <w:r w:rsidRPr="00CD6239">
        <w:rPr>
          <w:color w:val="000000" w:themeColor="text1"/>
        </w:rPr>
        <w:t>)</w:t>
      </w:r>
    </w:p>
    <w:p w14:paraId="0F9CE400" w14:textId="6384F1B2" w:rsidR="00316E26" w:rsidRPr="00CD6239" w:rsidRDefault="00316E26" w:rsidP="00CD6239">
      <w:pPr>
        <w:numPr>
          <w:ilvl w:val="0"/>
          <w:numId w:val="1"/>
        </w:numPr>
        <w:spacing w:after="0"/>
        <w:rPr>
          <w:color w:val="000000" w:themeColor="text1"/>
        </w:rPr>
      </w:pPr>
      <w:r w:rsidRPr="00CD6239">
        <w:rPr>
          <w:color w:val="000000" w:themeColor="text1"/>
        </w:rPr>
        <w:t>Python 3.1</w:t>
      </w:r>
      <w:r w:rsidR="00412156" w:rsidRPr="00CD6239">
        <w:rPr>
          <w:color w:val="000000" w:themeColor="text1"/>
        </w:rPr>
        <w:t>3</w:t>
      </w:r>
    </w:p>
    <w:p w14:paraId="10E3812F" w14:textId="77777777" w:rsidR="00316E26" w:rsidRPr="00CD6239" w:rsidRDefault="00316E26" w:rsidP="00CD6239">
      <w:pPr>
        <w:numPr>
          <w:ilvl w:val="0"/>
          <w:numId w:val="1"/>
        </w:numPr>
        <w:spacing w:after="0"/>
        <w:rPr>
          <w:color w:val="000000" w:themeColor="text1"/>
        </w:rPr>
      </w:pPr>
      <w:r w:rsidRPr="00CD6239">
        <w:rPr>
          <w:color w:val="000000" w:themeColor="text1"/>
        </w:rPr>
        <w:t>Docker Compose for container orchestration</w:t>
      </w:r>
    </w:p>
    <w:p w14:paraId="63895240" w14:textId="20129410" w:rsidR="00412156" w:rsidRPr="00402909" w:rsidRDefault="00316E26" w:rsidP="00402909">
      <w:pPr>
        <w:numPr>
          <w:ilvl w:val="0"/>
          <w:numId w:val="1"/>
        </w:numPr>
        <w:rPr>
          <w:color w:val="000000" w:themeColor="text1"/>
        </w:rPr>
      </w:pPr>
      <w:r w:rsidRPr="00CD6239">
        <w:rPr>
          <w:color w:val="000000" w:themeColor="text1"/>
        </w:rPr>
        <w:t>Java 17 (Spark dependency)</w:t>
      </w:r>
    </w:p>
    <w:p w14:paraId="38F9DFF4" w14:textId="77777777" w:rsidR="00316E26" w:rsidRPr="00402909" w:rsidRDefault="00316E26" w:rsidP="00316E26">
      <w:pPr>
        <w:rPr>
          <w:b/>
          <w:bCs/>
          <w:color w:val="000000" w:themeColor="text1"/>
          <w:sz w:val="24"/>
          <w:szCs w:val="24"/>
        </w:rPr>
      </w:pPr>
      <w:r w:rsidRPr="00402909">
        <w:rPr>
          <w:b/>
          <w:bCs/>
          <w:color w:val="000000" w:themeColor="text1"/>
          <w:sz w:val="24"/>
          <w:szCs w:val="24"/>
        </w:rPr>
        <w:t>3.2 Architecture and Design</w:t>
      </w:r>
    </w:p>
    <w:p w14:paraId="63DA5B27" w14:textId="781FD110" w:rsidR="00316E26" w:rsidRPr="00CD6239" w:rsidRDefault="001717AF" w:rsidP="00402909">
      <w:pPr>
        <w:jc w:val="center"/>
        <w:rPr>
          <w:color w:val="000000" w:themeColor="text1"/>
        </w:rPr>
      </w:pPr>
      <w:r w:rsidRPr="00CD6239">
        <w:rPr>
          <w:noProof/>
        </w:rPr>
        <w:drawing>
          <wp:inline distT="0" distB="0" distL="0" distR="0" wp14:anchorId="60A6A197" wp14:editId="193A87A9">
            <wp:extent cx="3637926" cy="5362575"/>
            <wp:effectExtent l="0" t="0" r="635" b="0"/>
            <wp:docPr id="5104945" name="Picture 2"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945" name="Picture 2" descr="A screenshot of a computer scree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7710" cy="5376997"/>
                    </a:xfrm>
                    <a:prstGeom prst="rect">
                      <a:avLst/>
                    </a:prstGeom>
                    <a:noFill/>
                    <a:ln>
                      <a:noFill/>
                    </a:ln>
                  </pic:spPr>
                </pic:pic>
              </a:graphicData>
            </a:graphic>
          </wp:inline>
        </w:drawing>
      </w:r>
    </w:p>
    <w:p w14:paraId="1072EBCE" w14:textId="77777777" w:rsidR="00317FDA" w:rsidRPr="00CD6239" w:rsidRDefault="00317FDA" w:rsidP="00316E26">
      <w:pPr>
        <w:rPr>
          <w:color w:val="000000" w:themeColor="text1"/>
        </w:rPr>
      </w:pPr>
    </w:p>
    <w:p w14:paraId="5F46FC58" w14:textId="77777777" w:rsidR="00316E26" w:rsidRPr="00402909" w:rsidRDefault="00316E26" w:rsidP="00316E26">
      <w:pPr>
        <w:rPr>
          <w:b/>
          <w:bCs/>
          <w:color w:val="000000" w:themeColor="text1"/>
          <w:sz w:val="24"/>
          <w:szCs w:val="24"/>
        </w:rPr>
      </w:pPr>
      <w:r w:rsidRPr="00402909">
        <w:rPr>
          <w:b/>
          <w:bCs/>
          <w:color w:val="000000" w:themeColor="text1"/>
          <w:sz w:val="24"/>
          <w:szCs w:val="24"/>
        </w:rPr>
        <w:lastRenderedPageBreak/>
        <w:t>3.3 Implementation Steps</w:t>
      </w:r>
    </w:p>
    <w:p w14:paraId="414BA325" w14:textId="76C331C7" w:rsidR="00316E26" w:rsidRPr="00CD6239" w:rsidRDefault="00316E26" w:rsidP="00316E26">
      <w:pPr>
        <w:rPr>
          <w:color w:val="000000" w:themeColor="text1"/>
        </w:rPr>
      </w:pPr>
      <w:r w:rsidRPr="00CD6239">
        <w:rPr>
          <w:color w:val="000000" w:themeColor="text1"/>
        </w:rPr>
        <w:t xml:space="preserve">Step 1: Custom Docker Environment Created a </w:t>
      </w:r>
      <w:proofErr w:type="spellStart"/>
      <w:r w:rsidRPr="00CD6239">
        <w:rPr>
          <w:color w:val="000000" w:themeColor="text1"/>
        </w:rPr>
        <w:t>Dockerfile</w:t>
      </w:r>
      <w:proofErr w:type="spellEnd"/>
      <w:r w:rsidRPr="00CD6239">
        <w:rPr>
          <w:color w:val="000000" w:themeColor="text1"/>
        </w:rPr>
        <w:t xml:space="preserve"> extending Apache Airflow </w:t>
      </w:r>
      <w:r w:rsidR="00402909">
        <w:rPr>
          <w:color w:val="000000" w:themeColor="text1"/>
        </w:rPr>
        <w:t>3.1.2</w:t>
      </w:r>
      <w:r w:rsidRPr="00CD6239">
        <w:rPr>
          <w:color w:val="000000" w:themeColor="text1"/>
        </w:rPr>
        <w:t xml:space="preserve"> with Java 17 and </w:t>
      </w:r>
      <w:proofErr w:type="spellStart"/>
      <w:r w:rsidRPr="00CD6239">
        <w:rPr>
          <w:color w:val="000000" w:themeColor="text1"/>
        </w:rPr>
        <w:t>PySpark</w:t>
      </w:r>
      <w:proofErr w:type="spellEnd"/>
      <w:r w:rsidRPr="00CD6239">
        <w:rPr>
          <w:color w:val="000000" w:themeColor="text1"/>
        </w:rPr>
        <w:t xml:space="preserve"> 3.5.0 installed. Configured volume mounts for </w:t>
      </w:r>
      <w:proofErr w:type="spellStart"/>
      <w:r w:rsidRPr="00CD6239">
        <w:rPr>
          <w:color w:val="000000" w:themeColor="text1"/>
        </w:rPr>
        <w:t>dags</w:t>
      </w:r>
      <w:proofErr w:type="spellEnd"/>
      <w:r w:rsidRPr="00CD6239">
        <w:rPr>
          <w:color w:val="000000" w:themeColor="text1"/>
        </w:rPr>
        <w:t>/, scripts/, and data/ folders.</w:t>
      </w:r>
    </w:p>
    <w:p w14:paraId="68CA375C" w14:textId="238851F2" w:rsidR="00474AE9" w:rsidRDefault="00316E26" w:rsidP="00474AE9">
      <w:pPr>
        <w:rPr>
          <w:color w:val="000000" w:themeColor="text1"/>
        </w:rPr>
      </w:pPr>
      <w:r w:rsidRPr="00CD6239">
        <w:rPr>
          <w:color w:val="000000" w:themeColor="text1"/>
        </w:rPr>
        <w:t xml:space="preserve">Step 2: </w:t>
      </w:r>
      <w:r w:rsidR="00474AE9" w:rsidRPr="00474AE9">
        <w:rPr>
          <w:color w:val="000000" w:themeColor="text1"/>
        </w:rPr>
        <w:t xml:space="preserve">The ETL pipeline comprises six stages: detecting and isolating new FHIR files, cleaning non-patient data, and running </w:t>
      </w:r>
      <w:proofErr w:type="spellStart"/>
      <w:r w:rsidR="00474AE9" w:rsidRPr="00474AE9">
        <w:rPr>
          <w:color w:val="000000" w:themeColor="text1"/>
        </w:rPr>
        <w:t>PySpark</w:t>
      </w:r>
      <w:proofErr w:type="spellEnd"/>
      <w:r w:rsidR="00474AE9" w:rsidRPr="00474AE9">
        <w:rPr>
          <w:color w:val="000000" w:themeColor="text1"/>
        </w:rPr>
        <w:t xml:space="preserve"> jobs to extract patient demographics, conditions, and encounters. Finally, processed files are archived in timestamped folders and removed from the processing directory.</w:t>
      </w:r>
    </w:p>
    <w:p w14:paraId="5B896B9F" w14:textId="268C2092" w:rsidR="00316E26" w:rsidRPr="00CD6239" w:rsidRDefault="00316E26" w:rsidP="00474AE9">
      <w:pPr>
        <w:spacing w:after="0"/>
        <w:rPr>
          <w:color w:val="000000" w:themeColor="text1"/>
        </w:rPr>
      </w:pPr>
      <w:r w:rsidRPr="00CD6239">
        <w:rPr>
          <w:color w:val="000000" w:themeColor="text1"/>
        </w:rPr>
        <w:t>Step 3: Race Condition Prevention Implemented staging/processing folder pattern where incoming data lands in data/</w:t>
      </w:r>
      <w:proofErr w:type="spellStart"/>
      <w:r w:rsidRPr="00CD6239">
        <w:rPr>
          <w:color w:val="000000" w:themeColor="text1"/>
        </w:rPr>
        <w:t>generated_data</w:t>
      </w:r>
      <w:proofErr w:type="spellEnd"/>
      <w:r w:rsidRPr="00CD6239">
        <w:rPr>
          <w:color w:val="000000" w:themeColor="text1"/>
        </w:rPr>
        <w:t>/</w:t>
      </w:r>
      <w:proofErr w:type="spellStart"/>
      <w:r w:rsidRPr="00CD6239">
        <w:rPr>
          <w:color w:val="000000" w:themeColor="text1"/>
        </w:rPr>
        <w:t>fhir</w:t>
      </w:r>
      <w:proofErr w:type="spellEnd"/>
      <w:r w:rsidRPr="00CD6239">
        <w:rPr>
          <w:color w:val="000000" w:themeColor="text1"/>
        </w:rPr>
        <w:t>/, pipeline atomically moves files to data/</w:t>
      </w:r>
      <w:proofErr w:type="spellStart"/>
      <w:r w:rsidRPr="00CD6239">
        <w:rPr>
          <w:color w:val="000000" w:themeColor="text1"/>
        </w:rPr>
        <w:t>generated_data</w:t>
      </w:r>
      <w:proofErr w:type="spellEnd"/>
      <w:r w:rsidRPr="00CD6239">
        <w:rPr>
          <w:color w:val="000000" w:themeColor="text1"/>
        </w:rPr>
        <w:t>/processing/, and all processing tasks read from the isolated processing folder. New data arriving during processing doesn't interfere with the current batch.</w:t>
      </w:r>
    </w:p>
    <w:p w14:paraId="41F28F60" w14:textId="77777777" w:rsidR="00316E26" w:rsidRPr="00CD6239" w:rsidRDefault="00316E26" w:rsidP="00316E26">
      <w:pPr>
        <w:rPr>
          <w:color w:val="000000" w:themeColor="text1"/>
        </w:rPr>
      </w:pPr>
      <w:r w:rsidRPr="00CD6239">
        <w:rPr>
          <w:color w:val="000000" w:themeColor="text1"/>
        </w:rPr>
        <w:t xml:space="preserve">Step 4: </w:t>
      </w:r>
      <w:proofErr w:type="spellStart"/>
      <w:r w:rsidRPr="00CD6239">
        <w:rPr>
          <w:color w:val="000000" w:themeColor="text1"/>
        </w:rPr>
        <w:t>PySpark</w:t>
      </w:r>
      <w:proofErr w:type="spellEnd"/>
      <w:r w:rsidRPr="00CD6239">
        <w:rPr>
          <w:color w:val="000000" w:themeColor="text1"/>
        </w:rPr>
        <w:t xml:space="preserve"> Transformation Logic Each extraction script follows this pattern:</w:t>
      </w:r>
    </w:p>
    <w:p w14:paraId="3EA1C91C" w14:textId="79A6E657" w:rsidR="00402909" w:rsidRPr="00CD6239" w:rsidRDefault="00474AE9" w:rsidP="00316E26">
      <w:pPr>
        <w:rPr>
          <w:color w:val="000000" w:themeColor="text1"/>
        </w:rPr>
      </w:pPr>
      <w:r>
        <w:rPr>
          <w:color w:val="000000" w:themeColor="text1"/>
        </w:rPr>
        <w:t xml:space="preserve">Step 4: </w:t>
      </w:r>
      <w:r w:rsidR="00402909" w:rsidRPr="00402909">
        <w:rPr>
          <w:color w:val="000000" w:themeColor="text1"/>
        </w:rPr>
        <w:t>Each script initializes a Spark session, reads the multiline FHIR JSON data, flattens the nested structure to extract resource elements, filters for the required resource type (e.g., Patient), selects key attributes like ID, gender, and birth date, and writes the transformed data as CSV files in append mode.</w:t>
      </w:r>
    </w:p>
    <w:p w14:paraId="6C7D3A31" w14:textId="77777777" w:rsidR="00316E26" w:rsidRPr="00402909" w:rsidRDefault="00316E26" w:rsidP="00316E26">
      <w:pPr>
        <w:rPr>
          <w:b/>
          <w:bCs/>
          <w:color w:val="000000" w:themeColor="text1"/>
          <w:sz w:val="24"/>
          <w:szCs w:val="24"/>
        </w:rPr>
      </w:pPr>
      <w:r w:rsidRPr="00402909">
        <w:rPr>
          <w:b/>
          <w:bCs/>
          <w:color w:val="000000" w:themeColor="text1"/>
          <w:sz w:val="24"/>
          <w:szCs w:val="24"/>
        </w:rPr>
        <w:t>3.4 Data Description</w:t>
      </w:r>
    </w:p>
    <w:p w14:paraId="1B2E57CC" w14:textId="77777777" w:rsidR="00316E26" w:rsidRPr="00CD6239" w:rsidRDefault="00316E26" w:rsidP="00316E26">
      <w:pPr>
        <w:rPr>
          <w:color w:val="000000" w:themeColor="text1"/>
        </w:rPr>
      </w:pPr>
      <w:r w:rsidRPr="00CD6239">
        <w:rPr>
          <w:color w:val="000000" w:themeColor="text1"/>
        </w:rPr>
        <w:t>Data Source: Synthea - Synthetic Patient Generator producing realistic HL7 FHIR R4 data</w:t>
      </w:r>
    </w:p>
    <w:p w14:paraId="5BEAF976" w14:textId="77777777" w:rsidR="00316E26" w:rsidRPr="00CD6239" w:rsidRDefault="00316E26" w:rsidP="00474AE9">
      <w:pPr>
        <w:spacing w:after="0"/>
        <w:rPr>
          <w:color w:val="000000" w:themeColor="text1"/>
        </w:rPr>
      </w:pPr>
      <w:r w:rsidRPr="00CD6239">
        <w:rPr>
          <w:color w:val="000000" w:themeColor="text1"/>
        </w:rPr>
        <w:t>Characteristics:</w:t>
      </w:r>
    </w:p>
    <w:p w14:paraId="6071013A" w14:textId="77777777" w:rsidR="00316E26" w:rsidRPr="00CD6239" w:rsidRDefault="00316E26" w:rsidP="00474AE9">
      <w:pPr>
        <w:numPr>
          <w:ilvl w:val="0"/>
          <w:numId w:val="3"/>
        </w:numPr>
        <w:spacing w:after="0"/>
        <w:rPr>
          <w:color w:val="000000" w:themeColor="text1"/>
        </w:rPr>
      </w:pPr>
      <w:r w:rsidRPr="00CD6239">
        <w:rPr>
          <w:color w:val="000000" w:themeColor="text1"/>
        </w:rPr>
        <w:t>Format: HL7 FHIR R4 JSON bundles</w:t>
      </w:r>
    </w:p>
    <w:p w14:paraId="6A48F458" w14:textId="77777777" w:rsidR="00316E26" w:rsidRPr="00CD6239" w:rsidRDefault="00316E26" w:rsidP="00474AE9">
      <w:pPr>
        <w:numPr>
          <w:ilvl w:val="0"/>
          <w:numId w:val="3"/>
        </w:numPr>
        <w:spacing w:after="0"/>
        <w:rPr>
          <w:color w:val="000000" w:themeColor="text1"/>
        </w:rPr>
      </w:pPr>
      <w:r w:rsidRPr="00CD6239">
        <w:rPr>
          <w:color w:val="000000" w:themeColor="text1"/>
        </w:rPr>
        <w:t>Size: 1-50 MB per patient bundle</w:t>
      </w:r>
    </w:p>
    <w:p w14:paraId="0BD2D1DA" w14:textId="77777777" w:rsidR="00316E26" w:rsidRPr="00CD6239" w:rsidRDefault="00316E26" w:rsidP="00474AE9">
      <w:pPr>
        <w:numPr>
          <w:ilvl w:val="0"/>
          <w:numId w:val="3"/>
        </w:numPr>
        <w:spacing w:after="0"/>
        <w:rPr>
          <w:color w:val="000000" w:themeColor="text1"/>
        </w:rPr>
      </w:pPr>
      <w:r w:rsidRPr="00CD6239">
        <w:rPr>
          <w:color w:val="000000" w:themeColor="text1"/>
        </w:rPr>
        <w:t>Structure: Nested JSON with 10-50 resource entries per bundle</w:t>
      </w:r>
    </w:p>
    <w:p w14:paraId="2833068E" w14:textId="58BECEF1" w:rsidR="00402909" w:rsidRPr="00474AE9" w:rsidRDefault="00316E26" w:rsidP="00474AE9">
      <w:pPr>
        <w:numPr>
          <w:ilvl w:val="0"/>
          <w:numId w:val="3"/>
        </w:numPr>
        <w:rPr>
          <w:color w:val="000000" w:themeColor="text1"/>
        </w:rPr>
      </w:pPr>
      <w:r w:rsidRPr="00CD6239">
        <w:rPr>
          <w:color w:val="000000" w:themeColor="text1"/>
        </w:rPr>
        <w:t>Resource Types: Patient, Condition, Encounter, Observation, Procedure, Medication</w:t>
      </w:r>
    </w:p>
    <w:p w14:paraId="34981271" w14:textId="7EE55639" w:rsidR="00316E26" w:rsidRDefault="00402909" w:rsidP="00316E26">
      <w:pPr>
        <w:rPr>
          <w:color w:val="000000" w:themeColor="text1"/>
        </w:rPr>
      </w:pPr>
      <w:r>
        <w:rPr>
          <w:color w:val="000000" w:themeColor="text1"/>
        </w:rPr>
        <w:t xml:space="preserve">Example of a few lines from one patient file </w:t>
      </w:r>
      <w:r w:rsidR="007532FB">
        <w:rPr>
          <w:color w:val="000000" w:themeColor="text1"/>
        </w:rPr>
        <w:t>–</w:t>
      </w:r>
      <w:r>
        <w:rPr>
          <w:color w:val="000000" w:themeColor="text1"/>
        </w:rPr>
        <w:t xml:space="preserve"> </w:t>
      </w:r>
    </w:p>
    <w:p w14:paraId="653FEBE4" w14:textId="7D0E874C" w:rsidR="007532FB" w:rsidRPr="00CD6239" w:rsidRDefault="007532FB" w:rsidP="007532FB">
      <w:pPr>
        <w:jc w:val="center"/>
        <w:rPr>
          <w:color w:val="000000" w:themeColor="text1"/>
        </w:rPr>
      </w:pPr>
      <w:r w:rsidRPr="007532FB">
        <w:rPr>
          <w:color w:val="000000" w:themeColor="text1"/>
        </w:rPr>
        <w:drawing>
          <wp:inline distT="0" distB="0" distL="0" distR="0" wp14:anchorId="460CB2F8" wp14:editId="4EE9DEA0">
            <wp:extent cx="4780915" cy="3133725"/>
            <wp:effectExtent l="0" t="0" r="635" b="9525"/>
            <wp:docPr id="3689661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6195" name="Picture 1" descr="A screenshot of a computer program&#10;&#10;AI-generated content may be incorrect."/>
                    <pic:cNvPicPr/>
                  </pic:nvPicPr>
                  <pic:blipFill rotWithShape="1">
                    <a:blip r:embed="rId6"/>
                    <a:srcRect b="11790"/>
                    <a:stretch>
                      <a:fillRect/>
                    </a:stretch>
                  </pic:blipFill>
                  <pic:spPr bwMode="auto">
                    <a:xfrm>
                      <a:off x="0" y="0"/>
                      <a:ext cx="4782156" cy="3134538"/>
                    </a:xfrm>
                    <a:prstGeom prst="rect">
                      <a:avLst/>
                    </a:prstGeom>
                    <a:ln>
                      <a:noFill/>
                    </a:ln>
                    <a:extLst>
                      <a:ext uri="{53640926-AAD7-44D8-BBD7-CCE9431645EC}">
                        <a14:shadowObscured xmlns:a14="http://schemas.microsoft.com/office/drawing/2010/main"/>
                      </a:ext>
                    </a:extLst>
                  </pic:spPr>
                </pic:pic>
              </a:graphicData>
            </a:graphic>
          </wp:inline>
        </w:drawing>
      </w:r>
    </w:p>
    <w:p w14:paraId="05E672C6" w14:textId="22410CE3" w:rsidR="00316E26" w:rsidRPr="00402909" w:rsidRDefault="00316E26" w:rsidP="00316E26">
      <w:pPr>
        <w:rPr>
          <w:b/>
          <w:bCs/>
          <w:color w:val="000000" w:themeColor="text1"/>
          <w:sz w:val="24"/>
          <w:szCs w:val="24"/>
        </w:rPr>
      </w:pPr>
      <w:r w:rsidRPr="00402909">
        <w:rPr>
          <w:b/>
          <w:bCs/>
          <w:color w:val="000000" w:themeColor="text1"/>
          <w:sz w:val="24"/>
          <w:szCs w:val="24"/>
        </w:rPr>
        <w:lastRenderedPageBreak/>
        <w:t>3.5 Validation Plan</w:t>
      </w:r>
    </w:p>
    <w:p w14:paraId="74CDCC54" w14:textId="77777777" w:rsidR="00316E26" w:rsidRPr="00CD6239" w:rsidRDefault="00316E26" w:rsidP="00474AE9">
      <w:pPr>
        <w:spacing w:after="0"/>
        <w:rPr>
          <w:color w:val="000000" w:themeColor="text1"/>
        </w:rPr>
      </w:pPr>
      <w:r w:rsidRPr="00CD6239">
        <w:rPr>
          <w:color w:val="000000" w:themeColor="text1"/>
        </w:rPr>
        <w:t>Validation Metrics:</w:t>
      </w:r>
    </w:p>
    <w:p w14:paraId="75907D86" w14:textId="77777777" w:rsidR="00316E26" w:rsidRPr="00CD6239" w:rsidRDefault="00316E26" w:rsidP="00474AE9">
      <w:pPr>
        <w:numPr>
          <w:ilvl w:val="0"/>
          <w:numId w:val="5"/>
        </w:numPr>
        <w:spacing w:after="0"/>
        <w:rPr>
          <w:color w:val="000000" w:themeColor="text1"/>
        </w:rPr>
      </w:pPr>
      <w:r w:rsidRPr="00CD6239">
        <w:rPr>
          <w:color w:val="000000" w:themeColor="text1"/>
        </w:rPr>
        <w:t>Pipeline Reliability: Run pipeline multiple times on same data to verify idempotent operations</w:t>
      </w:r>
    </w:p>
    <w:p w14:paraId="432C744B" w14:textId="77777777" w:rsidR="00316E26" w:rsidRPr="00CD6239" w:rsidRDefault="00316E26" w:rsidP="00474AE9">
      <w:pPr>
        <w:numPr>
          <w:ilvl w:val="0"/>
          <w:numId w:val="5"/>
        </w:numPr>
        <w:spacing w:after="0"/>
        <w:rPr>
          <w:color w:val="000000" w:themeColor="text1"/>
        </w:rPr>
      </w:pPr>
      <w:r w:rsidRPr="00CD6239">
        <w:rPr>
          <w:color w:val="000000" w:themeColor="text1"/>
        </w:rPr>
        <w:t>Performance: Track task duration in Airflow UI metrics and logs</w:t>
      </w:r>
    </w:p>
    <w:p w14:paraId="1B762968" w14:textId="77777777" w:rsidR="00316E26" w:rsidRDefault="00316E26" w:rsidP="00474AE9">
      <w:pPr>
        <w:numPr>
          <w:ilvl w:val="0"/>
          <w:numId w:val="5"/>
        </w:numPr>
        <w:spacing w:after="0"/>
        <w:rPr>
          <w:color w:val="000000" w:themeColor="text1"/>
        </w:rPr>
      </w:pPr>
      <w:r w:rsidRPr="00CD6239">
        <w:rPr>
          <w:color w:val="000000" w:themeColor="text1"/>
        </w:rPr>
        <w:t>Race Condition Prevention: Generate new data during pipeline execution to verify isolation</w:t>
      </w:r>
    </w:p>
    <w:p w14:paraId="6043DC48" w14:textId="66D2C439" w:rsidR="00316E26" w:rsidRDefault="00474AE9" w:rsidP="00474AE9">
      <w:pPr>
        <w:numPr>
          <w:ilvl w:val="0"/>
          <w:numId w:val="5"/>
        </w:numPr>
        <w:spacing w:after="0"/>
        <w:rPr>
          <w:color w:val="000000" w:themeColor="text1"/>
        </w:rPr>
      </w:pPr>
      <w:r w:rsidRPr="00CD6239">
        <w:rPr>
          <w:color w:val="000000" w:themeColor="text1"/>
        </w:rPr>
        <w:t>Schema Correctness: Validate output CSV structure with Spark schema validation</w:t>
      </w:r>
    </w:p>
    <w:p w14:paraId="3EEFB7A6" w14:textId="77777777" w:rsidR="00474AE9" w:rsidRDefault="00474AE9" w:rsidP="00474AE9">
      <w:pPr>
        <w:rPr>
          <w:color w:val="000000" w:themeColor="text1"/>
        </w:rPr>
      </w:pPr>
    </w:p>
    <w:p w14:paraId="09C890F4" w14:textId="490858CF" w:rsidR="00316E26" w:rsidRPr="00474AE9" w:rsidRDefault="00316E26" w:rsidP="00316E26">
      <w:pPr>
        <w:rPr>
          <w:b/>
          <w:bCs/>
          <w:color w:val="000000" w:themeColor="text1"/>
          <w:sz w:val="28"/>
          <w:szCs w:val="28"/>
        </w:rPr>
      </w:pPr>
      <w:r w:rsidRPr="00474AE9">
        <w:rPr>
          <w:b/>
          <w:bCs/>
          <w:color w:val="000000" w:themeColor="text1"/>
          <w:sz w:val="28"/>
          <w:szCs w:val="28"/>
        </w:rPr>
        <w:t>4. Results</w:t>
      </w:r>
    </w:p>
    <w:p w14:paraId="6E6DA32D" w14:textId="77777777" w:rsidR="00316E26" w:rsidRPr="00474AE9" w:rsidRDefault="00316E26" w:rsidP="00316E26">
      <w:pPr>
        <w:rPr>
          <w:b/>
          <w:bCs/>
          <w:color w:val="000000" w:themeColor="text1"/>
          <w:sz w:val="24"/>
          <w:szCs w:val="24"/>
        </w:rPr>
      </w:pPr>
      <w:r w:rsidRPr="00474AE9">
        <w:rPr>
          <w:b/>
          <w:bCs/>
          <w:color w:val="000000" w:themeColor="text1"/>
          <w:sz w:val="24"/>
          <w:szCs w:val="24"/>
        </w:rPr>
        <w:t>4.1 Pipeline Execution Success</w:t>
      </w:r>
    </w:p>
    <w:p w14:paraId="7F19DA92" w14:textId="77777777" w:rsidR="00316E26" w:rsidRPr="00CD6239" w:rsidRDefault="00316E26" w:rsidP="00316E26">
      <w:pPr>
        <w:rPr>
          <w:color w:val="000000" w:themeColor="text1"/>
        </w:rPr>
      </w:pPr>
      <w:r w:rsidRPr="00CD6239">
        <w:rPr>
          <w:color w:val="000000" w:themeColor="text1"/>
        </w:rPr>
        <w:t>What: All six pipeline tasks executed successfully across multiple DAG runs</w:t>
      </w:r>
      <w:r w:rsidRPr="00CD6239">
        <w:rPr>
          <w:color w:val="000000" w:themeColor="text1"/>
        </w:rPr>
        <w:br/>
        <w:t>How: Monitored via Airflow UI task view and execution logs</w:t>
      </w:r>
      <w:r w:rsidRPr="00CD6239">
        <w:rPr>
          <w:color w:val="000000" w:themeColor="text1"/>
        </w:rPr>
        <w:br/>
        <w:t xml:space="preserve">So What: The pipeline demonstrates reliability with proper error handling. The </w:t>
      </w:r>
      <w:proofErr w:type="spellStart"/>
      <w:r w:rsidRPr="00CD6239">
        <w:rPr>
          <w:color w:val="000000" w:themeColor="text1"/>
        </w:rPr>
        <w:t>ShortCircuitOperator</w:t>
      </w:r>
      <w:proofErr w:type="spellEnd"/>
      <w:r w:rsidRPr="00CD6239">
        <w:rPr>
          <w:color w:val="000000" w:themeColor="text1"/>
        </w:rPr>
        <w:t xml:space="preserve"> correctly skips downstream tasks when no files are present, preventing unnecessary resource consumption and failed task states.</w:t>
      </w:r>
    </w:p>
    <w:p w14:paraId="1DE32287" w14:textId="77777777" w:rsidR="00316E26" w:rsidRPr="00CD6239" w:rsidRDefault="00316E26" w:rsidP="00316E26">
      <w:pPr>
        <w:rPr>
          <w:color w:val="000000" w:themeColor="text1"/>
        </w:rPr>
      </w:pPr>
      <w:r w:rsidRPr="00CD6239">
        <w:rPr>
          <w:color w:val="000000" w:themeColor="text1"/>
        </w:rPr>
        <w:t>Figure 2: Airflow DAG Execution</w:t>
      </w:r>
    </w:p>
    <w:p w14:paraId="2DB068E4" w14:textId="77777777" w:rsidR="00316E26" w:rsidRPr="00CD6239" w:rsidRDefault="00316E26" w:rsidP="00316E26">
      <w:pPr>
        <w:rPr>
          <w:color w:val="000000" w:themeColor="text1"/>
        </w:rPr>
      </w:pPr>
      <w:r w:rsidRPr="00CD6239">
        <w:rPr>
          <w:color w:val="000000" w:themeColor="text1"/>
        </w:rPr>
        <w:t>Task Execution Times (successful run):</w:t>
      </w:r>
    </w:p>
    <w:p w14:paraId="63B4B01E"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check_for_files</w:t>
      </w:r>
      <w:proofErr w:type="spellEnd"/>
      <w:r w:rsidRPr="00CD6239">
        <w:rPr>
          <w:color w:val="000000" w:themeColor="text1"/>
        </w:rPr>
        <w:t>: 1.3s</w:t>
      </w:r>
    </w:p>
    <w:p w14:paraId="25D55F11"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cleanfolder</w:t>
      </w:r>
      <w:proofErr w:type="spellEnd"/>
      <w:r w:rsidRPr="00CD6239">
        <w:rPr>
          <w:color w:val="000000" w:themeColor="text1"/>
        </w:rPr>
        <w:t xml:space="preserve">: 5.4s  </w:t>
      </w:r>
    </w:p>
    <w:p w14:paraId="05ACE5CC"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patients_job</w:t>
      </w:r>
      <w:proofErr w:type="spellEnd"/>
      <w:r w:rsidRPr="00CD6239">
        <w:rPr>
          <w:color w:val="000000" w:themeColor="text1"/>
        </w:rPr>
        <w:t>: 30.1s</w:t>
      </w:r>
    </w:p>
    <w:p w14:paraId="54F875AF"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conditions_job</w:t>
      </w:r>
      <w:proofErr w:type="spellEnd"/>
      <w:r w:rsidRPr="00CD6239">
        <w:rPr>
          <w:color w:val="000000" w:themeColor="text1"/>
        </w:rPr>
        <w:t>: 24.8s</w:t>
      </w:r>
    </w:p>
    <w:p w14:paraId="5AC7ABB7"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encounters_job</w:t>
      </w:r>
      <w:proofErr w:type="spellEnd"/>
      <w:r w:rsidRPr="00CD6239">
        <w:rPr>
          <w:color w:val="000000" w:themeColor="text1"/>
        </w:rPr>
        <w:t>: 27.6s</w:t>
      </w:r>
    </w:p>
    <w:p w14:paraId="39136FF6" w14:textId="77777777" w:rsidR="00316E26" w:rsidRPr="00CD6239" w:rsidRDefault="00316E26" w:rsidP="00316E26">
      <w:pPr>
        <w:rPr>
          <w:color w:val="000000" w:themeColor="text1"/>
        </w:rPr>
      </w:pPr>
      <w:r w:rsidRPr="00CD6239">
        <w:rPr>
          <w:color w:val="000000" w:themeColor="text1"/>
        </w:rPr>
        <w:t>- cleanup: 0.9s</w:t>
      </w:r>
    </w:p>
    <w:p w14:paraId="39BAFA19" w14:textId="77777777" w:rsidR="00316E26" w:rsidRPr="00CD6239" w:rsidRDefault="00316E26" w:rsidP="00316E26">
      <w:pPr>
        <w:rPr>
          <w:color w:val="000000" w:themeColor="text1"/>
        </w:rPr>
      </w:pPr>
      <w:r w:rsidRPr="00CD6239">
        <w:rPr>
          <w:color w:val="000000" w:themeColor="text1"/>
        </w:rPr>
        <w:t>Total Pipeline Duration: ~90 seconds</w:t>
      </w:r>
    </w:p>
    <w:p w14:paraId="551960BB" w14:textId="77777777" w:rsidR="00316E26" w:rsidRPr="00CD6239" w:rsidRDefault="00316E26" w:rsidP="00316E26">
      <w:pPr>
        <w:rPr>
          <w:color w:val="000000" w:themeColor="text1"/>
        </w:rPr>
      </w:pPr>
      <w:r w:rsidRPr="00CD6239">
        <w:rPr>
          <w:color w:val="000000" w:themeColor="text1"/>
        </w:rPr>
        <w:t>[Screenshot would show: Airflow Graph View with all 6 tasks in green "success" state, connected sequentially with arrows, and the task duration times listed above each task node]</w:t>
      </w:r>
    </w:p>
    <w:p w14:paraId="4A91BA12" w14:textId="77777777" w:rsidR="00316E26" w:rsidRPr="00CD6239" w:rsidRDefault="00316E26" w:rsidP="00316E26">
      <w:pPr>
        <w:rPr>
          <w:color w:val="000000" w:themeColor="text1"/>
        </w:rPr>
      </w:pPr>
    </w:p>
    <w:p w14:paraId="49A0C2FF" w14:textId="2666A341" w:rsidR="00316E26" w:rsidRPr="00CD6239" w:rsidRDefault="00316E26" w:rsidP="00316E26">
      <w:pPr>
        <w:rPr>
          <w:color w:val="000000" w:themeColor="text1"/>
        </w:rPr>
      </w:pPr>
      <w:r w:rsidRPr="00CD6239">
        <w:rPr>
          <w:color w:val="000000" w:themeColor="text1"/>
        </w:rPr>
        <w:t>4.2 Data Transformation Results</w:t>
      </w:r>
    </w:p>
    <w:p w14:paraId="37657B0B" w14:textId="77777777" w:rsidR="00316E26" w:rsidRPr="00CD6239" w:rsidRDefault="00316E26" w:rsidP="00316E26">
      <w:pPr>
        <w:rPr>
          <w:color w:val="000000" w:themeColor="text1"/>
        </w:rPr>
      </w:pPr>
      <w:r w:rsidRPr="00CD6239">
        <w:rPr>
          <w:color w:val="000000" w:themeColor="text1"/>
        </w:rPr>
        <w:t>What: Successfully extracted and transformed 16 patient bundles into structured CSV files</w:t>
      </w:r>
      <w:r w:rsidRPr="00CD6239">
        <w:rPr>
          <w:color w:val="000000" w:themeColor="text1"/>
        </w:rPr>
        <w:br/>
        <w:t xml:space="preserve">How: </w:t>
      </w:r>
      <w:proofErr w:type="spellStart"/>
      <w:r w:rsidRPr="00CD6239">
        <w:rPr>
          <w:color w:val="000000" w:themeColor="text1"/>
        </w:rPr>
        <w:t>PySpark</w:t>
      </w:r>
      <w:proofErr w:type="spellEnd"/>
      <w:r w:rsidRPr="00CD6239">
        <w:rPr>
          <w:color w:val="000000" w:themeColor="text1"/>
        </w:rPr>
        <w:t xml:space="preserve"> processing with automatic schema inference and nested field extraction using SQL expressions</w:t>
      </w:r>
      <w:r w:rsidRPr="00CD6239">
        <w:rPr>
          <w:color w:val="000000" w:themeColor="text1"/>
        </w:rPr>
        <w:br/>
        <w:t>So What: The transformation achieves a 284:1 compression ratio while preserving critical clinical information. The resulting CSV format is immediately usable in analytics tools like Tableau, Power BI, or Python pandas without additional preprocessing.</w:t>
      </w:r>
    </w:p>
    <w:p w14:paraId="4B2E16A2" w14:textId="77777777" w:rsidR="00316E26" w:rsidRPr="00CD6239" w:rsidRDefault="00316E26" w:rsidP="00316E26">
      <w:pPr>
        <w:rPr>
          <w:color w:val="000000" w:themeColor="text1"/>
        </w:rPr>
      </w:pPr>
      <w:r w:rsidRPr="00CD6239">
        <w:rPr>
          <w:color w:val="000000" w:themeColor="text1"/>
        </w:rPr>
        <w:t>Table 2: Data Transformation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308"/>
        <w:gridCol w:w="2308"/>
        <w:gridCol w:w="1894"/>
      </w:tblGrid>
      <w:tr w:rsidR="00316E26" w:rsidRPr="00CD6239" w14:paraId="33F2EE37" w14:textId="77777777">
        <w:trPr>
          <w:tblHeader/>
          <w:tblCellSpacing w:w="15" w:type="dxa"/>
        </w:trPr>
        <w:tc>
          <w:tcPr>
            <w:tcW w:w="0" w:type="auto"/>
            <w:vAlign w:val="center"/>
            <w:hideMark/>
          </w:tcPr>
          <w:p w14:paraId="42272330" w14:textId="77777777" w:rsidR="00316E26" w:rsidRPr="00CD6239" w:rsidRDefault="00316E26" w:rsidP="00316E26">
            <w:pPr>
              <w:rPr>
                <w:color w:val="000000" w:themeColor="text1"/>
              </w:rPr>
            </w:pPr>
            <w:r w:rsidRPr="00CD6239">
              <w:rPr>
                <w:color w:val="000000" w:themeColor="text1"/>
              </w:rPr>
              <w:lastRenderedPageBreak/>
              <w:t>Metric</w:t>
            </w:r>
          </w:p>
        </w:tc>
        <w:tc>
          <w:tcPr>
            <w:tcW w:w="0" w:type="auto"/>
            <w:vAlign w:val="center"/>
            <w:hideMark/>
          </w:tcPr>
          <w:p w14:paraId="727DB636" w14:textId="77777777" w:rsidR="00316E26" w:rsidRPr="00CD6239" w:rsidRDefault="00316E26" w:rsidP="00316E26">
            <w:pPr>
              <w:rPr>
                <w:color w:val="000000" w:themeColor="text1"/>
              </w:rPr>
            </w:pPr>
            <w:r w:rsidRPr="00CD6239">
              <w:rPr>
                <w:color w:val="000000" w:themeColor="text1"/>
              </w:rPr>
              <w:t>Raw FHIR</w:t>
            </w:r>
          </w:p>
        </w:tc>
        <w:tc>
          <w:tcPr>
            <w:tcW w:w="0" w:type="auto"/>
            <w:vAlign w:val="center"/>
            <w:hideMark/>
          </w:tcPr>
          <w:p w14:paraId="5BC42449" w14:textId="77777777" w:rsidR="00316E26" w:rsidRPr="00CD6239" w:rsidRDefault="00316E26" w:rsidP="00316E26">
            <w:pPr>
              <w:rPr>
                <w:color w:val="000000" w:themeColor="text1"/>
              </w:rPr>
            </w:pPr>
            <w:r w:rsidRPr="00CD6239">
              <w:rPr>
                <w:color w:val="000000" w:themeColor="text1"/>
              </w:rPr>
              <w:t>Processed CSV</w:t>
            </w:r>
          </w:p>
        </w:tc>
        <w:tc>
          <w:tcPr>
            <w:tcW w:w="0" w:type="auto"/>
            <w:vAlign w:val="center"/>
            <w:hideMark/>
          </w:tcPr>
          <w:p w14:paraId="0EB0E94D" w14:textId="77777777" w:rsidR="00316E26" w:rsidRPr="00CD6239" w:rsidRDefault="00316E26" w:rsidP="00316E26">
            <w:pPr>
              <w:rPr>
                <w:color w:val="000000" w:themeColor="text1"/>
              </w:rPr>
            </w:pPr>
            <w:r w:rsidRPr="00CD6239">
              <w:rPr>
                <w:color w:val="000000" w:themeColor="text1"/>
              </w:rPr>
              <w:t>Improvement</w:t>
            </w:r>
          </w:p>
        </w:tc>
      </w:tr>
      <w:tr w:rsidR="00316E26" w:rsidRPr="00CD6239" w14:paraId="576515C8" w14:textId="77777777">
        <w:trPr>
          <w:tblCellSpacing w:w="15" w:type="dxa"/>
        </w:trPr>
        <w:tc>
          <w:tcPr>
            <w:tcW w:w="0" w:type="auto"/>
            <w:vAlign w:val="center"/>
            <w:hideMark/>
          </w:tcPr>
          <w:p w14:paraId="09A97326" w14:textId="77777777" w:rsidR="00316E26" w:rsidRPr="00CD6239" w:rsidRDefault="00316E26" w:rsidP="00316E26">
            <w:pPr>
              <w:rPr>
                <w:color w:val="000000" w:themeColor="text1"/>
              </w:rPr>
            </w:pPr>
            <w:r w:rsidRPr="00CD6239">
              <w:rPr>
                <w:color w:val="000000" w:themeColor="text1"/>
              </w:rPr>
              <w:t>Total Size</w:t>
            </w:r>
          </w:p>
        </w:tc>
        <w:tc>
          <w:tcPr>
            <w:tcW w:w="0" w:type="auto"/>
            <w:vAlign w:val="center"/>
            <w:hideMark/>
          </w:tcPr>
          <w:p w14:paraId="44B33100" w14:textId="77777777" w:rsidR="00316E26" w:rsidRPr="00CD6239" w:rsidRDefault="00316E26" w:rsidP="00316E26">
            <w:pPr>
              <w:rPr>
                <w:color w:val="000000" w:themeColor="text1"/>
              </w:rPr>
            </w:pPr>
            <w:r w:rsidRPr="00CD6239">
              <w:rPr>
                <w:color w:val="000000" w:themeColor="text1"/>
              </w:rPr>
              <w:t>142 MB</w:t>
            </w:r>
          </w:p>
        </w:tc>
        <w:tc>
          <w:tcPr>
            <w:tcW w:w="0" w:type="auto"/>
            <w:vAlign w:val="center"/>
            <w:hideMark/>
          </w:tcPr>
          <w:p w14:paraId="296BAFAF" w14:textId="77777777" w:rsidR="00316E26" w:rsidRPr="00CD6239" w:rsidRDefault="00316E26" w:rsidP="00316E26">
            <w:pPr>
              <w:rPr>
                <w:color w:val="000000" w:themeColor="text1"/>
              </w:rPr>
            </w:pPr>
            <w:r w:rsidRPr="00CD6239">
              <w:rPr>
                <w:color w:val="000000" w:themeColor="text1"/>
              </w:rPr>
              <w:t>500 KB</w:t>
            </w:r>
          </w:p>
        </w:tc>
        <w:tc>
          <w:tcPr>
            <w:tcW w:w="0" w:type="auto"/>
            <w:vAlign w:val="center"/>
            <w:hideMark/>
          </w:tcPr>
          <w:p w14:paraId="233F8885" w14:textId="77777777" w:rsidR="00316E26" w:rsidRPr="00CD6239" w:rsidRDefault="00316E26" w:rsidP="00316E26">
            <w:pPr>
              <w:rPr>
                <w:color w:val="000000" w:themeColor="text1"/>
              </w:rPr>
            </w:pPr>
            <w:r w:rsidRPr="00CD6239">
              <w:rPr>
                <w:color w:val="000000" w:themeColor="text1"/>
              </w:rPr>
              <w:t>284x smaller</w:t>
            </w:r>
          </w:p>
        </w:tc>
      </w:tr>
      <w:tr w:rsidR="00316E26" w:rsidRPr="00CD6239" w14:paraId="6BFAEAF7" w14:textId="77777777">
        <w:trPr>
          <w:tblCellSpacing w:w="15" w:type="dxa"/>
        </w:trPr>
        <w:tc>
          <w:tcPr>
            <w:tcW w:w="0" w:type="auto"/>
            <w:vAlign w:val="center"/>
            <w:hideMark/>
          </w:tcPr>
          <w:p w14:paraId="5C016DB9" w14:textId="77777777" w:rsidR="00316E26" w:rsidRPr="00CD6239" w:rsidRDefault="00316E26" w:rsidP="00316E26">
            <w:pPr>
              <w:rPr>
                <w:color w:val="000000" w:themeColor="text1"/>
              </w:rPr>
            </w:pPr>
            <w:r w:rsidRPr="00CD6239">
              <w:rPr>
                <w:color w:val="000000" w:themeColor="text1"/>
              </w:rPr>
              <w:t>File Count</w:t>
            </w:r>
          </w:p>
        </w:tc>
        <w:tc>
          <w:tcPr>
            <w:tcW w:w="0" w:type="auto"/>
            <w:vAlign w:val="center"/>
            <w:hideMark/>
          </w:tcPr>
          <w:p w14:paraId="3DDB4AC4" w14:textId="77777777" w:rsidR="00316E26" w:rsidRPr="00CD6239" w:rsidRDefault="00316E26" w:rsidP="00316E26">
            <w:pPr>
              <w:rPr>
                <w:color w:val="000000" w:themeColor="text1"/>
              </w:rPr>
            </w:pPr>
            <w:r w:rsidRPr="00CD6239">
              <w:rPr>
                <w:color w:val="000000" w:themeColor="text1"/>
              </w:rPr>
              <w:t>16 bundles</w:t>
            </w:r>
          </w:p>
        </w:tc>
        <w:tc>
          <w:tcPr>
            <w:tcW w:w="0" w:type="auto"/>
            <w:vAlign w:val="center"/>
            <w:hideMark/>
          </w:tcPr>
          <w:p w14:paraId="20D02503" w14:textId="77777777" w:rsidR="00316E26" w:rsidRPr="00CD6239" w:rsidRDefault="00316E26" w:rsidP="00316E26">
            <w:pPr>
              <w:rPr>
                <w:color w:val="000000" w:themeColor="text1"/>
              </w:rPr>
            </w:pPr>
            <w:r w:rsidRPr="00CD6239">
              <w:rPr>
                <w:color w:val="000000" w:themeColor="text1"/>
              </w:rPr>
              <w:t>33 CSV partitions</w:t>
            </w:r>
          </w:p>
        </w:tc>
        <w:tc>
          <w:tcPr>
            <w:tcW w:w="0" w:type="auto"/>
            <w:vAlign w:val="center"/>
            <w:hideMark/>
          </w:tcPr>
          <w:p w14:paraId="6C289577" w14:textId="77777777" w:rsidR="00316E26" w:rsidRPr="00CD6239" w:rsidRDefault="00316E26" w:rsidP="00316E26">
            <w:pPr>
              <w:rPr>
                <w:color w:val="000000" w:themeColor="text1"/>
              </w:rPr>
            </w:pPr>
            <w:r w:rsidRPr="00CD6239">
              <w:rPr>
                <w:color w:val="000000" w:themeColor="text1"/>
              </w:rPr>
              <w:t>Distributed output</w:t>
            </w:r>
          </w:p>
        </w:tc>
      </w:tr>
      <w:tr w:rsidR="00316E26" w:rsidRPr="00CD6239" w14:paraId="1B8DA006" w14:textId="77777777">
        <w:trPr>
          <w:tblCellSpacing w:w="15" w:type="dxa"/>
        </w:trPr>
        <w:tc>
          <w:tcPr>
            <w:tcW w:w="0" w:type="auto"/>
            <w:vAlign w:val="center"/>
            <w:hideMark/>
          </w:tcPr>
          <w:p w14:paraId="141505F0" w14:textId="77777777" w:rsidR="00316E26" w:rsidRPr="00CD6239" w:rsidRDefault="00316E26" w:rsidP="00316E26">
            <w:pPr>
              <w:rPr>
                <w:color w:val="000000" w:themeColor="text1"/>
              </w:rPr>
            </w:pPr>
            <w:proofErr w:type="spellStart"/>
            <w:r w:rsidRPr="00CD6239">
              <w:rPr>
                <w:color w:val="000000" w:themeColor="text1"/>
              </w:rPr>
              <w:t>Avg</w:t>
            </w:r>
            <w:proofErr w:type="spellEnd"/>
            <w:r w:rsidRPr="00CD6239">
              <w:rPr>
                <w:color w:val="000000" w:themeColor="text1"/>
              </w:rPr>
              <w:t xml:space="preserve"> File Size</w:t>
            </w:r>
          </w:p>
        </w:tc>
        <w:tc>
          <w:tcPr>
            <w:tcW w:w="0" w:type="auto"/>
            <w:vAlign w:val="center"/>
            <w:hideMark/>
          </w:tcPr>
          <w:p w14:paraId="05917393" w14:textId="77777777" w:rsidR="00316E26" w:rsidRPr="00CD6239" w:rsidRDefault="00316E26" w:rsidP="00316E26">
            <w:pPr>
              <w:rPr>
                <w:color w:val="000000" w:themeColor="text1"/>
              </w:rPr>
            </w:pPr>
            <w:r w:rsidRPr="00CD6239">
              <w:rPr>
                <w:color w:val="000000" w:themeColor="text1"/>
              </w:rPr>
              <w:t>8.9 MB</w:t>
            </w:r>
          </w:p>
        </w:tc>
        <w:tc>
          <w:tcPr>
            <w:tcW w:w="0" w:type="auto"/>
            <w:vAlign w:val="center"/>
            <w:hideMark/>
          </w:tcPr>
          <w:p w14:paraId="380B8866" w14:textId="77777777" w:rsidR="00316E26" w:rsidRPr="00CD6239" w:rsidRDefault="00316E26" w:rsidP="00316E26">
            <w:pPr>
              <w:rPr>
                <w:color w:val="000000" w:themeColor="text1"/>
              </w:rPr>
            </w:pPr>
            <w:r w:rsidRPr="00CD6239">
              <w:rPr>
                <w:color w:val="000000" w:themeColor="text1"/>
              </w:rPr>
              <w:t>15 KB</w:t>
            </w:r>
          </w:p>
        </w:tc>
        <w:tc>
          <w:tcPr>
            <w:tcW w:w="0" w:type="auto"/>
            <w:vAlign w:val="center"/>
            <w:hideMark/>
          </w:tcPr>
          <w:p w14:paraId="2D7C7B29" w14:textId="77777777" w:rsidR="00316E26" w:rsidRPr="00CD6239" w:rsidRDefault="00316E26" w:rsidP="00316E26">
            <w:pPr>
              <w:rPr>
                <w:color w:val="000000" w:themeColor="text1"/>
              </w:rPr>
            </w:pPr>
            <w:r w:rsidRPr="00CD6239">
              <w:rPr>
                <w:color w:val="000000" w:themeColor="text1"/>
              </w:rPr>
              <w:t>Highly compressed</w:t>
            </w:r>
          </w:p>
        </w:tc>
      </w:tr>
      <w:tr w:rsidR="00316E26" w:rsidRPr="00CD6239" w14:paraId="7BCA082B" w14:textId="77777777">
        <w:trPr>
          <w:tblCellSpacing w:w="15" w:type="dxa"/>
        </w:trPr>
        <w:tc>
          <w:tcPr>
            <w:tcW w:w="0" w:type="auto"/>
            <w:vAlign w:val="center"/>
            <w:hideMark/>
          </w:tcPr>
          <w:p w14:paraId="2340CEA3" w14:textId="77777777" w:rsidR="00316E26" w:rsidRPr="00CD6239" w:rsidRDefault="00316E26" w:rsidP="00316E26">
            <w:pPr>
              <w:rPr>
                <w:color w:val="000000" w:themeColor="text1"/>
              </w:rPr>
            </w:pPr>
            <w:r w:rsidRPr="00CD6239">
              <w:rPr>
                <w:color w:val="000000" w:themeColor="text1"/>
              </w:rPr>
              <w:t>Schema Complexity</w:t>
            </w:r>
          </w:p>
        </w:tc>
        <w:tc>
          <w:tcPr>
            <w:tcW w:w="0" w:type="auto"/>
            <w:vAlign w:val="center"/>
            <w:hideMark/>
          </w:tcPr>
          <w:p w14:paraId="08440F7F" w14:textId="77777777" w:rsidR="00316E26" w:rsidRPr="00CD6239" w:rsidRDefault="00316E26" w:rsidP="00316E26">
            <w:pPr>
              <w:rPr>
                <w:color w:val="000000" w:themeColor="text1"/>
              </w:rPr>
            </w:pPr>
            <w:r w:rsidRPr="00CD6239">
              <w:rPr>
                <w:color w:val="000000" w:themeColor="text1"/>
              </w:rPr>
              <w:t>Nested JSON (5+ levels)</w:t>
            </w:r>
          </w:p>
        </w:tc>
        <w:tc>
          <w:tcPr>
            <w:tcW w:w="0" w:type="auto"/>
            <w:vAlign w:val="center"/>
            <w:hideMark/>
          </w:tcPr>
          <w:p w14:paraId="36132B2B" w14:textId="77777777" w:rsidR="00316E26" w:rsidRPr="00CD6239" w:rsidRDefault="00316E26" w:rsidP="00316E26">
            <w:pPr>
              <w:rPr>
                <w:color w:val="000000" w:themeColor="text1"/>
              </w:rPr>
            </w:pPr>
            <w:r w:rsidRPr="00CD6239">
              <w:rPr>
                <w:color w:val="000000" w:themeColor="text1"/>
              </w:rPr>
              <w:t>Flat table (4-5 columns)</w:t>
            </w:r>
          </w:p>
        </w:tc>
        <w:tc>
          <w:tcPr>
            <w:tcW w:w="0" w:type="auto"/>
            <w:vAlign w:val="center"/>
            <w:hideMark/>
          </w:tcPr>
          <w:p w14:paraId="186BD4A9" w14:textId="77777777" w:rsidR="00316E26" w:rsidRPr="00CD6239" w:rsidRDefault="00316E26" w:rsidP="00316E26">
            <w:pPr>
              <w:rPr>
                <w:color w:val="000000" w:themeColor="text1"/>
              </w:rPr>
            </w:pPr>
            <w:r w:rsidRPr="00CD6239">
              <w:rPr>
                <w:color w:val="000000" w:themeColor="text1"/>
              </w:rPr>
              <w:t>Analytics-ready</w:t>
            </w:r>
          </w:p>
        </w:tc>
      </w:tr>
      <w:tr w:rsidR="00316E26" w:rsidRPr="00CD6239" w14:paraId="322D013B" w14:textId="77777777">
        <w:trPr>
          <w:tblCellSpacing w:w="15" w:type="dxa"/>
        </w:trPr>
        <w:tc>
          <w:tcPr>
            <w:tcW w:w="0" w:type="auto"/>
            <w:vAlign w:val="center"/>
            <w:hideMark/>
          </w:tcPr>
          <w:p w14:paraId="10A86358" w14:textId="77777777" w:rsidR="00316E26" w:rsidRPr="00CD6239" w:rsidRDefault="00316E26" w:rsidP="00316E26">
            <w:pPr>
              <w:rPr>
                <w:color w:val="000000" w:themeColor="text1"/>
              </w:rPr>
            </w:pPr>
            <w:r w:rsidRPr="00CD6239">
              <w:rPr>
                <w:color w:val="000000" w:themeColor="text1"/>
              </w:rPr>
              <w:t>Query Time</w:t>
            </w:r>
          </w:p>
        </w:tc>
        <w:tc>
          <w:tcPr>
            <w:tcW w:w="0" w:type="auto"/>
            <w:vAlign w:val="center"/>
            <w:hideMark/>
          </w:tcPr>
          <w:p w14:paraId="26F7D50D" w14:textId="77777777" w:rsidR="00316E26" w:rsidRPr="00CD6239" w:rsidRDefault="00316E26" w:rsidP="00316E26">
            <w:pPr>
              <w:rPr>
                <w:color w:val="000000" w:themeColor="text1"/>
              </w:rPr>
            </w:pPr>
            <w:r w:rsidRPr="00CD6239">
              <w:rPr>
                <w:color w:val="000000" w:themeColor="text1"/>
              </w:rPr>
              <w:t>10-30s (JSON parsing)</w:t>
            </w:r>
          </w:p>
        </w:tc>
        <w:tc>
          <w:tcPr>
            <w:tcW w:w="0" w:type="auto"/>
            <w:vAlign w:val="center"/>
            <w:hideMark/>
          </w:tcPr>
          <w:p w14:paraId="0CB52267" w14:textId="77777777" w:rsidR="00316E26" w:rsidRPr="00CD6239" w:rsidRDefault="00316E26" w:rsidP="00316E26">
            <w:pPr>
              <w:rPr>
                <w:color w:val="000000" w:themeColor="text1"/>
              </w:rPr>
            </w:pPr>
            <w:r w:rsidRPr="00CD6239">
              <w:rPr>
                <w:color w:val="000000" w:themeColor="text1"/>
              </w:rPr>
              <w:t>&lt;1s (CSV scan)</w:t>
            </w:r>
          </w:p>
        </w:tc>
        <w:tc>
          <w:tcPr>
            <w:tcW w:w="0" w:type="auto"/>
            <w:vAlign w:val="center"/>
            <w:hideMark/>
          </w:tcPr>
          <w:p w14:paraId="1BF57242" w14:textId="77777777" w:rsidR="00316E26" w:rsidRPr="00CD6239" w:rsidRDefault="00316E26" w:rsidP="00316E26">
            <w:pPr>
              <w:rPr>
                <w:color w:val="000000" w:themeColor="text1"/>
              </w:rPr>
            </w:pPr>
            <w:r w:rsidRPr="00CD6239">
              <w:rPr>
                <w:color w:val="000000" w:themeColor="text1"/>
              </w:rPr>
              <w:t>10-30x faster</w:t>
            </w:r>
          </w:p>
        </w:tc>
      </w:tr>
    </w:tbl>
    <w:p w14:paraId="0394F134" w14:textId="77777777" w:rsidR="00316E26" w:rsidRPr="00CD6239" w:rsidRDefault="00316E26" w:rsidP="00316E26">
      <w:pPr>
        <w:rPr>
          <w:color w:val="000000" w:themeColor="text1"/>
        </w:rPr>
      </w:pPr>
      <w:r w:rsidRPr="00CD6239">
        <w:rPr>
          <w:color w:val="000000" w:themeColor="text1"/>
        </w:rPr>
        <w:t>Table 3: Sample Patients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2"/>
        <w:gridCol w:w="718"/>
        <w:gridCol w:w="1150"/>
        <w:gridCol w:w="2601"/>
      </w:tblGrid>
      <w:tr w:rsidR="00316E26" w:rsidRPr="00CD6239" w14:paraId="636C2C1C" w14:textId="77777777">
        <w:trPr>
          <w:tblHeader/>
          <w:tblCellSpacing w:w="15" w:type="dxa"/>
        </w:trPr>
        <w:tc>
          <w:tcPr>
            <w:tcW w:w="0" w:type="auto"/>
            <w:vAlign w:val="center"/>
            <w:hideMark/>
          </w:tcPr>
          <w:p w14:paraId="03F61749" w14:textId="77777777" w:rsidR="00316E26" w:rsidRPr="00CD6239" w:rsidRDefault="00316E26" w:rsidP="00316E26">
            <w:pPr>
              <w:rPr>
                <w:color w:val="000000" w:themeColor="text1"/>
              </w:rPr>
            </w:pPr>
            <w:r w:rsidRPr="00CD6239">
              <w:rPr>
                <w:color w:val="000000" w:themeColor="text1"/>
              </w:rPr>
              <w:t>id</w:t>
            </w:r>
          </w:p>
        </w:tc>
        <w:tc>
          <w:tcPr>
            <w:tcW w:w="0" w:type="auto"/>
            <w:vAlign w:val="center"/>
            <w:hideMark/>
          </w:tcPr>
          <w:p w14:paraId="12E7F243" w14:textId="77777777" w:rsidR="00316E26" w:rsidRPr="00CD6239" w:rsidRDefault="00316E26" w:rsidP="00316E26">
            <w:pPr>
              <w:rPr>
                <w:color w:val="000000" w:themeColor="text1"/>
              </w:rPr>
            </w:pPr>
            <w:r w:rsidRPr="00CD6239">
              <w:rPr>
                <w:color w:val="000000" w:themeColor="text1"/>
              </w:rPr>
              <w:t>gender</w:t>
            </w:r>
          </w:p>
        </w:tc>
        <w:tc>
          <w:tcPr>
            <w:tcW w:w="0" w:type="auto"/>
            <w:vAlign w:val="center"/>
            <w:hideMark/>
          </w:tcPr>
          <w:p w14:paraId="6745A44B" w14:textId="77777777" w:rsidR="00316E26" w:rsidRPr="00CD6239" w:rsidRDefault="00316E26" w:rsidP="00316E26">
            <w:pPr>
              <w:rPr>
                <w:color w:val="000000" w:themeColor="text1"/>
              </w:rPr>
            </w:pPr>
            <w:proofErr w:type="spellStart"/>
            <w:r w:rsidRPr="00CD6239">
              <w:rPr>
                <w:color w:val="000000" w:themeColor="text1"/>
              </w:rPr>
              <w:t>birthDate</w:t>
            </w:r>
            <w:proofErr w:type="spellEnd"/>
          </w:p>
        </w:tc>
        <w:tc>
          <w:tcPr>
            <w:tcW w:w="0" w:type="auto"/>
            <w:vAlign w:val="center"/>
            <w:hideMark/>
          </w:tcPr>
          <w:p w14:paraId="75BCB4AC" w14:textId="77777777" w:rsidR="00316E26" w:rsidRPr="00CD6239" w:rsidRDefault="00316E26" w:rsidP="00316E26">
            <w:pPr>
              <w:rPr>
                <w:color w:val="000000" w:themeColor="text1"/>
              </w:rPr>
            </w:pPr>
            <w:proofErr w:type="spellStart"/>
            <w:r w:rsidRPr="00CD6239">
              <w:rPr>
                <w:color w:val="000000" w:themeColor="text1"/>
              </w:rPr>
              <w:t>full_name</w:t>
            </w:r>
            <w:proofErr w:type="spellEnd"/>
          </w:p>
        </w:tc>
      </w:tr>
      <w:tr w:rsidR="00316E26" w:rsidRPr="00CD6239" w14:paraId="78515FE6" w14:textId="77777777">
        <w:trPr>
          <w:tblCellSpacing w:w="15" w:type="dxa"/>
        </w:trPr>
        <w:tc>
          <w:tcPr>
            <w:tcW w:w="0" w:type="auto"/>
            <w:vAlign w:val="center"/>
            <w:hideMark/>
          </w:tcPr>
          <w:p w14:paraId="47E5114D" w14:textId="77777777" w:rsidR="00316E26" w:rsidRPr="00CD6239" w:rsidRDefault="00316E26" w:rsidP="00316E26">
            <w:pPr>
              <w:rPr>
                <w:color w:val="000000" w:themeColor="text1"/>
              </w:rPr>
            </w:pPr>
            <w:r w:rsidRPr="00CD6239">
              <w:rPr>
                <w:color w:val="000000" w:themeColor="text1"/>
              </w:rPr>
              <w:t>ac36018e-ffd8-f58b-64dc-b9f06951df55</w:t>
            </w:r>
          </w:p>
        </w:tc>
        <w:tc>
          <w:tcPr>
            <w:tcW w:w="0" w:type="auto"/>
            <w:vAlign w:val="center"/>
            <w:hideMark/>
          </w:tcPr>
          <w:p w14:paraId="39D59CBA" w14:textId="77777777" w:rsidR="00316E26" w:rsidRPr="00CD6239" w:rsidRDefault="00316E26" w:rsidP="00316E26">
            <w:pPr>
              <w:rPr>
                <w:color w:val="000000" w:themeColor="text1"/>
              </w:rPr>
            </w:pPr>
            <w:r w:rsidRPr="00CD6239">
              <w:rPr>
                <w:color w:val="000000" w:themeColor="text1"/>
              </w:rPr>
              <w:t>male</w:t>
            </w:r>
          </w:p>
        </w:tc>
        <w:tc>
          <w:tcPr>
            <w:tcW w:w="0" w:type="auto"/>
            <w:vAlign w:val="center"/>
            <w:hideMark/>
          </w:tcPr>
          <w:p w14:paraId="52EA58AC" w14:textId="77777777" w:rsidR="00316E26" w:rsidRPr="00CD6239" w:rsidRDefault="00316E26" w:rsidP="00316E26">
            <w:pPr>
              <w:rPr>
                <w:color w:val="000000" w:themeColor="text1"/>
              </w:rPr>
            </w:pPr>
            <w:r w:rsidRPr="00CD6239">
              <w:rPr>
                <w:color w:val="000000" w:themeColor="text1"/>
              </w:rPr>
              <w:t>1942-04-27</w:t>
            </w:r>
          </w:p>
        </w:tc>
        <w:tc>
          <w:tcPr>
            <w:tcW w:w="0" w:type="auto"/>
            <w:vAlign w:val="center"/>
            <w:hideMark/>
          </w:tcPr>
          <w:p w14:paraId="035894CE" w14:textId="77777777" w:rsidR="00316E26" w:rsidRPr="00CD6239" w:rsidRDefault="00316E26" w:rsidP="00316E26">
            <w:pPr>
              <w:rPr>
                <w:color w:val="000000" w:themeColor="text1"/>
              </w:rPr>
            </w:pPr>
            <w:r w:rsidRPr="00CD6239">
              <w:rPr>
                <w:color w:val="000000" w:themeColor="text1"/>
              </w:rPr>
              <w:t>Boris111 Kunze215</w:t>
            </w:r>
          </w:p>
        </w:tc>
      </w:tr>
      <w:tr w:rsidR="00316E26" w:rsidRPr="00CD6239" w14:paraId="302B713D" w14:textId="77777777">
        <w:trPr>
          <w:tblCellSpacing w:w="15" w:type="dxa"/>
        </w:trPr>
        <w:tc>
          <w:tcPr>
            <w:tcW w:w="0" w:type="auto"/>
            <w:vAlign w:val="center"/>
            <w:hideMark/>
          </w:tcPr>
          <w:p w14:paraId="64D8FC2E" w14:textId="77777777" w:rsidR="00316E26" w:rsidRPr="00CD6239" w:rsidRDefault="00316E26" w:rsidP="00316E26">
            <w:pPr>
              <w:rPr>
                <w:color w:val="000000" w:themeColor="text1"/>
              </w:rPr>
            </w:pPr>
            <w:r w:rsidRPr="00CD6239">
              <w:rPr>
                <w:color w:val="000000" w:themeColor="text1"/>
              </w:rPr>
              <w:t>4e592bd3-5d71-e4bb-7147-dc15472dbc0e</w:t>
            </w:r>
          </w:p>
        </w:tc>
        <w:tc>
          <w:tcPr>
            <w:tcW w:w="0" w:type="auto"/>
            <w:vAlign w:val="center"/>
            <w:hideMark/>
          </w:tcPr>
          <w:p w14:paraId="734F53D7" w14:textId="77777777" w:rsidR="00316E26" w:rsidRPr="00CD6239" w:rsidRDefault="00316E26" w:rsidP="00316E26">
            <w:pPr>
              <w:rPr>
                <w:color w:val="000000" w:themeColor="text1"/>
              </w:rPr>
            </w:pPr>
            <w:r w:rsidRPr="00CD6239">
              <w:rPr>
                <w:color w:val="000000" w:themeColor="text1"/>
              </w:rPr>
              <w:t>female</w:t>
            </w:r>
          </w:p>
        </w:tc>
        <w:tc>
          <w:tcPr>
            <w:tcW w:w="0" w:type="auto"/>
            <w:vAlign w:val="center"/>
            <w:hideMark/>
          </w:tcPr>
          <w:p w14:paraId="455044DC" w14:textId="77777777" w:rsidR="00316E26" w:rsidRPr="00CD6239" w:rsidRDefault="00316E26" w:rsidP="00316E26">
            <w:pPr>
              <w:rPr>
                <w:color w:val="000000" w:themeColor="text1"/>
              </w:rPr>
            </w:pPr>
            <w:r w:rsidRPr="00CD6239">
              <w:rPr>
                <w:color w:val="000000" w:themeColor="text1"/>
              </w:rPr>
              <w:t>1988-03-02</w:t>
            </w:r>
          </w:p>
        </w:tc>
        <w:tc>
          <w:tcPr>
            <w:tcW w:w="0" w:type="auto"/>
            <w:vAlign w:val="center"/>
            <w:hideMark/>
          </w:tcPr>
          <w:p w14:paraId="336E792D" w14:textId="77777777" w:rsidR="00316E26" w:rsidRPr="00CD6239" w:rsidRDefault="00316E26" w:rsidP="00316E26">
            <w:pPr>
              <w:rPr>
                <w:color w:val="000000" w:themeColor="text1"/>
              </w:rPr>
            </w:pPr>
            <w:r w:rsidRPr="00CD6239">
              <w:rPr>
                <w:color w:val="000000" w:themeColor="text1"/>
              </w:rPr>
              <w:t>Rosario163 Delafuente833</w:t>
            </w:r>
          </w:p>
        </w:tc>
      </w:tr>
      <w:tr w:rsidR="00316E26" w:rsidRPr="00CD6239" w14:paraId="1AFD6E58" w14:textId="77777777">
        <w:trPr>
          <w:tblCellSpacing w:w="15" w:type="dxa"/>
        </w:trPr>
        <w:tc>
          <w:tcPr>
            <w:tcW w:w="0" w:type="auto"/>
            <w:vAlign w:val="center"/>
            <w:hideMark/>
          </w:tcPr>
          <w:p w14:paraId="0DA40C5A" w14:textId="77777777" w:rsidR="00316E26" w:rsidRPr="00CD6239" w:rsidRDefault="00316E26" w:rsidP="00316E26">
            <w:pPr>
              <w:rPr>
                <w:color w:val="000000" w:themeColor="text1"/>
              </w:rPr>
            </w:pPr>
            <w:r w:rsidRPr="00CD6239">
              <w:rPr>
                <w:color w:val="000000" w:themeColor="text1"/>
              </w:rPr>
              <w:t>ea76f5d9-d891-e8b7-2325-d8a3c6a55393</w:t>
            </w:r>
          </w:p>
        </w:tc>
        <w:tc>
          <w:tcPr>
            <w:tcW w:w="0" w:type="auto"/>
            <w:vAlign w:val="center"/>
            <w:hideMark/>
          </w:tcPr>
          <w:p w14:paraId="697A8E57" w14:textId="77777777" w:rsidR="00316E26" w:rsidRPr="00CD6239" w:rsidRDefault="00316E26" w:rsidP="00316E26">
            <w:pPr>
              <w:rPr>
                <w:color w:val="000000" w:themeColor="text1"/>
              </w:rPr>
            </w:pPr>
            <w:r w:rsidRPr="00CD6239">
              <w:rPr>
                <w:color w:val="000000" w:themeColor="text1"/>
              </w:rPr>
              <w:t>female</w:t>
            </w:r>
          </w:p>
        </w:tc>
        <w:tc>
          <w:tcPr>
            <w:tcW w:w="0" w:type="auto"/>
            <w:vAlign w:val="center"/>
            <w:hideMark/>
          </w:tcPr>
          <w:p w14:paraId="1DB3A1E8" w14:textId="77777777" w:rsidR="00316E26" w:rsidRPr="00CD6239" w:rsidRDefault="00316E26" w:rsidP="00316E26">
            <w:pPr>
              <w:rPr>
                <w:color w:val="000000" w:themeColor="text1"/>
              </w:rPr>
            </w:pPr>
            <w:r w:rsidRPr="00CD6239">
              <w:rPr>
                <w:color w:val="000000" w:themeColor="text1"/>
              </w:rPr>
              <w:t>1994-04-27</w:t>
            </w:r>
          </w:p>
        </w:tc>
        <w:tc>
          <w:tcPr>
            <w:tcW w:w="0" w:type="auto"/>
            <w:vAlign w:val="center"/>
            <w:hideMark/>
          </w:tcPr>
          <w:p w14:paraId="0F571641" w14:textId="77777777" w:rsidR="00316E26" w:rsidRPr="00CD6239" w:rsidRDefault="00316E26" w:rsidP="00316E26">
            <w:pPr>
              <w:rPr>
                <w:color w:val="000000" w:themeColor="text1"/>
              </w:rPr>
            </w:pPr>
            <w:r w:rsidRPr="00CD6239">
              <w:rPr>
                <w:color w:val="000000" w:themeColor="text1"/>
              </w:rPr>
              <w:t>Lorelei90 Runte676</w:t>
            </w:r>
          </w:p>
        </w:tc>
      </w:tr>
    </w:tbl>
    <w:p w14:paraId="077ED853" w14:textId="77777777" w:rsidR="00316E26" w:rsidRPr="00CD6239" w:rsidRDefault="00316E26" w:rsidP="00316E26">
      <w:pPr>
        <w:rPr>
          <w:color w:val="000000" w:themeColor="text1"/>
        </w:rPr>
      </w:pPr>
      <w:r w:rsidRPr="00CD6239">
        <w:rPr>
          <w:color w:val="000000" w:themeColor="text1"/>
        </w:rPr>
        <w:t>Table 4: Sample Conditions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940"/>
        <w:gridCol w:w="1603"/>
        <w:gridCol w:w="2215"/>
      </w:tblGrid>
      <w:tr w:rsidR="00316E26" w:rsidRPr="00CD6239" w14:paraId="74F90FF2" w14:textId="77777777">
        <w:trPr>
          <w:tblHeader/>
          <w:tblCellSpacing w:w="15" w:type="dxa"/>
        </w:trPr>
        <w:tc>
          <w:tcPr>
            <w:tcW w:w="0" w:type="auto"/>
            <w:vAlign w:val="center"/>
            <w:hideMark/>
          </w:tcPr>
          <w:p w14:paraId="283D9E07" w14:textId="77777777" w:rsidR="00316E26" w:rsidRPr="00CD6239" w:rsidRDefault="00316E26" w:rsidP="00316E26">
            <w:pPr>
              <w:rPr>
                <w:color w:val="000000" w:themeColor="text1"/>
              </w:rPr>
            </w:pPr>
            <w:r w:rsidRPr="00CD6239">
              <w:rPr>
                <w:color w:val="000000" w:themeColor="text1"/>
              </w:rPr>
              <w:t>id</w:t>
            </w:r>
          </w:p>
        </w:tc>
        <w:tc>
          <w:tcPr>
            <w:tcW w:w="0" w:type="auto"/>
            <w:vAlign w:val="center"/>
            <w:hideMark/>
          </w:tcPr>
          <w:p w14:paraId="5EE43D05" w14:textId="77777777" w:rsidR="00316E26" w:rsidRPr="00CD6239" w:rsidRDefault="00316E26" w:rsidP="00316E26">
            <w:pPr>
              <w:rPr>
                <w:color w:val="000000" w:themeColor="text1"/>
              </w:rPr>
            </w:pPr>
            <w:proofErr w:type="spellStart"/>
            <w:r w:rsidRPr="00CD6239">
              <w:rPr>
                <w:color w:val="000000" w:themeColor="text1"/>
              </w:rPr>
              <w:t>patient_ref</w:t>
            </w:r>
            <w:proofErr w:type="spellEnd"/>
          </w:p>
        </w:tc>
        <w:tc>
          <w:tcPr>
            <w:tcW w:w="0" w:type="auto"/>
            <w:vAlign w:val="center"/>
            <w:hideMark/>
          </w:tcPr>
          <w:p w14:paraId="7505D7C8" w14:textId="77777777" w:rsidR="00316E26" w:rsidRPr="00CD6239" w:rsidRDefault="00316E26" w:rsidP="00316E26">
            <w:pPr>
              <w:rPr>
                <w:color w:val="000000" w:themeColor="text1"/>
              </w:rPr>
            </w:pPr>
            <w:proofErr w:type="spellStart"/>
            <w:r w:rsidRPr="00CD6239">
              <w:rPr>
                <w:color w:val="000000" w:themeColor="text1"/>
              </w:rPr>
              <w:t>condition_name</w:t>
            </w:r>
            <w:proofErr w:type="spellEnd"/>
          </w:p>
        </w:tc>
        <w:tc>
          <w:tcPr>
            <w:tcW w:w="0" w:type="auto"/>
            <w:vAlign w:val="center"/>
            <w:hideMark/>
          </w:tcPr>
          <w:p w14:paraId="7C34143B" w14:textId="77777777" w:rsidR="00316E26" w:rsidRPr="00CD6239" w:rsidRDefault="00316E26" w:rsidP="00316E26">
            <w:pPr>
              <w:rPr>
                <w:color w:val="000000" w:themeColor="text1"/>
              </w:rPr>
            </w:pPr>
            <w:proofErr w:type="spellStart"/>
            <w:r w:rsidRPr="00CD6239">
              <w:rPr>
                <w:color w:val="000000" w:themeColor="text1"/>
              </w:rPr>
              <w:t>recorded_date</w:t>
            </w:r>
            <w:proofErr w:type="spellEnd"/>
          </w:p>
        </w:tc>
      </w:tr>
      <w:tr w:rsidR="00316E26" w:rsidRPr="00CD6239" w14:paraId="2FACA113" w14:textId="77777777">
        <w:trPr>
          <w:tblCellSpacing w:w="15" w:type="dxa"/>
        </w:trPr>
        <w:tc>
          <w:tcPr>
            <w:tcW w:w="0" w:type="auto"/>
            <w:vAlign w:val="center"/>
            <w:hideMark/>
          </w:tcPr>
          <w:p w14:paraId="11E5A224" w14:textId="77777777" w:rsidR="00316E26" w:rsidRPr="00CD6239" w:rsidRDefault="00316E26" w:rsidP="00316E26">
            <w:pPr>
              <w:rPr>
                <w:color w:val="000000" w:themeColor="text1"/>
              </w:rPr>
            </w:pPr>
            <w:r w:rsidRPr="00CD6239">
              <w:rPr>
                <w:color w:val="000000" w:themeColor="text1"/>
              </w:rPr>
              <w:t>uuid-1</w:t>
            </w:r>
          </w:p>
        </w:tc>
        <w:tc>
          <w:tcPr>
            <w:tcW w:w="0" w:type="auto"/>
            <w:vAlign w:val="center"/>
            <w:hideMark/>
          </w:tcPr>
          <w:p w14:paraId="3189EFDC" w14:textId="77777777" w:rsidR="00316E26" w:rsidRPr="00CD6239" w:rsidRDefault="00316E26" w:rsidP="00316E26">
            <w:pPr>
              <w:rPr>
                <w:color w:val="000000" w:themeColor="text1"/>
              </w:rPr>
            </w:pPr>
            <w:r w:rsidRPr="00CD6239">
              <w:rPr>
                <w:color w:val="000000" w:themeColor="text1"/>
              </w:rPr>
              <w:t>Patient/ac36018e...</w:t>
            </w:r>
          </w:p>
        </w:tc>
        <w:tc>
          <w:tcPr>
            <w:tcW w:w="0" w:type="auto"/>
            <w:vAlign w:val="center"/>
            <w:hideMark/>
          </w:tcPr>
          <w:p w14:paraId="13C387EB" w14:textId="77777777" w:rsidR="00316E26" w:rsidRPr="00CD6239" w:rsidRDefault="00316E26" w:rsidP="00316E26">
            <w:pPr>
              <w:rPr>
                <w:color w:val="000000" w:themeColor="text1"/>
              </w:rPr>
            </w:pPr>
            <w:r w:rsidRPr="00CD6239">
              <w:rPr>
                <w:color w:val="000000" w:themeColor="text1"/>
              </w:rPr>
              <w:t>Hypertension</w:t>
            </w:r>
          </w:p>
        </w:tc>
        <w:tc>
          <w:tcPr>
            <w:tcW w:w="0" w:type="auto"/>
            <w:vAlign w:val="center"/>
            <w:hideMark/>
          </w:tcPr>
          <w:p w14:paraId="4F41F04D" w14:textId="77777777" w:rsidR="00316E26" w:rsidRPr="00CD6239" w:rsidRDefault="00316E26" w:rsidP="00316E26">
            <w:pPr>
              <w:rPr>
                <w:color w:val="000000" w:themeColor="text1"/>
              </w:rPr>
            </w:pPr>
            <w:r w:rsidRPr="00CD6239">
              <w:rPr>
                <w:color w:val="000000" w:themeColor="text1"/>
              </w:rPr>
              <w:t>2024-03-15T10:30:00Z</w:t>
            </w:r>
          </w:p>
        </w:tc>
      </w:tr>
      <w:tr w:rsidR="00316E26" w:rsidRPr="00CD6239" w14:paraId="12C1CF03" w14:textId="77777777">
        <w:trPr>
          <w:tblCellSpacing w:w="15" w:type="dxa"/>
        </w:trPr>
        <w:tc>
          <w:tcPr>
            <w:tcW w:w="0" w:type="auto"/>
            <w:vAlign w:val="center"/>
            <w:hideMark/>
          </w:tcPr>
          <w:p w14:paraId="0CAC2D59" w14:textId="77777777" w:rsidR="00316E26" w:rsidRPr="00CD6239" w:rsidRDefault="00316E26" w:rsidP="00316E26">
            <w:pPr>
              <w:rPr>
                <w:color w:val="000000" w:themeColor="text1"/>
              </w:rPr>
            </w:pPr>
            <w:r w:rsidRPr="00CD6239">
              <w:rPr>
                <w:color w:val="000000" w:themeColor="text1"/>
              </w:rPr>
              <w:t>uuid-2</w:t>
            </w:r>
          </w:p>
        </w:tc>
        <w:tc>
          <w:tcPr>
            <w:tcW w:w="0" w:type="auto"/>
            <w:vAlign w:val="center"/>
            <w:hideMark/>
          </w:tcPr>
          <w:p w14:paraId="445461D5" w14:textId="77777777" w:rsidR="00316E26" w:rsidRPr="00CD6239" w:rsidRDefault="00316E26" w:rsidP="00316E26">
            <w:pPr>
              <w:rPr>
                <w:color w:val="000000" w:themeColor="text1"/>
              </w:rPr>
            </w:pPr>
            <w:r w:rsidRPr="00CD6239">
              <w:rPr>
                <w:color w:val="000000" w:themeColor="text1"/>
              </w:rPr>
              <w:t>Patient/4e592bd3...</w:t>
            </w:r>
          </w:p>
        </w:tc>
        <w:tc>
          <w:tcPr>
            <w:tcW w:w="0" w:type="auto"/>
            <w:vAlign w:val="center"/>
            <w:hideMark/>
          </w:tcPr>
          <w:p w14:paraId="743A128D" w14:textId="77777777" w:rsidR="00316E26" w:rsidRPr="00CD6239" w:rsidRDefault="00316E26" w:rsidP="00316E26">
            <w:pPr>
              <w:rPr>
                <w:color w:val="000000" w:themeColor="text1"/>
              </w:rPr>
            </w:pPr>
            <w:r w:rsidRPr="00CD6239">
              <w:rPr>
                <w:color w:val="000000" w:themeColor="text1"/>
              </w:rPr>
              <w:t>Type 2 Diabetes</w:t>
            </w:r>
          </w:p>
        </w:tc>
        <w:tc>
          <w:tcPr>
            <w:tcW w:w="0" w:type="auto"/>
            <w:vAlign w:val="center"/>
            <w:hideMark/>
          </w:tcPr>
          <w:p w14:paraId="72E693D2" w14:textId="77777777" w:rsidR="00316E26" w:rsidRPr="00CD6239" w:rsidRDefault="00316E26" w:rsidP="00316E26">
            <w:pPr>
              <w:rPr>
                <w:color w:val="000000" w:themeColor="text1"/>
              </w:rPr>
            </w:pPr>
            <w:r w:rsidRPr="00CD6239">
              <w:rPr>
                <w:color w:val="000000" w:themeColor="text1"/>
              </w:rPr>
              <w:t>2024-02-20T14:15:00Z</w:t>
            </w:r>
          </w:p>
        </w:tc>
      </w:tr>
    </w:tbl>
    <w:p w14:paraId="2976C7B1" w14:textId="77777777" w:rsidR="00316E26" w:rsidRPr="00CD6239" w:rsidRDefault="00316E26" w:rsidP="00316E26">
      <w:pPr>
        <w:rPr>
          <w:color w:val="000000" w:themeColor="text1"/>
        </w:rPr>
      </w:pPr>
    </w:p>
    <w:p w14:paraId="302F52F9" w14:textId="539C2CFD" w:rsidR="00316E26" w:rsidRPr="00CD6239" w:rsidRDefault="00316E26" w:rsidP="00316E26">
      <w:pPr>
        <w:rPr>
          <w:color w:val="000000" w:themeColor="text1"/>
        </w:rPr>
      </w:pPr>
      <w:r w:rsidRPr="00CD6239">
        <w:rPr>
          <w:color w:val="000000" w:themeColor="text1"/>
        </w:rPr>
        <w:t xml:space="preserve">4.3 </w:t>
      </w:r>
      <w:proofErr w:type="spellStart"/>
      <w:r w:rsidRPr="00CD6239">
        <w:rPr>
          <w:color w:val="000000" w:themeColor="text1"/>
        </w:rPr>
        <w:t>PySpark</w:t>
      </w:r>
      <w:proofErr w:type="spellEnd"/>
      <w:r w:rsidRPr="00CD6239">
        <w:rPr>
          <w:color w:val="000000" w:themeColor="text1"/>
        </w:rPr>
        <w:t xml:space="preserve"> Performance Analysis</w:t>
      </w:r>
    </w:p>
    <w:p w14:paraId="228EECBB" w14:textId="77777777" w:rsidR="00316E26" w:rsidRPr="00CD6239" w:rsidRDefault="00316E26" w:rsidP="00316E26">
      <w:pPr>
        <w:rPr>
          <w:color w:val="000000" w:themeColor="text1"/>
        </w:rPr>
      </w:pPr>
      <w:r w:rsidRPr="00CD6239">
        <w:rPr>
          <w:color w:val="000000" w:themeColor="text1"/>
        </w:rPr>
        <w:t>What: Spark processed 142 MB of nested JSON data across 3 extraction jobs in ~82 seconds total</w:t>
      </w:r>
      <w:r w:rsidRPr="00CD6239">
        <w:rPr>
          <w:color w:val="000000" w:themeColor="text1"/>
        </w:rPr>
        <w:br/>
        <w:t>How: Monitored via Spark UI and Airflow task logs showing task duration</w:t>
      </w:r>
      <w:r w:rsidRPr="00CD6239">
        <w:rPr>
          <w:color w:val="000000" w:themeColor="text1"/>
        </w:rPr>
        <w:br/>
        <w:t>So What: With 4 parallel tasks per job, the system achieves ~1.7 MB/second throughput. This demonstrates Spark's distributed processing capability enables linear scalability - adding more worker nodes would proportionally increase throughput for larger datasets.</w:t>
      </w:r>
    </w:p>
    <w:p w14:paraId="601C8657" w14:textId="77777777" w:rsidR="00316E26" w:rsidRPr="00CD6239" w:rsidRDefault="00316E26" w:rsidP="00316E26">
      <w:pPr>
        <w:rPr>
          <w:color w:val="000000" w:themeColor="text1"/>
        </w:rPr>
      </w:pPr>
      <w:r w:rsidRPr="00CD6239">
        <w:rPr>
          <w:color w:val="000000" w:themeColor="text1"/>
        </w:rPr>
        <w:t>Code Example: Nested Field Extraction</w:t>
      </w:r>
    </w:p>
    <w:p w14:paraId="415AB197" w14:textId="77777777" w:rsidR="00316E26" w:rsidRPr="00CD6239" w:rsidRDefault="00316E26" w:rsidP="00316E26">
      <w:pPr>
        <w:rPr>
          <w:color w:val="000000" w:themeColor="text1"/>
        </w:rPr>
      </w:pPr>
      <w:r w:rsidRPr="00CD6239">
        <w:rPr>
          <w:color w:val="000000" w:themeColor="text1"/>
        </w:rPr>
        <w:t># Handle complex nested FHIR name structure</w:t>
      </w:r>
    </w:p>
    <w:p w14:paraId="4F5BBC9B" w14:textId="77777777" w:rsidR="00316E26" w:rsidRPr="00CD6239" w:rsidRDefault="00316E26" w:rsidP="00316E26">
      <w:pPr>
        <w:rPr>
          <w:color w:val="000000" w:themeColor="text1"/>
        </w:rPr>
      </w:pPr>
      <w:proofErr w:type="spellStart"/>
      <w:r w:rsidRPr="00CD6239">
        <w:rPr>
          <w:color w:val="000000" w:themeColor="text1"/>
        </w:rPr>
        <w:t>patients_df</w:t>
      </w:r>
      <w:proofErr w:type="spellEnd"/>
      <w:r w:rsidRPr="00CD6239">
        <w:rPr>
          <w:color w:val="000000" w:themeColor="text1"/>
        </w:rPr>
        <w:t xml:space="preserve"> = </w:t>
      </w:r>
      <w:proofErr w:type="spellStart"/>
      <w:r w:rsidRPr="00CD6239">
        <w:rPr>
          <w:color w:val="000000" w:themeColor="text1"/>
        </w:rPr>
        <w:t>patients_raw.select</w:t>
      </w:r>
      <w:proofErr w:type="spellEnd"/>
      <w:r w:rsidRPr="00CD6239">
        <w:rPr>
          <w:color w:val="000000" w:themeColor="text1"/>
        </w:rPr>
        <w:t>(</w:t>
      </w:r>
    </w:p>
    <w:p w14:paraId="0D5F5C7B" w14:textId="77777777" w:rsidR="00316E26" w:rsidRPr="00CD6239" w:rsidRDefault="00316E26" w:rsidP="00316E26">
      <w:pPr>
        <w:rPr>
          <w:color w:val="000000" w:themeColor="text1"/>
        </w:rPr>
      </w:pPr>
      <w:r w:rsidRPr="00CD6239">
        <w:rPr>
          <w:color w:val="000000" w:themeColor="text1"/>
        </w:rPr>
        <w:t xml:space="preserve">    "id",</w:t>
      </w:r>
    </w:p>
    <w:p w14:paraId="1E6B89D1" w14:textId="77777777" w:rsidR="00316E26" w:rsidRPr="00CD6239" w:rsidRDefault="00316E26" w:rsidP="00316E26">
      <w:pPr>
        <w:rPr>
          <w:color w:val="000000" w:themeColor="text1"/>
        </w:rPr>
      </w:pPr>
      <w:r w:rsidRPr="00CD6239">
        <w:rPr>
          <w:color w:val="000000" w:themeColor="text1"/>
        </w:rPr>
        <w:t xml:space="preserve">    "gender", </w:t>
      </w:r>
    </w:p>
    <w:p w14:paraId="1E92D412"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birthDate</w:t>
      </w:r>
      <w:proofErr w:type="spellEnd"/>
      <w:r w:rsidRPr="00CD6239">
        <w:rPr>
          <w:color w:val="000000" w:themeColor="text1"/>
        </w:rPr>
        <w:t>",</w:t>
      </w:r>
    </w:p>
    <w:p w14:paraId="01DE7269" w14:textId="77777777" w:rsidR="00316E26" w:rsidRPr="00CD6239" w:rsidRDefault="00316E26" w:rsidP="00316E26">
      <w:pPr>
        <w:rPr>
          <w:color w:val="000000" w:themeColor="text1"/>
        </w:rPr>
      </w:pPr>
      <w:r w:rsidRPr="00CD6239">
        <w:rPr>
          <w:color w:val="000000" w:themeColor="text1"/>
        </w:rPr>
        <w:t xml:space="preserve">    when(</w:t>
      </w:r>
    </w:p>
    <w:p w14:paraId="4DD7DEA4" w14:textId="77777777" w:rsidR="00316E26" w:rsidRPr="00CD6239" w:rsidRDefault="00316E26" w:rsidP="00316E26">
      <w:pPr>
        <w:rPr>
          <w:color w:val="000000" w:themeColor="text1"/>
        </w:rPr>
      </w:pPr>
      <w:r w:rsidRPr="00CD6239">
        <w:rPr>
          <w:color w:val="000000" w:themeColor="text1"/>
        </w:rPr>
        <w:t xml:space="preserve">        col("name").</w:t>
      </w:r>
      <w:proofErr w:type="spellStart"/>
      <w:r w:rsidRPr="00CD6239">
        <w:rPr>
          <w:color w:val="000000" w:themeColor="text1"/>
        </w:rPr>
        <w:t>isNotNull</w:t>
      </w:r>
      <w:proofErr w:type="spellEnd"/>
      <w:r w:rsidRPr="00CD6239">
        <w:rPr>
          <w:color w:val="000000" w:themeColor="text1"/>
        </w:rPr>
        <w:t>(),</w:t>
      </w:r>
    </w:p>
    <w:p w14:paraId="6D8511C5" w14:textId="77777777" w:rsidR="00316E26" w:rsidRPr="00CD6239" w:rsidRDefault="00316E26" w:rsidP="00316E26">
      <w:pPr>
        <w:rPr>
          <w:color w:val="000000" w:themeColor="text1"/>
        </w:rPr>
      </w:pPr>
      <w:r w:rsidRPr="00CD6239">
        <w:rPr>
          <w:color w:val="000000" w:themeColor="text1"/>
        </w:rPr>
        <w:lastRenderedPageBreak/>
        <w:t xml:space="preserve">        </w:t>
      </w:r>
      <w:proofErr w:type="spellStart"/>
      <w:r w:rsidRPr="00CD6239">
        <w:rPr>
          <w:color w:val="000000" w:themeColor="text1"/>
        </w:rPr>
        <w:t>concat_ws</w:t>
      </w:r>
      <w:proofErr w:type="spellEnd"/>
      <w:r w:rsidRPr="00CD6239">
        <w:rPr>
          <w:color w:val="000000" w:themeColor="text1"/>
        </w:rPr>
        <w:t>(" ", expr("name[0].given[0]"), expr("name[0].family"))</w:t>
      </w:r>
    </w:p>
    <w:p w14:paraId="25079B65" w14:textId="77777777" w:rsidR="00316E26" w:rsidRPr="00CD6239" w:rsidRDefault="00316E26" w:rsidP="00316E26">
      <w:pPr>
        <w:rPr>
          <w:color w:val="000000" w:themeColor="text1"/>
        </w:rPr>
      </w:pPr>
      <w:r w:rsidRPr="00CD6239">
        <w:rPr>
          <w:color w:val="000000" w:themeColor="text1"/>
        </w:rPr>
        <w:t xml:space="preserve">    ).otherwise("Unknown").alias("</w:t>
      </w:r>
      <w:proofErr w:type="spellStart"/>
      <w:r w:rsidRPr="00CD6239">
        <w:rPr>
          <w:color w:val="000000" w:themeColor="text1"/>
        </w:rPr>
        <w:t>full_name</w:t>
      </w:r>
      <w:proofErr w:type="spellEnd"/>
      <w:r w:rsidRPr="00CD6239">
        <w:rPr>
          <w:color w:val="000000" w:themeColor="text1"/>
        </w:rPr>
        <w:t>")</w:t>
      </w:r>
    </w:p>
    <w:p w14:paraId="2FE129AA" w14:textId="77777777" w:rsidR="00316E26" w:rsidRPr="00CD6239" w:rsidRDefault="00316E26" w:rsidP="00316E26">
      <w:pPr>
        <w:rPr>
          <w:color w:val="000000" w:themeColor="text1"/>
        </w:rPr>
      </w:pPr>
      <w:r w:rsidRPr="00CD6239">
        <w:rPr>
          <w:color w:val="000000" w:themeColor="text1"/>
        </w:rPr>
        <w:t>)</w:t>
      </w:r>
    </w:p>
    <w:p w14:paraId="6C082C88" w14:textId="77777777" w:rsidR="00316E26" w:rsidRPr="00CD6239" w:rsidRDefault="00316E26" w:rsidP="00316E26">
      <w:pPr>
        <w:rPr>
          <w:color w:val="000000" w:themeColor="text1"/>
        </w:rPr>
      </w:pPr>
      <w:r w:rsidRPr="00CD6239">
        <w:rPr>
          <w:color w:val="000000" w:themeColor="text1"/>
        </w:rPr>
        <w:t>This demonstrates Spark's SQL expressions handling deeply nested JSON structures - a key advantage over traditional ETL tools when processing FHIR data with 5+ nesting levels.</w:t>
      </w:r>
    </w:p>
    <w:p w14:paraId="0909B30A" w14:textId="77777777" w:rsidR="00316E26" w:rsidRPr="00CD6239" w:rsidRDefault="00316E26" w:rsidP="00316E26">
      <w:pPr>
        <w:rPr>
          <w:color w:val="000000" w:themeColor="text1"/>
        </w:rPr>
      </w:pPr>
    </w:p>
    <w:p w14:paraId="10A14C14" w14:textId="4CD7ACB6" w:rsidR="00316E26" w:rsidRPr="00CD6239" w:rsidRDefault="00316E26" w:rsidP="00316E26">
      <w:pPr>
        <w:rPr>
          <w:color w:val="000000" w:themeColor="text1"/>
        </w:rPr>
      </w:pPr>
      <w:r w:rsidRPr="00CD6239">
        <w:rPr>
          <w:color w:val="000000" w:themeColor="text1"/>
        </w:rPr>
        <w:t>4.4 Race Condition Prevention</w:t>
      </w:r>
    </w:p>
    <w:p w14:paraId="16F059AF" w14:textId="77777777" w:rsidR="00316E26" w:rsidRPr="00CD6239" w:rsidRDefault="00316E26" w:rsidP="00316E26">
      <w:pPr>
        <w:rPr>
          <w:color w:val="000000" w:themeColor="text1"/>
        </w:rPr>
      </w:pPr>
      <w:r w:rsidRPr="00CD6239">
        <w:rPr>
          <w:color w:val="000000" w:themeColor="text1"/>
        </w:rPr>
        <w:t>What: Pipeline successfully isolated processing batches while new data arrived concurrently</w:t>
      </w:r>
      <w:r w:rsidRPr="00CD6239">
        <w:rPr>
          <w:color w:val="000000" w:themeColor="text1"/>
        </w:rPr>
        <w:br/>
        <w:t>How: Started data generator during pipeline execution, verified file separation using directory listings</w:t>
      </w:r>
      <w:r w:rsidRPr="00CD6239">
        <w:rPr>
          <w:color w:val="000000" w:themeColor="text1"/>
        </w:rPr>
        <w:br/>
        <w:t>So What: The staging/processing folder pattern prevents data corruption and ensures each pipeline run processes a complete, consistent batch. This is critical for production systems where data arrives continuously from multiple sources.</w:t>
      </w:r>
    </w:p>
    <w:p w14:paraId="1DAD4DD1" w14:textId="77777777" w:rsidR="00316E26" w:rsidRPr="00CD6239" w:rsidRDefault="00316E26" w:rsidP="00316E26">
      <w:pPr>
        <w:rPr>
          <w:color w:val="000000" w:themeColor="text1"/>
        </w:rPr>
      </w:pPr>
      <w:r w:rsidRPr="00CD6239">
        <w:rPr>
          <w:color w:val="000000" w:themeColor="text1"/>
        </w:rPr>
        <w:t>Figure 3: Folder States During Execution</w:t>
      </w:r>
    </w:p>
    <w:p w14:paraId="1C8F0A18" w14:textId="77777777" w:rsidR="00316E26" w:rsidRPr="00CD6239" w:rsidRDefault="00316E26" w:rsidP="00316E26">
      <w:pPr>
        <w:rPr>
          <w:color w:val="000000" w:themeColor="text1"/>
        </w:rPr>
      </w:pPr>
      <w:r w:rsidRPr="00CD6239">
        <w:rPr>
          <w:color w:val="000000" w:themeColor="text1"/>
        </w:rPr>
        <w:t>Before Pipeline (T=0):</w:t>
      </w:r>
    </w:p>
    <w:p w14:paraId="3682F2EA"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fhir</w:t>
      </w:r>
      <w:proofErr w:type="spellEnd"/>
      <w:r w:rsidRPr="00CD6239">
        <w:rPr>
          <w:color w:val="000000" w:themeColor="text1"/>
        </w:rPr>
        <w:t>/: [file1.json, file2.json, file3.json]</w:t>
      </w:r>
    </w:p>
    <w:p w14:paraId="58ADDDB0" w14:textId="77777777" w:rsidR="00316E26" w:rsidRPr="00CD6239" w:rsidRDefault="00316E26" w:rsidP="00316E26">
      <w:pPr>
        <w:rPr>
          <w:color w:val="000000" w:themeColor="text1"/>
        </w:rPr>
      </w:pPr>
      <w:r w:rsidRPr="00CD6239">
        <w:rPr>
          <w:color w:val="000000" w:themeColor="text1"/>
        </w:rPr>
        <w:t xml:space="preserve">  processing/: []</w:t>
      </w:r>
    </w:p>
    <w:p w14:paraId="211E8B3F" w14:textId="77777777" w:rsidR="00316E26" w:rsidRPr="00CD6239" w:rsidRDefault="00316E26" w:rsidP="00316E26">
      <w:pPr>
        <w:rPr>
          <w:color w:val="000000" w:themeColor="text1"/>
        </w:rPr>
      </w:pPr>
    </w:p>
    <w:p w14:paraId="2BD0AF5A" w14:textId="77777777" w:rsidR="00316E26" w:rsidRPr="00CD6239" w:rsidRDefault="00316E26" w:rsidP="00316E26">
      <w:pPr>
        <w:rPr>
          <w:color w:val="000000" w:themeColor="text1"/>
        </w:rPr>
      </w:pPr>
      <w:r w:rsidRPr="00CD6239">
        <w:rPr>
          <w:color w:val="000000" w:themeColor="text1"/>
        </w:rPr>
        <w:t xml:space="preserve">During Pipeline (T+5s after </w:t>
      </w:r>
      <w:proofErr w:type="spellStart"/>
      <w:r w:rsidRPr="00CD6239">
        <w:rPr>
          <w:color w:val="000000" w:themeColor="text1"/>
        </w:rPr>
        <w:t>check_for_files</w:t>
      </w:r>
      <w:proofErr w:type="spellEnd"/>
      <w:r w:rsidRPr="00CD6239">
        <w:rPr>
          <w:color w:val="000000" w:themeColor="text1"/>
        </w:rPr>
        <w:t>):</w:t>
      </w:r>
    </w:p>
    <w:p w14:paraId="7FE3E3C3"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fhir</w:t>
      </w:r>
      <w:proofErr w:type="spellEnd"/>
      <w:r w:rsidRPr="00CD6239">
        <w:rPr>
          <w:color w:val="000000" w:themeColor="text1"/>
        </w:rPr>
        <w:t>/: [file4.json] ← New file arrives from generator</w:t>
      </w:r>
    </w:p>
    <w:p w14:paraId="64A5A866" w14:textId="77777777" w:rsidR="00316E26" w:rsidRPr="00CD6239" w:rsidRDefault="00316E26" w:rsidP="00316E26">
      <w:pPr>
        <w:rPr>
          <w:color w:val="000000" w:themeColor="text1"/>
        </w:rPr>
      </w:pPr>
      <w:r w:rsidRPr="00CD6239">
        <w:rPr>
          <w:color w:val="000000" w:themeColor="text1"/>
        </w:rPr>
        <w:t xml:space="preserve">  processing/: [file1.json, file2.json, file3.json] ← Being processed</w:t>
      </w:r>
    </w:p>
    <w:p w14:paraId="423A34EF" w14:textId="77777777" w:rsidR="00316E26" w:rsidRPr="00CD6239" w:rsidRDefault="00316E26" w:rsidP="00316E26">
      <w:pPr>
        <w:rPr>
          <w:color w:val="000000" w:themeColor="text1"/>
        </w:rPr>
      </w:pPr>
      <w:r w:rsidRPr="00CD6239">
        <w:rPr>
          <w:color w:val="000000" w:themeColor="text1"/>
        </w:rPr>
        <w:t xml:space="preserve">  </w:t>
      </w:r>
    </w:p>
    <w:p w14:paraId="4E0D9388" w14:textId="77777777" w:rsidR="00316E26" w:rsidRPr="00CD6239" w:rsidRDefault="00316E26" w:rsidP="00316E26">
      <w:pPr>
        <w:rPr>
          <w:color w:val="000000" w:themeColor="text1"/>
        </w:rPr>
      </w:pPr>
      <w:r w:rsidRPr="00CD6239">
        <w:rPr>
          <w:color w:val="000000" w:themeColor="text1"/>
        </w:rPr>
        <w:t>After Pipeline (T+90s):</w:t>
      </w:r>
    </w:p>
    <w:p w14:paraId="79E1B905" w14:textId="77777777" w:rsidR="00316E26" w:rsidRPr="00CD6239" w:rsidRDefault="00316E26" w:rsidP="00316E26">
      <w:pPr>
        <w:rPr>
          <w:color w:val="000000" w:themeColor="text1"/>
        </w:rPr>
      </w:pPr>
      <w:r w:rsidRPr="00CD6239">
        <w:rPr>
          <w:color w:val="000000" w:themeColor="text1"/>
        </w:rPr>
        <w:t xml:space="preserve">  </w:t>
      </w:r>
      <w:proofErr w:type="spellStart"/>
      <w:r w:rsidRPr="00CD6239">
        <w:rPr>
          <w:color w:val="000000" w:themeColor="text1"/>
        </w:rPr>
        <w:t>fhir</w:t>
      </w:r>
      <w:proofErr w:type="spellEnd"/>
      <w:r w:rsidRPr="00CD6239">
        <w:rPr>
          <w:color w:val="000000" w:themeColor="text1"/>
        </w:rPr>
        <w:t>/: [file4.json] ← Ready for next run</w:t>
      </w:r>
    </w:p>
    <w:p w14:paraId="6383F53E" w14:textId="77777777" w:rsidR="00316E26" w:rsidRPr="00CD6239" w:rsidRDefault="00316E26" w:rsidP="00316E26">
      <w:pPr>
        <w:rPr>
          <w:color w:val="000000" w:themeColor="text1"/>
        </w:rPr>
      </w:pPr>
      <w:r w:rsidRPr="00CD6239">
        <w:rPr>
          <w:color w:val="000000" w:themeColor="text1"/>
        </w:rPr>
        <w:t xml:space="preserve">  processing/: [] ← Cleaned up</w:t>
      </w:r>
    </w:p>
    <w:p w14:paraId="58643240" w14:textId="77777777" w:rsidR="00316E26" w:rsidRPr="00CD6239" w:rsidRDefault="00316E26" w:rsidP="00316E26">
      <w:pPr>
        <w:rPr>
          <w:color w:val="000000" w:themeColor="text1"/>
        </w:rPr>
      </w:pPr>
      <w:r w:rsidRPr="00CD6239">
        <w:rPr>
          <w:color w:val="000000" w:themeColor="text1"/>
        </w:rPr>
        <w:t xml:space="preserve">  archive/2025/11/07/14-30-00/: [file1.json, file2.json, file3.json]</w:t>
      </w:r>
    </w:p>
    <w:p w14:paraId="5806478F" w14:textId="77777777" w:rsidR="00316E26" w:rsidRPr="00CD6239" w:rsidRDefault="00316E26" w:rsidP="00316E26">
      <w:pPr>
        <w:rPr>
          <w:color w:val="000000" w:themeColor="text1"/>
        </w:rPr>
      </w:pPr>
    </w:p>
    <w:p w14:paraId="2150AAEC" w14:textId="498F525E" w:rsidR="00316E26" w:rsidRPr="00CD6239" w:rsidRDefault="00316E26" w:rsidP="00316E26">
      <w:pPr>
        <w:rPr>
          <w:color w:val="000000" w:themeColor="text1"/>
        </w:rPr>
      </w:pPr>
      <w:r w:rsidRPr="00CD6239">
        <w:rPr>
          <w:color w:val="000000" w:themeColor="text1"/>
        </w:rPr>
        <w:t>4.5 Error Handling Validation</w:t>
      </w:r>
    </w:p>
    <w:p w14:paraId="2EB9EE43" w14:textId="77777777" w:rsidR="00316E26" w:rsidRPr="00CD6239" w:rsidRDefault="00316E26" w:rsidP="00316E26">
      <w:pPr>
        <w:rPr>
          <w:color w:val="000000" w:themeColor="text1"/>
        </w:rPr>
      </w:pPr>
      <w:r w:rsidRPr="00CD6239">
        <w:rPr>
          <w:color w:val="000000" w:themeColor="text1"/>
        </w:rPr>
        <w:t>What: Pipeline gracefully handles missing files, schema variations, and concurrent access</w:t>
      </w:r>
      <w:r w:rsidRPr="00CD6239">
        <w:rPr>
          <w:color w:val="000000" w:themeColor="text1"/>
        </w:rPr>
        <w:br/>
        <w:t xml:space="preserve">How: Implemented try-except blocks, file existence checks, and </w:t>
      </w:r>
      <w:proofErr w:type="spellStart"/>
      <w:r w:rsidRPr="00CD6239">
        <w:rPr>
          <w:color w:val="000000" w:themeColor="text1"/>
        </w:rPr>
        <w:t>ShortCircuitOperator</w:t>
      </w:r>
      <w:proofErr w:type="spellEnd"/>
      <w:r w:rsidRPr="00CD6239">
        <w:rPr>
          <w:color w:val="000000" w:themeColor="text1"/>
        </w:rPr>
        <w:t xml:space="preserve"> with retry configuration</w:t>
      </w:r>
      <w:r w:rsidRPr="00CD6239">
        <w:rPr>
          <w:color w:val="000000" w:themeColor="text1"/>
        </w:rPr>
        <w:br/>
        <w:t>So What: The system is production-ready with proper error handling. Failed tasks automatically retry (1 retry with 5-minute delay), and the pipeline skips execution when no data is available rather than failing with error state.</w:t>
      </w:r>
    </w:p>
    <w:p w14:paraId="33BA82BF" w14:textId="77777777" w:rsidR="00316E26" w:rsidRPr="00CD6239" w:rsidRDefault="00316E26" w:rsidP="00316E26">
      <w:pPr>
        <w:rPr>
          <w:color w:val="000000" w:themeColor="text1"/>
        </w:rPr>
      </w:pPr>
    </w:p>
    <w:p w14:paraId="2DF6419B" w14:textId="77777777" w:rsidR="00316E26" w:rsidRPr="00CD6239" w:rsidRDefault="00316E26" w:rsidP="00316E26">
      <w:pPr>
        <w:rPr>
          <w:color w:val="000000" w:themeColor="text1"/>
        </w:rPr>
      </w:pPr>
      <w:r w:rsidRPr="00CD6239">
        <w:rPr>
          <w:color w:val="000000" w:themeColor="text1"/>
        </w:rPr>
        <w:lastRenderedPageBreak/>
        <w:t>Table 5: Error Scenarios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3268"/>
        <w:gridCol w:w="2945"/>
      </w:tblGrid>
      <w:tr w:rsidR="00316E26" w:rsidRPr="00CD6239" w14:paraId="73687F38" w14:textId="77777777">
        <w:trPr>
          <w:tblHeader/>
          <w:tblCellSpacing w:w="15" w:type="dxa"/>
        </w:trPr>
        <w:tc>
          <w:tcPr>
            <w:tcW w:w="0" w:type="auto"/>
            <w:vAlign w:val="center"/>
            <w:hideMark/>
          </w:tcPr>
          <w:p w14:paraId="5B3F92CD" w14:textId="77777777" w:rsidR="00316E26" w:rsidRPr="00CD6239" w:rsidRDefault="00316E26" w:rsidP="00316E26">
            <w:pPr>
              <w:rPr>
                <w:color w:val="000000" w:themeColor="text1"/>
              </w:rPr>
            </w:pPr>
            <w:r w:rsidRPr="00CD6239">
              <w:rPr>
                <w:color w:val="000000" w:themeColor="text1"/>
              </w:rPr>
              <w:t>Scenario</w:t>
            </w:r>
          </w:p>
        </w:tc>
        <w:tc>
          <w:tcPr>
            <w:tcW w:w="0" w:type="auto"/>
            <w:vAlign w:val="center"/>
            <w:hideMark/>
          </w:tcPr>
          <w:p w14:paraId="30EFA4DB" w14:textId="77777777" w:rsidR="00316E26" w:rsidRPr="00CD6239" w:rsidRDefault="00316E26" w:rsidP="00316E26">
            <w:pPr>
              <w:rPr>
                <w:color w:val="000000" w:themeColor="text1"/>
              </w:rPr>
            </w:pPr>
            <w:r w:rsidRPr="00CD6239">
              <w:rPr>
                <w:color w:val="000000" w:themeColor="text1"/>
              </w:rPr>
              <w:t>Handling</w:t>
            </w:r>
          </w:p>
        </w:tc>
        <w:tc>
          <w:tcPr>
            <w:tcW w:w="0" w:type="auto"/>
            <w:vAlign w:val="center"/>
            <w:hideMark/>
          </w:tcPr>
          <w:p w14:paraId="74942BFD" w14:textId="77777777" w:rsidR="00316E26" w:rsidRPr="00CD6239" w:rsidRDefault="00316E26" w:rsidP="00316E26">
            <w:pPr>
              <w:rPr>
                <w:color w:val="000000" w:themeColor="text1"/>
              </w:rPr>
            </w:pPr>
            <w:r w:rsidRPr="00CD6239">
              <w:rPr>
                <w:color w:val="000000" w:themeColor="text1"/>
              </w:rPr>
              <w:t>Result</w:t>
            </w:r>
          </w:p>
        </w:tc>
      </w:tr>
      <w:tr w:rsidR="00316E26" w:rsidRPr="00CD6239" w14:paraId="589A97C2" w14:textId="77777777">
        <w:trPr>
          <w:tblCellSpacing w:w="15" w:type="dxa"/>
        </w:trPr>
        <w:tc>
          <w:tcPr>
            <w:tcW w:w="0" w:type="auto"/>
            <w:vAlign w:val="center"/>
            <w:hideMark/>
          </w:tcPr>
          <w:p w14:paraId="0AE5805B" w14:textId="77777777" w:rsidR="00316E26" w:rsidRPr="00CD6239" w:rsidRDefault="00316E26" w:rsidP="00316E26">
            <w:pPr>
              <w:rPr>
                <w:color w:val="000000" w:themeColor="text1"/>
              </w:rPr>
            </w:pPr>
            <w:r w:rsidRPr="00CD6239">
              <w:rPr>
                <w:color w:val="000000" w:themeColor="text1"/>
              </w:rPr>
              <w:t>No files in folder</w:t>
            </w:r>
          </w:p>
        </w:tc>
        <w:tc>
          <w:tcPr>
            <w:tcW w:w="0" w:type="auto"/>
            <w:vAlign w:val="center"/>
            <w:hideMark/>
          </w:tcPr>
          <w:p w14:paraId="2179E406" w14:textId="77777777" w:rsidR="00316E26" w:rsidRPr="00CD6239" w:rsidRDefault="00316E26" w:rsidP="00316E26">
            <w:pPr>
              <w:rPr>
                <w:color w:val="000000" w:themeColor="text1"/>
              </w:rPr>
            </w:pPr>
            <w:proofErr w:type="spellStart"/>
            <w:r w:rsidRPr="00CD6239">
              <w:rPr>
                <w:color w:val="000000" w:themeColor="text1"/>
              </w:rPr>
              <w:t>ShortCircuitOperator</w:t>
            </w:r>
            <w:proofErr w:type="spellEnd"/>
            <w:r w:rsidRPr="00CD6239">
              <w:rPr>
                <w:color w:val="000000" w:themeColor="text1"/>
              </w:rPr>
              <w:t xml:space="preserve"> returns False</w:t>
            </w:r>
          </w:p>
        </w:tc>
        <w:tc>
          <w:tcPr>
            <w:tcW w:w="0" w:type="auto"/>
            <w:vAlign w:val="center"/>
            <w:hideMark/>
          </w:tcPr>
          <w:p w14:paraId="5C2D8029" w14:textId="77777777" w:rsidR="00316E26" w:rsidRPr="00CD6239" w:rsidRDefault="00316E26" w:rsidP="00316E26">
            <w:pPr>
              <w:rPr>
                <w:color w:val="000000" w:themeColor="text1"/>
              </w:rPr>
            </w:pPr>
            <w:r w:rsidRPr="00CD6239">
              <w:rPr>
                <w:color w:val="000000" w:themeColor="text1"/>
              </w:rPr>
              <w:t>Tasks skipped, marked success</w:t>
            </w:r>
          </w:p>
        </w:tc>
      </w:tr>
      <w:tr w:rsidR="00316E26" w:rsidRPr="00CD6239" w14:paraId="1ACC676E" w14:textId="77777777">
        <w:trPr>
          <w:tblCellSpacing w:w="15" w:type="dxa"/>
        </w:trPr>
        <w:tc>
          <w:tcPr>
            <w:tcW w:w="0" w:type="auto"/>
            <w:vAlign w:val="center"/>
            <w:hideMark/>
          </w:tcPr>
          <w:p w14:paraId="3DBCD8C6" w14:textId="77777777" w:rsidR="00316E26" w:rsidRPr="00CD6239" w:rsidRDefault="00316E26" w:rsidP="00316E26">
            <w:pPr>
              <w:rPr>
                <w:color w:val="000000" w:themeColor="text1"/>
              </w:rPr>
            </w:pPr>
            <w:r w:rsidRPr="00CD6239">
              <w:rPr>
                <w:color w:val="000000" w:themeColor="text1"/>
              </w:rPr>
              <w:t>File deleted during processing</w:t>
            </w:r>
          </w:p>
        </w:tc>
        <w:tc>
          <w:tcPr>
            <w:tcW w:w="0" w:type="auto"/>
            <w:vAlign w:val="center"/>
            <w:hideMark/>
          </w:tcPr>
          <w:p w14:paraId="10D501F8" w14:textId="77777777" w:rsidR="00316E26" w:rsidRPr="00CD6239" w:rsidRDefault="00316E26" w:rsidP="00316E26">
            <w:pPr>
              <w:rPr>
                <w:color w:val="000000" w:themeColor="text1"/>
              </w:rPr>
            </w:pPr>
            <w:proofErr w:type="spellStart"/>
            <w:r w:rsidRPr="00CD6239">
              <w:rPr>
                <w:color w:val="000000" w:themeColor="text1"/>
              </w:rPr>
              <w:t>FileNotFoundError</w:t>
            </w:r>
            <w:proofErr w:type="spellEnd"/>
            <w:r w:rsidRPr="00CD6239">
              <w:rPr>
                <w:color w:val="000000" w:themeColor="text1"/>
              </w:rPr>
              <w:t xml:space="preserve"> caught</w:t>
            </w:r>
          </w:p>
        </w:tc>
        <w:tc>
          <w:tcPr>
            <w:tcW w:w="0" w:type="auto"/>
            <w:vAlign w:val="center"/>
            <w:hideMark/>
          </w:tcPr>
          <w:p w14:paraId="56B938FF" w14:textId="77777777" w:rsidR="00316E26" w:rsidRPr="00CD6239" w:rsidRDefault="00316E26" w:rsidP="00316E26">
            <w:pPr>
              <w:rPr>
                <w:color w:val="000000" w:themeColor="text1"/>
              </w:rPr>
            </w:pPr>
            <w:r w:rsidRPr="00CD6239">
              <w:rPr>
                <w:color w:val="000000" w:themeColor="text1"/>
              </w:rPr>
              <w:t>Warning logged, continues</w:t>
            </w:r>
          </w:p>
        </w:tc>
      </w:tr>
      <w:tr w:rsidR="00316E26" w:rsidRPr="00CD6239" w14:paraId="1EB2E923" w14:textId="77777777">
        <w:trPr>
          <w:tblCellSpacing w:w="15" w:type="dxa"/>
        </w:trPr>
        <w:tc>
          <w:tcPr>
            <w:tcW w:w="0" w:type="auto"/>
            <w:vAlign w:val="center"/>
            <w:hideMark/>
          </w:tcPr>
          <w:p w14:paraId="2EA8A3CE" w14:textId="77777777" w:rsidR="00316E26" w:rsidRPr="00CD6239" w:rsidRDefault="00316E26" w:rsidP="00316E26">
            <w:pPr>
              <w:rPr>
                <w:color w:val="000000" w:themeColor="text1"/>
              </w:rPr>
            </w:pPr>
            <w:r w:rsidRPr="00CD6239">
              <w:rPr>
                <w:color w:val="000000" w:themeColor="text1"/>
              </w:rPr>
              <w:t>Invalid JSON structure</w:t>
            </w:r>
          </w:p>
        </w:tc>
        <w:tc>
          <w:tcPr>
            <w:tcW w:w="0" w:type="auto"/>
            <w:vAlign w:val="center"/>
            <w:hideMark/>
          </w:tcPr>
          <w:p w14:paraId="16A0DC32" w14:textId="77777777" w:rsidR="00316E26" w:rsidRPr="00CD6239" w:rsidRDefault="00316E26" w:rsidP="00316E26">
            <w:pPr>
              <w:rPr>
                <w:color w:val="000000" w:themeColor="text1"/>
              </w:rPr>
            </w:pPr>
            <w:r w:rsidRPr="00CD6239">
              <w:rPr>
                <w:color w:val="000000" w:themeColor="text1"/>
              </w:rPr>
              <w:t>Spark schema inference</w:t>
            </w:r>
          </w:p>
        </w:tc>
        <w:tc>
          <w:tcPr>
            <w:tcW w:w="0" w:type="auto"/>
            <w:vAlign w:val="center"/>
            <w:hideMark/>
          </w:tcPr>
          <w:p w14:paraId="342C3325" w14:textId="77777777" w:rsidR="00316E26" w:rsidRPr="00CD6239" w:rsidRDefault="00316E26" w:rsidP="00316E26">
            <w:pPr>
              <w:rPr>
                <w:color w:val="000000" w:themeColor="text1"/>
              </w:rPr>
            </w:pPr>
            <w:r w:rsidRPr="00CD6239">
              <w:rPr>
                <w:color w:val="000000" w:themeColor="text1"/>
              </w:rPr>
              <w:t>Null values inserted, continues</w:t>
            </w:r>
          </w:p>
        </w:tc>
      </w:tr>
      <w:tr w:rsidR="00316E26" w:rsidRPr="00CD6239" w14:paraId="0414D7FC" w14:textId="77777777">
        <w:trPr>
          <w:tblCellSpacing w:w="15" w:type="dxa"/>
        </w:trPr>
        <w:tc>
          <w:tcPr>
            <w:tcW w:w="0" w:type="auto"/>
            <w:vAlign w:val="center"/>
            <w:hideMark/>
          </w:tcPr>
          <w:p w14:paraId="50A69D42" w14:textId="77777777" w:rsidR="00316E26" w:rsidRPr="00CD6239" w:rsidRDefault="00316E26" w:rsidP="00316E26">
            <w:pPr>
              <w:rPr>
                <w:color w:val="000000" w:themeColor="text1"/>
              </w:rPr>
            </w:pPr>
            <w:r w:rsidRPr="00CD6239">
              <w:rPr>
                <w:color w:val="000000" w:themeColor="text1"/>
              </w:rPr>
              <w:t>Concurrent file access</w:t>
            </w:r>
          </w:p>
        </w:tc>
        <w:tc>
          <w:tcPr>
            <w:tcW w:w="0" w:type="auto"/>
            <w:vAlign w:val="center"/>
            <w:hideMark/>
          </w:tcPr>
          <w:p w14:paraId="22EBDA00" w14:textId="77777777" w:rsidR="00316E26" w:rsidRPr="00CD6239" w:rsidRDefault="00316E26" w:rsidP="00316E26">
            <w:pPr>
              <w:rPr>
                <w:color w:val="000000" w:themeColor="text1"/>
              </w:rPr>
            </w:pPr>
            <w:r w:rsidRPr="00CD6239">
              <w:rPr>
                <w:color w:val="000000" w:themeColor="text1"/>
              </w:rPr>
              <w:t>Staging folder pattern</w:t>
            </w:r>
          </w:p>
        </w:tc>
        <w:tc>
          <w:tcPr>
            <w:tcW w:w="0" w:type="auto"/>
            <w:vAlign w:val="center"/>
            <w:hideMark/>
          </w:tcPr>
          <w:p w14:paraId="4D16F07D" w14:textId="77777777" w:rsidR="00316E26" w:rsidRPr="00CD6239" w:rsidRDefault="00316E26" w:rsidP="00316E26">
            <w:pPr>
              <w:rPr>
                <w:color w:val="000000" w:themeColor="text1"/>
              </w:rPr>
            </w:pPr>
            <w:r w:rsidRPr="00CD6239">
              <w:rPr>
                <w:color w:val="000000" w:themeColor="text1"/>
              </w:rPr>
              <w:t>No conflicts detected</w:t>
            </w:r>
          </w:p>
        </w:tc>
      </w:tr>
      <w:tr w:rsidR="00316E26" w:rsidRPr="00CD6239" w14:paraId="11B86A5A" w14:textId="77777777">
        <w:trPr>
          <w:tblCellSpacing w:w="15" w:type="dxa"/>
        </w:trPr>
        <w:tc>
          <w:tcPr>
            <w:tcW w:w="0" w:type="auto"/>
            <w:vAlign w:val="center"/>
            <w:hideMark/>
          </w:tcPr>
          <w:p w14:paraId="2EAE9997" w14:textId="77777777" w:rsidR="00316E26" w:rsidRPr="00CD6239" w:rsidRDefault="00316E26" w:rsidP="00316E26">
            <w:pPr>
              <w:rPr>
                <w:color w:val="000000" w:themeColor="text1"/>
              </w:rPr>
            </w:pPr>
            <w:r w:rsidRPr="00CD6239">
              <w:rPr>
                <w:color w:val="000000" w:themeColor="text1"/>
              </w:rPr>
              <w:t>Task failure</w:t>
            </w:r>
          </w:p>
        </w:tc>
        <w:tc>
          <w:tcPr>
            <w:tcW w:w="0" w:type="auto"/>
            <w:vAlign w:val="center"/>
            <w:hideMark/>
          </w:tcPr>
          <w:p w14:paraId="7B4714C9" w14:textId="77777777" w:rsidR="00316E26" w:rsidRPr="00CD6239" w:rsidRDefault="00316E26" w:rsidP="00316E26">
            <w:pPr>
              <w:rPr>
                <w:color w:val="000000" w:themeColor="text1"/>
              </w:rPr>
            </w:pPr>
            <w:r w:rsidRPr="00CD6239">
              <w:rPr>
                <w:color w:val="000000" w:themeColor="text1"/>
              </w:rPr>
              <w:t>Airflow retry mechanism</w:t>
            </w:r>
          </w:p>
        </w:tc>
        <w:tc>
          <w:tcPr>
            <w:tcW w:w="0" w:type="auto"/>
            <w:vAlign w:val="center"/>
            <w:hideMark/>
          </w:tcPr>
          <w:p w14:paraId="70F5688A" w14:textId="77777777" w:rsidR="00316E26" w:rsidRPr="00CD6239" w:rsidRDefault="00316E26" w:rsidP="00316E26">
            <w:pPr>
              <w:rPr>
                <w:color w:val="000000" w:themeColor="text1"/>
              </w:rPr>
            </w:pPr>
            <w:r w:rsidRPr="00CD6239">
              <w:rPr>
                <w:color w:val="000000" w:themeColor="text1"/>
              </w:rPr>
              <w:t>Auto-retry after 5 min</w:t>
            </w:r>
          </w:p>
        </w:tc>
      </w:tr>
    </w:tbl>
    <w:p w14:paraId="6AD4A7AE" w14:textId="77777777" w:rsidR="00316E26" w:rsidRPr="00CD6239" w:rsidRDefault="00000000" w:rsidP="00316E26">
      <w:pPr>
        <w:rPr>
          <w:color w:val="000000" w:themeColor="text1"/>
        </w:rPr>
      </w:pPr>
      <w:r w:rsidRPr="00CD6239">
        <w:rPr>
          <w:color w:val="000000" w:themeColor="text1"/>
        </w:rPr>
        <w:pict w14:anchorId="5EE3E44F">
          <v:rect id="_x0000_i1026" style="width:0;height:1.5pt" o:hralign="center" o:hrstd="t" o:hr="t" fillcolor="#a0a0a0" stroked="f"/>
        </w:pict>
      </w:r>
    </w:p>
    <w:p w14:paraId="6B9E0B3C" w14:textId="77777777" w:rsidR="00316E26" w:rsidRPr="00CD6239" w:rsidRDefault="00316E26" w:rsidP="00316E26">
      <w:pPr>
        <w:rPr>
          <w:color w:val="000000" w:themeColor="text1"/>
        </w:rPr>
      </w:pPr>
    </w:p>
    <w:p w14:paraId="7B31A5C2" w14:textId="77777777" w:rsidR="00316E26" w:rsidRPr="00CD6239" w:rsidRDefault="00316E26" w:rsidP="00316E26">
      <w:pPr>
        <w:rPr>
          <w:color w:val="000000" w:themeColor="text1"/>
        </w:rPr>
      </w:pPr>
      <w:r w:rsidRPr="00CD6239">
        <w:rPr>
          <w:color w:val="000000" w:themeColor="text1"/>
        </w:rPr>
        <w:t>5. Discussion</w:t>
      </w:r>
    </w:p>
    <w:p w14:paraId="3AB104E1" w14:textId="77777777" w:rsidR="00316E26" w:rsidRPr="00CD6239" w:rsidRDefault="00316E26" w:rsidP="00316E26">
      <w:pPr>
        <w:rPr>
          <w:color w:val="000000" w:themeColor="text1"/>
        </w:rPr>
      </w:pPr>
      <w:r w:rsidRPr="00CD6239">
        <w:rPr>
          <w:color w:val="000000" w:themeColor="text1"/>
        </w:rPr>
        <w:t>5.1 Course Concepts in Practice</w:t>
      </w:r>
    </w:p>
    <w:p w14:paraId="3414F9E4" w14:textId="77777777" w:rsidR="00316E26" w:rsidRPr="00CD6239" w:rsidRDefault="00316E26" w:rsidP="00316E26">
      <w:pPr>
        <w:rPr>
          <w:color w:val="000000" w:themeColor="text1"/>
        </w:rPr>
      </w:pPr>
      <w:r w:rsidRPr="00CD6239">
        <w:rPr>
          <w:color w:val="000000" w:themeColor="text1"/>
        </w:rPr>
        <w:t>Distributed Processing (</w:t>
      </w:r>
      <w:proofErr w:type="spellStart"/>
      <w:r w:rsidRPr="00CD6239">
        <w:rPr>
          <w:color w:val="000000" w:themeColor="text1"/>
        </w:rPr>
        <w:t>PySpark</w:t>
      </w:r>
      <w:proofErr w:type="spellEnd"/>
      <w:r w:rsidRPr="00CD6239">
        <w:rPr>
          <w:color w:val="000000" w:themeColor="text1"/>
        </w:rPr>
        <w:t xml:space="preserve">): The project demonstrates how Spark's distributed computing model addresses healthcare data volume challenges. By partitioning data across executors, Spark enables horizontal scalability. The </w:t>
      </w:r>
      <w:proofErr w:type="spellStart"/>
      <w:r w:rsidRPr="00CD6239">
        <w:rPr>
          <w:color w:val="000000" w:themeColor="text1"/>
        </w:rPr>
        <w:t>DataFrame</w:t>
      </w:r>
      <w:proofErr w:type="spellEnd"/>
      <w:r w:rsidRPr="00CD6239">
        <w:rPr>
          <w:color w:val="000000" w:themeColor="text1"/>
        </w:rPr>
        <w:t xml:space="preserve"> API with lazy evaluation optimizes query execution through the Catalyst optimizer. However, for the test dataset (142 MB), Spark initialization overhead (~3-4 seconds) is significant. In production with terabytes of data, this overhead becomes negligible and parallel processing benefits dominate.</w:t>
      </w:r>
    </w:p>
    <w:p w14:paraId="23C3649D" w14:textId="77777777" w:rsidR="00316E26" w:rsidRPr="00CD6239" w:rsidRDefault="00316E26" w:rsidP="00316E26">
      <w:pPr>
        <w:rPr>
          <w:color w:val="000000" w:themeColor="text1"/>
        </w:rPr>
      </w:pPr>
      <w:r w:rsidRPr="00CD6239">
        <w:rPr>
          <w:color w:val="000000" w:themeColor="text1"/>
        </w:rPr>
        <w:t xml:space="preserve">Workflow Orchestration (Airflow): Airflow's DAG-based approach proved essential for managing complex task dependencies. The </w:t>
      </w:r>
      <w:proofErr w:type="spellStart"/>
      <w:r w:rsidRPr="00CD6239">
        <w:rPr>
          <w:color w:val="000000" w:themeColor="text1"/>
        </w:rPr>
        <w:t>ShortCircuitOperator</w:t>
      </w:r>
      <w:proofErr w:type="spellEnd"/>
      <w:r w:rsidRPr="00CD6239">
        <w:rPr>
          <w:color w:val="000000" w:themeColor="text1"/>
        </w:rPr>
        <w:t xml:space="preserve"> elegantly handles conditional execution (skip if no files) more cleanly than traditional if-else logic. The </w:t>
      </w:r>
      <w:proofErr w:type="spellStart"/>
      <w:r w:rsidRPr="00CD6239">
        <w:rPr>
          <w:color w:val="000000" w:themeColor="text1"/>
        </w:rPr>
        <w:t>CeleryExecutor</w:t>
      </w:r>
      <w:proofErr w:type="spellEnd"/>
      <w:r w:rsidRPr="00CD6239">
        <w:rPr>
          <w:color w:val="000000" w:themeColor="text1"/>
        </w:rPr>
        <w:t xml:space="preserve"> enables distributed task execution across multiple workers. The PostgreSQL metadata database provides complete lineage tracking - every task execution is logged with timestamps, duration, and status for audit purposes.</w:t>
      </w:r>
    </w:p>
    <w:p w14:paraId="19F7AB23" w14:textId="77777777" w:rsidR="00316E26" w:rsidRPr="00CD6239" w:rsidRDefault="00316E26" w:rsidP="00316E26">
      <w:pPr>
        <w:rPr>
          <w:color w:val="000000" w:themeColor="text1"/>
        </w:rPr>
      </w:pPr>
      <w:r w:rsidRPr="00CD6239">
        <w:rPr>
          <w:color w:val="000000" w:themeColor="text1"/>
        </w:rPr>
        <w:t>Data Pipeline Patterns: The staging/processing folder pattern is a classic solution to the producer-consumer problem in data engineering. Combined with atomic file moves (</w:t>
      </w:r>
      <w:proofErr w:type="spellStart"/>
      <w:r w:rsidRPr="00CD6239">
        <w:rPr>
          <w:color w:val="000000" w:themeColor="text1"/>
        </w:rPr>
        <w:t>shutil.move</w:t>
      </w:r>
      <w:proofErr w:type="spellEnd"/>
      <w:r w:rsidRPr="00CD6239">
        <w:rPr>
          <w:color w:val="000000" w:themeColor="text1"/>
        </w:rPr>
        <w:t>), it ensures ACID-like properties in a file-based system. The archiving strategy implements "write-once, read-many" principle, crucial for audit trails. These patterns are directly applicable to production systems handling financial transactions, IoT sensor data, or log aggregation.</w:t>
      </w:r>
    </w:p>
    <w:p w14:paraId="16DCE75F" w14:textId="77777777" w:rsidR="00316E26" w:rsidRPr="00CD6239" w:rsidRDefault="00316E26" w:rsidP="00316E26">
      <w:pPr>
        <w:rPr>
          <w:color w:val="000000" w:themeColor="text1"/>
        </w:rPr>
      </w:pPr>
    </w:p>
    <w:p w14:paraId="4D6D17DC" w14:textId="77777777" w:rsidR="00316E26" w:rsidRPr="00CD6239" w:rsidRDefault="00316E26" w:rsidP="00316E26">
      <w:pPr>
        <w:rPr>
          <w:color w:val="000000" w:themeColor="text1"/>
        </w:rPr>
      </w:pPr>
      <w:r w:rsidRPr="00CD6239">
        <w:rPr>
          <w:color w:val="000000" w:themeColor="text1"/>
        </w:rPr>
        <w:t>5.2 Design Trade-offs</w:t>
      </w:r>
    </w:p>
    <w:p w14:paraId="6D392AF6" w14:textId="77777777" w:rsidR="00316E26" w:rsidRPr="00CD6239" w:rsidRDefault="00316E26" w:rsidP="00316E26">
      <w:pPr>
        <w:rPr>
          <w:color w:val="000000" w:themeColor="text1"/>
        </w:rPr>
      </w:pPr>
      <w:r w:rsidRPr="00CD6239">
        <w:rPr>
          <w:color w:val="000000" w:themeColor="text1"/>
        </w:rPr>
        <w:t>Trade-off 1: Docker vs. Cloud-Native</w:t>
      </w:r>
    </w:p>
    <w:p w14:paraId="4532099E" w14:textId="77777777" w:rsidR="00316E26" w:rsidRPr="00CD6239" w:rsidRDefault="00316E26" w:rsidP="00316E26">
      <w:pPr>
        <w:numPr>
          <w:ilvl w:val="0"/>
          <w:numId w:val="6"/>
        </w:numPr>
        <w:rPr>
          <w:color w:val="000000" w:themeColor="text1"/>
        </w:rPr>
      </w:pPr>
      <w:r w:rsidRPr="00CD6239">
        <w:rPr>
          <w:color w:val="000000" w:themeColor="text1"/>
        </w:rPr>
        <w:t>Decision: Docker Compose for local deployment</w:t>
      </w:r>
    </w:p>
    <w:p w14:paraId="2BA7BBC1" w14:textId="77777777" w:rsidR="00316E26" w:rsidRPr="00CD6239" w:rsidRDefault="00316E26" w:rsidP="00316E26">
      <w:pPr>
        <w:numPr>
          <w:ilvl w:val="0"/>
          <w:numId w:val="6"/>
        </w:numPr>
        <w:rPr>
          <w:color w:val="000000" w:themeColor="text1"/>
        </w:rPr>
      </w:pPr>
      <w:r w:rsidRPr="00CD6239">
        <w:rPr>
          <w:color w:val="000000" w:themeColor="text1"/>
        </w:rPr>
        <w:lastRenderedPageBreak/>
        <w:t>Rationale: Reproducibility and zero cloud costs</w:t>
      </w:r>
    </w:p>
    <w:p w14:paraId="5CDAAE48" w14:textId="77777777" w:rsidR="00316E26" w:rsidRPr="00CD6239" w:rsidRDefault="00316E26" w:rsidP="00316E26">
      <w:pPr>
        <w:numPr>
          <w:ilvl w:val="0"/>
          <w:numId w:val="6"/>
        </w:numPr>
        <w:rPr>
          <w:color w:val="000000" w:themeColor="text1"/>
        </w:rPr>
      </w:pPr>
      <w:r w:rsidRPr="00CD6239">
        <w:rPr>
          <w:color w:val="000000" w:themeColor="text1"/>
        </w:rPr>
        <w:t xml:space="preserve">Trade-off: Limited scalability vs. Kubernetes or managed services (AWS EMR, Google </w:t>
      </w:r>
      <w:proofErr w:type="spellStart"/>
      <w:r w:rsidRPr="00CD6239">
        <w:rPr>
          <w:color w:val="000000" w:themeColor="text1"/>
        </w:rPr>
        <w:t>Dataproc</w:t>
      </w:r>
      <w:proofErr w:type="spellEnd"/>
      <w:r w:rsidRPr="00CD6239">
        <w:rPr>
          <w:color w:val="000000" w:themeColor="text1"/>
        </w:rPr>
        <w:t>)</w:t>
      </w:r>
    </w:p>
    <w:p w14:paraId="4C5CF1D2" w14:textId="77777777" w:rsidR="00316E26" w:rsidRPr="00CD6239" w:rsidRDefault="00316E26" w:rsidP="00316E26">
      <w:pPr>
        <w:numPr>
          <w:ilvl w:val="0"/>
          <w:numId w:val="6"/>
        </w:numPr>
        <w:rPr>
          <w:color w:val="000000" w:themeColor="text1"/>
        </w:rPr>
      </w:pPr>
      <w:r w:rsidRPr="00CD6239">
        <w:rPr>
          <w:color w:val="000000" w:themeColor="text1"/>
        </w:rPr>
        <w:t>Impact: Suitable for development/testing, requires migration for production scale</w:t>
      </w:r>
    </w:p>
    <w:p w14:paraId="24B5F42F" w14:textId="77777777" w:rsidR="00316E26" w:rsidRPr="00CD6239" w:rsidRDefault="00316E26" w:rsidP="00316E26">
      <w:pPr>
        <w:rPr>
          <w:color w:val="000000" w:themeColor="text1"/>
        </w:rPr>
      </w:pPr>
      <w:r w:rsidRPr="00CD6239">
        <w:rPr>
          <w:color w:val="000000" w:themeColor="text1"/>
        </w:rPr>
        <w:t>Trade-off 2: CSV vs. Parquet</w:t>
      </w:r>
    </w:p>
    <w:p w14:paraId="73658251" w14:textId="77777777" w:rsidR="00316E26" w:rsidRPr="00CD6239" w:rsidRDefault="00316E26" w:rsidP="00316E26">
      <w:pPr>
        <w:numPr>
          <w:ilvl w:val="0"/>
          <w:numId w:val="7"/>
        </w:numPr>
        <w:rPr>
          <w:color w:val="000000" w:themeColor="text1"/>
        </w:rPr>
      </w:pPr>
      <w:r w:rsidRPr="00CD6239">
        <w:rPr>
          <w:color w:val="000000" w:themeColor="text1"/>
        </w:rPr>
        <w:t>Decision: Output to CSV format</w:t>
      </w:r>
    </w:p>
    <w:p w14:paraId="18455610" w14:textId="77777777" w:rsidR="00316E26" w:rsidRPr="00CD6239" w:rsidRDefault="00316E26" w:rsidP="00316E26">
      <w:pPr>
        <w:numPr>
          <w:ilvl w:val="0"/>
          <w:numId w:val="7"/>
        </w:numPr>
        <w:rPr>
          <w:color w:val="000000" w:themeColor="text1"/>
        </w:rPr>
      </w:pPr>
      <w:r w:rsidRPr="00CD6239">
        <w:rPr>
          <w:color w:val="000000" w:themeColor="text1"/>
        </w:rPr>
        <w:t>Rationale: Universal compatibility with analytics tools</w:t>
      </w:r>
    </w:p>
    <w:p w14:paraId="3703685F" w14:textId="77777777" w:rsidR="00316E26" w:rsidRPr="00CD6239" w:rsidRDefault="00316E26" w:rsidP="00316E26">
      <w:pPr>
        <w:numPr>
          <w:ilvl w:val="0"/>
          <w:numId w:val="7"/>
        </w:numPr>
        <w:rPr>
          <w:color w:val="000000" w:themeColor="text1"/>
        </w:rPr>
      </w:pPr>
      <w:r w:rsidRPr="00CD6239">
        <w:rPr>
          <w:color w:val="000000" w:themeColor="text1"/>
        </w:rPr>
        <w:t>Trade-off: Larger file size and slower queries vs. columnar formats (Parquet, ORC)</w:t>
      </w:r>
    </w:p>
    <w:p w14:paraId="18C7E612" w14:textId="77777777" w:rsidR="00316E26" w:rsidRPr="00CD6239" w:rsidRDefault="00316E26" w:rsidP="00316E26">
      <w:pPr>
        <w:numPr>
          <w:ilvl w:val="0"/>
          <w:numId w:val="7"/>
        </w:numPr>
        <w:rPr>
          <w:color w:val="000000" w:themeColor="text1"/>
        </w:rPr>
      </w:pPr>
      <w:r w:rsidRPr="00CD6239">
        <w:rPr>
          <w:color w:val="000000" w:themeColor="text1"/>
        </w:rPr>
        <w:t>Impact: For 500 KB output, negligible. At TB scale, Parquet would be 10-100x more efficient</w:t>
      </w:r>
    </w:p>
    <w:p w14:paraId="47D2070C" w14:textId="77777777" w:rsidR="00316E26" w:rsidRPr="00CD6239" w:rsidRDefault="00316E26" w:rsidP="00316E26">
      <w:pPr>
        <w:rPr>
          <w:color w:val="000000" w:themeColor="text1"/>
        </w:rPr>
      </w:pPr>
      <w:r w:rsidRPr="00CD6239">
        <w:rPr>
          <w:color w:val="000000" w:themeColor="text1"/>
        </w:rPr>
        <w:t>Trade-off 3: Batch vs. Streaming</w:t>
      </w:r>
    </w:p>
    <w:p w14:paraId="5F652E46" w14:textId="77777777" w:rsidR="00316E26" w:rsidRPr="00CD6239" w:rsidRDefault="00316E26" w:rsidP="00316E26">
      <w:pPr>
        <w:numPr>
          <w:ilvl w:val="0"/>
          <w:numId w:val="8"/>
        </w:numPr>
        <w:rPr>
          <w:color w:val="000000" w:themeColor="text1"/>
        </w:rPr>
      </w:pPr>
      <w:r w:rsidRPr="00CD6239">
        <w:rPr>
          <w:color w:val="000000" w:themeColor="text1"/>
        </w:rPr>
        <w:t>Decision: Batch processing every 5 minutes</w:t>
      </w:r>
    </w:p>
    <w:p w14:paraId="47AD283E" w14:textId="77777777" w:rsidR="00316E26" w:rsidRPr="00CD6239" w:rsidRDefault="00316E26" w:rsidP="00316E26">
      <w:pPr>
        <w:numPr>
          <w:ilvl w:val="0"/>
          <w:numId w:val="8"/>
        </w:numPr>
        <w:rPr>
          <w:color w:val="000000" w:themeColor="text1"/>
        </w:rPr>
      </w:pPr>
      <w:r w:rsidRPr="00CD6239">
        <w:rPr>
          <w:color w:val="000000" w:themeColor="text1"/>
        </w:rPr>
        <w:t>Rationale: Simpler implementation, sufficient for analytics use cases</w:t>
      </w:r>
    </w:p>
    <w:p w14:paraId="58EDB32E" w14:textId="77777777" w:rsidR="00316E26" w:rsidRPr="00CD6239" w:rsidRDefault="00316E26" w:rsidP="00316E26">
      <w:pPr>
        <w:numPr>
          <w:ilvl w:val="0"/>
          <w:numId w:val="8"/>
        </w:numPr>
        <w:rPr>
          <w:color w:val="000000" w:themeColor="text1"/>
        </w:rPr>
      </w:pPr>
      <w:r w:rsidRPr="00CD6239">
        <w:rPr>
          <w:color w:val="000000" w:themeColor="text1"/>
        </w:rPr>
        <w:t>Trade-off: 5-minute latency vs. real-time streaming (Kafka + Spark Streaming)</w:t>
      </w:r>
    </w:p>
    <w:p w14:paraId="31FFD1B1" w14:textId="77777777" w:rsidR="00316E26" w:rsidRPr="00CD6239" w:rsidRDefault="00316E26" w:rsidP="00316E26">
      <w:pPr>
        <w:numPr>
          <w:ilvl w:val="0"/>
          <w:numId w:val="8"/>
        </w:numPr>
        <w:rPr>
          <w:color w:val="000000" w:themeColor="text1"/>
        </w:rPr>
      </w:pPr>
      <w:r w:rsidRPr="00CD6239">
        <w:rPr>
          <w:color w:val="000000" w:themeColor="text1"/>
        </w:rPr>
        <w:t>Impact: Acceptable for population health analytics, insufficient for real-time clinical alerts</w:t>
      </w:r>
    </w:p>
    <w:p w14:paraId="3E1C2EF2" w14:textId="77777777" w:rsidR="00316E26" w:rsidRPr="00CD6239" w:rsidRDefault="00316E26" w:rsidP="00316E26">
      <w:pPr>
        <w:rPr>
          <w:color w:val="000000" w:themeColor="text1"/>
        </w:rPr>
      </w:pPr>
      <w:r w:rsidRPr="00CD6239">
        <w:rPr>
          <w:color w:val="000000" w:themeColor="text1"/>
        </w:rPr>
        <w:t>Trade-off 4: Schema-on-Read vs. Schema-on-Write</w:t>
      </w:r>
    </w:p>
    <w:p w14:paraId="5A41C3DE" w14:textId="77777777" w:rsidR="00316E26" w:rsidRPr="00CD6239" w:rsidRDefault="00316E26" w:rsidP="00316E26">
      <w:pPr>
        <w:numPr>
          <w:ilvl w:val="0"/>
          <w:numId w:val="9"/>
        </w:numPr>
        <w:rPr>
          <w:color w:val="000000" w:themeColor="text1"/>
        </w:rPr>
      </w:pPr>
      <w:r w:rsidRPr="00CD6239">
        <w:rPr>
          <w:color w:val="000000" w:themeColor="text1"/>
        </w:rPr>
        <w:t>Decision: Spark infers schema from JSON (schema-on-read)</w:t>
      </w:r>
    </w:p>
    <w:p w14:paraId="28040034" w14:textId="77777777" w:rsidR="00316E26" w:rsidRPr="00CD6239" w:rsidRDefault="00316E26" w:rsidP="00316E26">
      <w:pPr>
        <w:numPr>
          <w:ilvl w:val="0"/>
          <w:numId w:val="9"/>
        </w:numPr>
        <w:rPr>
          <w:color w:val="000000" w:themeColor="text1"/>
        </w:rPr>
      </w:pPr>
      <w:r w:rsidRPr="00CD6239">
        <w:rPr>
          <w:color w:val="000000" w:themeColor="text1"/>
        </w:rPr>
        <w:t>Rationale: Flexibility to handle FHIR schema evolution</w:t>
      </w:r>
    </w:p>
    <w:p w14:paraId="3C889B97" w14:textId="77777777" w:rsidR="00316E26" w:rsidRPr="00CD6239" w:rsidRDefault="00316E26" w:rsidP="00316E26">
      <w:pPr>
        <w:numPr>
          <w:ilvl w:val="0"/>
          <w:numId w:val="9"/>
        </w:numPr>
        <w:rPr>
          <w:color w:val="000000" w:themeColor="text1"/>
        </w:rPr>
      </w:pPr>
      <w:r w:rsidRPr="00CD6239">
        <w:rPr>
          <w:color w:val="000000" w:themeColor="text1"/>
        </w:rPr>
        <w:t>Trade-off: Runtime overhead vs. predefined schema validation</w:t>
      </w:r>
    </w:p>
    <w:p w14:paraId="55219CB6" w14:textId="7BAF8741" w:rsidR="00316E26" w:rsidRPr="00CD6239" w:rsidRDefault="00316E26" w:rsidP="00316E26">
      <w:pPr>
        <w:numPr>
          <w:ilvl w:val="0"/>
          <w:numId w:val="9"/>
        </w:numPr>
        <w:rPr>
          <w:color w:val="000000" w:themeColor="text1"/>
        </w:rPr>
      </w:pPr>
      <w:r w:rsidRPr="00CD6239">
        <w:rPr>
          <w:color w:val="000000" w:themeColor="text1"/>
        </w:rPr>
        <w:t>Impact: Enables handling FHIR version differences, but risks propagating invalid data</w:t>
      </w:r>
    </w:p>
    <w:p w14:paraId="3B8093B6" w14:textId="77777777" w:rsidR="00316E26" w:rsidRPr="00CD6239" w:rsidRDefault="00316E26" w:rsidP="00316E26">
      <w:pPr>
        <w:ind w:left="720"/>
        <w:rPr>
          <w:color w:val="000000" w:themeColor="text1"/>
        </w:rPr>
      </w:pPr>
    </w:p>
    <w:p w14:paraId="3FB27C0A" w14:textId="77777777" w:rsidR="00316E26" w:rsidRPr="00CD6239" w:rsidRDefault="00316E26" w:rsidP="00316E26">
      <w:pPr>
        <w:rPr>
          <w:color w:val="000000" w:themeColor="text1"/>
        </w:rPr>
      </w:pPr>
      <w:r w:rsidRPr="00CD6239">
        <w:rPr>
          <w:color w:val="000000" w:themeColor="text1"/>
        </w:rPr>
        <w:t>5.3 Challenges and Surprises</w:t>
      </w:r>
    </w:p>
    <w:p w14:paraId="3D4D5284" w14:textId="77777777" w:rsidR="00316E26" w:rsidRPr="00CD6239" w:rsidRDefault="00316E26" w:rsidP="00316E26">
      <w:pPr>
        <w:rPr>
          <w:color w:val="000000" w:themeColor="text1"/>
        </w:rPr>
      </w:pPr>
      <w:r w:rsidRPr="00CD6239">
        <w:rPr>
          <w:color w:val="000000" w:themeColor="text1"/>
        </w:rPr>
        <w:t xml:space="preserve">Challenge 1: Race Conditions Initial design had all tasks reading from the same </w:t>
      </w:r>
      <w:proofErr w:type="spellStart"/>
      <w:r w:rsidRPr="00CD6239">
        <w:rPr>
          <w:color w:val="000000" w:themeColor="text1"/>
        </w:rPr>
        <w:t>fhir</w:t>
      </w:r>
      <w:proofErr w:type="spellEnd"/>
      <w:r w:rsidRPr="00CD6239">
        <w:rPr>
          <w:color w:val="000000" w:themeColor="text1"/>
        </w:rPr>
        <w:t xml:space="preserve">/ folder. When new files arrived during processing, the </w:t>
      </w:r>
      <w:proofErr w:type="spellStart"/>
      <w:r w:rsidRPr="00CD6239">
        <w:rPr>
          <w:color w:val="000000" w:themeColor="text1"/>
        </w:rPr>
        <w:t>cleanfolder</w:t>
      </w:r>
      <w:proofErr w:type="spellEnd"/>
      <w:r w:rsidRPr="00CD6239">
        <w:rPr>
          <w:color w:val="000000" w:themeColor="text1"/>
        </w:rPr>
        <w:t xml:space="preserve"> task would miss them, leading to inconsistent batches. The staging/processing folder pattern solution is standard data engineering practice but wasn't obvious initially, demonstrating how production systems require thinking beyond happy-path scenarios.</w:t>
      </w:r>
    </w:p>
    <w:p w14:paraId="5A636559" w14:textId="77777777" w:rsidR="00316E26" w:rsidRPr="00CD6239" w:rsidRDefault="00316E26" w:rsidP="00316E26">
      <w:pPr>
        <w:rPr>
          <w:color w:val="000000" w:themeColor="text1"/>
        </w:rPr>
      </w:pPr>
      <w:r w:rsidRPr="00CD6239">
        <w:rPr>
          <w:color w:val="000000" w:themeColor="text1"/>
        </w:rPr>
        <w:t>Challenge 2: Docker Volume Permissions Spark's temporary file operations failed initially due to permission issues in Docker containers. Required setting directory permissions to 777 and ensuring the Airflow user (UID 50000) had write access. This is a common Docker pitfall when dealing with file I/O operations.</w:t>
      </w:r>
    </w:p>
    <w:p w14:paraId="3233E78B" w14:textId="77777777" w:rsidR="00316E26" w:rsidRPr="00CD6239" w:rsidRDefault="00316E26" w:rsidP="00316E26">
      <w:pPr>
        <w:rPr>
          <w:color w:val="000000" w:themeColor="text1"/>
        </w:rPr>
      </w:pPr>
      <w:r w:rsidRPr="00CD6239">
        <w:rPr>
          <w:color w:val="000000" w:themeColor="text1"/>
        </w:rPr>
        <w:t xml:space="preserve">Surprise 1: </w:t>
      </w:r>
      <w:proofErr w:type="spellStart"/>
      <w:r w:rsidRPr="00CD6239">
        <w:rPr>
          <w:color w:val="000000" w:themeColor="text1"/>
        </w:rPr>
        <w:t>PySpark</w:t>
      </w:r>
      <w:proofErr w:type="spellEnd"/>
      <w:r w:rsidRPr="00CD6239">
        <w:rPr>
          <w:color w:val="000000" w:themeColor="text1"/>
        </w:rPr>
        <w:t xml:space="preserve"> Nested Field Complexity FHIR's deeply nested structure (5+ levels) required using Spark SQL expressions (expr("name[0].given[0]")) rather than </w:t>
      </w:r>
      <w:proofErr w:type="spellStart"/>
      <w:r w:rsidRPr="00CD6239">
        <w:rPr>
          <w:color w:val="000000" w:themeColor="text1"/>
        </w:rPr>
        <w:t>DataFrame</w:t>
      </w:r>
      <w:proofErr w:type="spellEnd"/>
      <w:r w:rsidRPr="00CD6239">
        <w:rPr>
          <w:color w:val="000000" w:themeColor="text1"/>
        </w:rPr>
        <w:t xml:space="preserve"> methods. The initial approach using .</w:t>
      </w:r>
      <w:proofErr w:type="spellStart"/>
      <w:r w:rsidRPr="00CD6239">
        <w:rPr>
          <w:color w:val="000000" w:themeColor="text1"/>
        </w:rPr>
        <w:t>getItem</w:t>
      </w:r>
      <w:proofErr w:type="spellEnd"/>
      <w:r w:rsidRPr="00CD6239">
        <w:rPr>
          <w:color w:val="000000" w:themeColor="text1"/>
        </w:rPr>
        <w:t>(0).</w:t>
      </w:r>
      <w:proofErr w:type="spellStart"/>
      <w:r w:rsidRPr="00CD6239">
        <w:rPr>
          <w:color w:val="000000" w:themeColor="text1"/>
        </w:rPr>
        <w:t>getField</w:t>
      </w:r>
      <w:proofErr w:type="spellEnd"/>
      <w:r w:rsidRPr="00CD6239">
        <w:rPr>
          <w:color w:val="000000" w:themeColor="text1"/>
        </w:rPr>
        <w:t xml:space="preserve">("given") failed on records where the name field was a </w:t>
      </w:r>
      <w:r w:rsidRPr="00CD6239">
        <w:rPr>
          <w:color w:val="000000" w:themeColor="text1"/>
        </w:rPr>
        <w:lastRenderedPageBreak/>
        <w:t>string instead of an array, demonstrating the importance of defensive programming with healthcare data.</w:t>
      </w:r>
    </w:p>
    <w:p w14:paraId="0C467BAB" w14:textId="77777777" w:rsidR="00316E26" w:rsidRPr="00CD6239" w:rsidRDefault="00316E26" w:rsidP="00316E26">
      <w:pPr>
        <w:rPr>
          <w:color w:val="000000" w:themeColor="text1"/>
        </w:rPr>
      </w:pPr>
      <w:r w:rsidRPr="00CD6239">
        <w:rPr>
          <w:color w:val="000000" w:themeColor="text1"/>
        </w:rPr>
        <w:t>Surprise 2: Data Generator Simulation Value Using a background script to simulate real-world data arrival at random intervals proved invaluable for testing race conditions and validating the pipeline's ability to handle concurrent data ingestion. This approach is more realistic than batch-loading test data and revealed issues that wouldn't appear in controlled testing.</w:t>
      </w:r>
    </w:p>
    <w:p w14:paraId="3C3B74CF" w14:textId="77777777" w:rsidR="00316E26" w:rsidRPr="00CD6239" w:rsidRDefault="00316E26" w:rsidP="00316E26">
      <w:pPr>
        <w:rPr>
          <w:color w:val="000000" w:themeColor="text1"/>
        </w:rPr>
      </w:pPr>
    </w:p>
    <w:p w14:paraId="0702FD22" w14:textId="77777777" w:rsidR="00316E26" w:rsidRPr="00CD6239" w:rsidRDefault="00316E26" w:rsidP="00316E26">
      <w:pPr>
        <w:rPr>
          <w:color w:val="000000" w:themeColor="text1"/>
        </w:rPr>
      </w:pPr>
      <w:r w:rsidRPr="00CD6239">
        <w:rPr>
          <w:color w:val="000000" w:themeColor="text1"/>
        </w:rPr>
        <w:t>5.4 Future Improvements</w:t>
      </w:r>
    </w:p>
    <w:p w14:paraId="18B5A2B3" w14:textId="77777777" w:rsidR="00316E26" w:rsidRPr="00CD6239" w:rsidRDefault="00316E26" w:rsidP="00316E26">
      <w:pPr>
        <w:rPr>
          <w:color w:val="000000" w:themeColor="text1"/>
        </w:rPr>
      </w:pPr>
      <w:r w:rsidRPr="00CD6239">
        <w:rPr>
          <w:color w:val="000000" w:themeColor="text1"/>
        </w:rPr>
        <w:t>Data Quality Validation: Implement Great Expectations framework to validate required fields, data types, referential integrity (</w:t>
      </w:r>
      <w:proofErr w:type="spellStart"/>
      <w:r w:rsidRPr="00CD6239">
        <w:rPr>
          <w:color w:val="000000" w:themeColor="text1"/>
        </w:rPr>
        <w:t>condition.patient_ref</w:t>
      </w:r>
      <w:proofErr w:type="spellEnd"/>
      <w:r w:rsidRPr="00CD6239">
        <w:rPr>
          <w:color w:val="000000" w:themeColor="text1"/>
        </w:rPr>
        <w:t xml:space="preserve"> exists in patients table), and business rules (birthdate in past, reasonable ages). Healthcare analytics decisions can have life-or-death consequences, making data quality validation non-negotiable.</w:t>
      </w:r>
    </w:p>
    <w:p w14:paraId="0B2F59FD" w14:textId="77777777" w:rsidR="00316E26" w:rsidRPr="00CD6239" w:rsidRDefault="00316E26" w:rsidP="00316E26">
      <w:pPr>
        <w:rPr>
          <w:color w:val="000000" w:themeColor="text1"/>
        </w:rPr>
      </w:pPr>
      <w:r w:rsidRPr="00CD6239">
        <w:rPr>
          <w:color w:val="000000" w:themeColor="text1"/>
        </w:rPr>
        <w:t>Incremental Processing: Current design processes all files in batch. Implement watermarking to track last processed timestamp, Delta Lake or Hudi for ACID transactions on data lake, and Change Data Capture (CDC) to process only new/modified records.</w:t>
      </w:r>
    </w:p>
    <w:p w14:paraId="329BF1CA" w14:textId="77777777" w:rsidR="00316E26" w:rsidRPr="00CD6239" w:rsidRDefault="00316E26" w:rsidP="00316E26">
      <w:pPr>
        <w:rPr>
          <w:color w:val="000000" w:themeColor="text1"/>
        </w:rPr>
      </w:pPr>
      <w:r w:rsidRPr="00CD6239">
        <w:rPr>
          <w:color w:val="000000" w:themeColor="text1"/>
        </w:rPr>
        <w:t>Monitoring and Alerting: Add Prometheus metrics for pipeline duration, record counts, and error rates. Create Grafana dashboards for real-time monitoring. Set up PagerDuty/Slack alerts for failures and data quality metrics like null rates and schema drift.</w:t>
      </w:r>
    </w:p>
    <w:p w14:paraId="239792AC" w14:textId="77777777" w:rsidR="00316E26" w:rsidRPr="00CD6239" w:rsidRDefault="00316E26" w:rsidP="00316E26">
      <w:pPr>
        <w:rPr>
          <w:color w:val="000000" w:themeColor="text1"/>
        </w:rPr>
      </w:pPr>
      <w:r w:rsidRPr="00CD6239">
        <w:rPr>
          <w:color w:val="000000" w:themeColor="text1"/>
        </w:rPr>
        <w:t>Testing Framework: Implement unit tests for transformation logic (</w:t>
      </w:r>
      <w:proofErr w:type="spellStart"/>
      <w:r w:rsidRPr="00CD6239">
        <w:rPr>
          <w:color w:val="000000" w:themeColor="text1"/>
        </w:rPr>
        <w:t>pytest</w:t>
      </w:r>
      <w:proofErr w:type="spellEnd"/>
      <w:r w:rsidRPr="00CD6239">
        <w:rPr>
          <w:color w:val="000000" w:themeColor="text1"/>
        </w:rPr>
        <w:t>), integration tests for end-to-end pipeline (Airflow test mode), data validation tests (sample input → expected output), and performance regression tests.</w:t>
      </w:r>
    </w:p>
    <w:p w14:paraId="38844724" w14:textId="77777777" w:rsidR="00316E26" w:rsidRPr="00CD6239" w:rsidRDefault="00316E26" w:rsidP="00316E26">
      <w:pPr>
        <w:rPr>
          <w:color w:val="000000" w:themeColor="text1"/>
        </w:rPr>
      </w:pPr>
    </w:p>
    <w:p w14:paraId="08E2A47C" w14:textId="77777777" w:rsidR="00316E26" w:rsidRPr="00CD6239" w:rsidRDefault="00316E26" w:rsidP="00316E26">
      <w:pPr>
        <w:rPr>
          <w:color w:val="000000" w:themeColor="text1"/>
        </w:rPr>
      </w:pPr>
      <w:r w:rsidRPr="00CD6239">
        <w:rPr>
          <w:color w:val="000000" w:themeColor="text1"/>
        </w:rPr>
        <w:t>5.5 Privacy and Access Control</w:t>
      </w:r>
    </w:p>
    <w:p w14:paraId="79CCCDE9" w14:textId="77777777" w:rsidR="00316E26" w:rsidRPr="00CD6239" w:rsidRDefault="00316E26" w:rsidP="00316E26">
      <w:pPr>
        <w:rPr>
          <w:color w:val="000000" w:themeColor="text1"/>
        </w:rPr>
      </w:pPr>
      <w:r w:rsidRPr="00CD6239">
        <w:rPr>
          <w:color w:val="000000" w:themeColor="text1"/>
        </w:rPr>
        <w:t>Healthcare data requires stringent privacy controls per HIPAA regulations.</w:t>
      </w:r>
    </w:p>
    <w:p w14:paraId="41044B92" w14:textId="77777777" w:rsidR="00316E26" w:rsidRPr="00CD6239" w:rsidRDefault="00316E26" w:rsidP="00316E26">
      <w:pPr>
        <w:rPr>
          <w:color w:val="000000" w:themeColor="text1"/>
        </w:rPr>
      </w:pPr>
      <w:r w:rsidRPr="00CD6239">
        <w:rPr>
          <w:color w:val="000000" w:themeColor="text1"/>
        </w:rPr>
        <w:t>Current Implementation:</w:t>
      </w:r>
    </w:p>
    <w:p w14:paraId="5CD3F77B" w14:textId="77777777" w:rsidR="00316E26" w:rsidRPr="00CD6239" w:rsidRDefault="00316E26" w:rsidP="00316E26">
      <w:pPr>
        <w:numPr>
          <w:ilvl w:val="0"/>
          <w:numId w:val="10"/>
        </w:numPr>
        <w:rPr>
          <w:color w:val="000000" w:themeColor="text1"/>
        </w:rPr>
      </w:pPr>
      <w:r w:rsidRPr="00CD6239">
        <w:rPr>
          <w:color w:val="000000" w:themeColor="text1"/>
        </w:rPr>
        <w:t>Data stored locally in Docker volumes (not exposed to network)</w:t>
      </w:r>
    </w:p>
    <w:p w14:paraId="4ACA028C" w14:textId="77777777" w:rsidR="00316E26" w:rsidRPr="00CD6239" w:rsidRDefault="00316E26" w:rsidP="00316E26">
      <w:pPr>
        <w:numPr>
          <w:ilvl w:val="0"/>
          <w:numId w:val="10"/>
        </w:numPr>
        <w:rPr>
          <w:color w:val="000000" w:themeColor="text1"/>
        </w:rPr>
      </w:pPr>
      <w:r w:rsidRPr="00CD6239">
        <w:rPr>
          <w:color w:val="000000" w:themeColor="text1"/>
        </w:rPr>
        <w:t>No PHI (Protected Health Information) in logs or error messages</w:t>
      </w:r>
    </w:p>
    <w:p w14:paraId="42D09F08" w14:textId="77777777" w:rsidR="00316E26" w:rsidRPr="00CD6239" w:rsidRDefault="00316E26" w:rsidP="00316E26">
      <w:pPr>
        <w:numPr>
          <w:ilvl w:val="0"/>
          <w:numId w:val="10"/>
        </w:numPr>
        <w:rPr>
          <w:color w:val="000000" w:themeColor="text1"/>
        </w:rPr>
      </w:pPr>
      <w:r w:rsidRPr="00CD6239">
        <w:rPr>
          <w:color w:val="000000" w:themeColor="text1"/>
        </w:rPr>
        <w:t>Synthetic data only (Synthea) - no real patient information</w:t>
      </w:r>
    </w:p>
    <w:p w14:paraId="5871DE81" w14:textId="77777777" w:rsidR="00316E26" w:rsidRPr="00CD6239" w:rsidRDefault="00316E26" w:rsidP="00316E26">
      <w:pPr>
        <w:rPr>
          <w:color w:val="000000" w:themeColor="text1"/>
        </w:rPr>
      </w:pPr>
      <w:r w:rsidRPr="00CD6239">
        <w:rPr>
          <w:color w:val="000000" w:themeColor="text1"/>
        </w:rPr>
        <w:t>Production Requirements:</w:t>
      </w:r>
    </w:p>
    <w:p w14:paraId="2371EA95" w14:textId="77777777" w:rsidR="00316E26" w:rsidRPr="00CD6239" w:rsidRDefault="00316E26" w:rsidP="00316E26">
      <w:pPr>
        <w:numPr>
          <w:ilvl w:val="0"/>
          <w:numId w:val="11"/>
        </w:numPr>
        <w:rPr>
          <w:color w:val="000000" w:themeColor="text1"/>
        </w:rPr>
      </w:pPr>
      <w:r w:rsidRPr="00CD6239">
        <w:rPr>
          <w:color w:val="000000" w:themeColor="text1"/>
        </w:rPr>
        <w:t>Encryption: At-rest (disk encryption) and in-transit (TLS)</w:t>
      </w:r>
    </w:p>
    <w:p w14:paraId="6441294C" w14:textId="77777777" w:rsidR="00316E26" w:rsidRPr="00CD6239" w:rsidRDefault="00316E26" w:rsidP="00316E26">
      <w:pPr>
        <w:numPr>
          <w:ilvl w:val="0"/>
          <w:numId w:val="11"/>
        </w:numPr>
        <w:rPr>
          <w:color w:val="000000" w:themeColor="text1"/>
        </w:rPr>
      </w:pPr>
      <w:r w:rsidRPr="00CD6239">
        <w:rPr>
          <w:color w:val="000000" w:themeColor="text1"/>
        </w:rPr>
        <w:t>Access Control: Role-based access control (RBAC) in Airflow</w:t>
      </w:r>
    </w:p>
    <w:p w14:paraId="32DA3A47" w14:textId="77777777" w:rsidR="00316E26" w:rsidRPr="00CD6239" w:rsidRDefault="00316E26" w:rsidP="00316E26">
      <w:pPr>
        <w:numPr>
          <w:ilvl w:val="0"/>
          <w:numId w:val="11"/>
        </w:numPr>
        <w:rPr>
          <w:color w:val="000000" w:themeColor="text1"/>
        </w:rPr>
      </w:pPr>
      <w:r w:rsidRPr="00CD6239">
        <w:rPr>
          <w:color w:val="000000" w:themeColor="text1"/>
        </w:rPr>
        <w:t>Audit Logging: All data access logged with user, timestamp, action</w:t>
      </w:r>
    </w:p>
    <w:p w14:paraId="78FA7E52" w14:textId="77777777" w:rsidR="00316E26" w:rsidRPr="00CD6239" w:rsidRDefault="00316E26" w:rsidP="00316E26">
      <w:pPr>
        <w:numPr>
          <w:ilvl w:val="0"/>
          <w:numId w:val="11"/>
        </w:numPr>
        <w:rPr>
          <w:color w:val="000000" w:themeColor="text1"/>
        </w:rPr>
      </w:pPr>
      <w:r w:rsidRPr="00CD6239">
        <w:rPr>
          <w:color w:val="000000" w:themeColor="text1"/>
        </w:rPr>
        <w:t>De-identification: Remove or hash direct identifiers (names, SSNs)</w:t>
      </w:r>
    </w:p>
    <w:p w14:paraId="3CCD0966" w14:textId="77777777" w:rsidR="00316E26" w:rsidRPr="00CD6239" w:rsidRDefault="00316E26" w:rsidP="00316E26">
      <w:pPr>
        <w:numPr>
          <w:ilvl w:val="0"/>
          <w:numId w:val="11"/>
        </w:numPr>
        <w:rPr>
          <w:color w:val="000000" w:themeColor="text1"/>
        </w:rPr>
      </w:pPr>
      <w:r w:rsidRPr="00CD6239">
        <w:rPr>
          <w:color w:val="000000" w:themeColor="text1"/>
        </w:rPr>
        <w:t>Data Minimization: Extract only necessary fields</w:t>
      </w:r>
    </w:p>
    <w:p w14:paraId="20EE6067" w14:textId="77777777" w:rsidR="00316E26" w:rsidRPr="00CD6239" w:rsidRDefault="00316E26" w:rsidP="00316E26">
      <w:pPr>
        <w:numPr>
          <w:ilvl w:val="0"/>
          <w:numId w:val="11"/>
        </w:numPr>
        <w:rPr>
          <w:color w:val="000000" w:themeColor="text1"/>
        </w:rPr>
      </w:pPr>
      <w:r w:rsidRPr="00CD6239">
        <w:rPr>
          <w:color w:val="000000" w:themeColor="text1"/>
        </w:rPr>
        <w:t>Retention Policies: Automated deletion after 6-year retention period</w:t>
      </w:r>
    </w:p>
    <w:p w14:paraId="73F51ACB" w14:textId="77777777" w:rsidR="00316E26" w:rsidRPr="00CD6239" w:rsidRDefault="00316E26" w:rsidP="00316E26">
      <w:pPr>
        <w:numPr>
          <w:ilvl w:val="0"/>
          <w:numId w:val="11"/>
        </w:numPr>
        <w:rPr>
          <w:color w:val="000000" w:themeColor="text1"/>
        </w:rPr>
      </w:pPr>
      <w:r w:rsidRPr="00CD6239">
        <w:rPr>
          <w:color w:val="000000" w:themeColor="text1"/>
        </w:rPr>
        <w:t>Compliance: Business Associate Agreement (BAA) with cloud providers</w:t>
      </w:r>
    </w:p>
    <w:p w14:paraId="1D11D39C" w14:textId="77777777" w:rsidR="00316E26" w:rsidRPr="00CD6239" w:rsidRDefault="00316E26" w:rsidP="00316E26">
      <w:pPr>
        <w:rPr>
          <w:color w:val="000000" w:themeColor="text1"/>
        </w:rPr>
      </w:pPr>
      <w:r w:rsidRPr="00CD6239">
        <w:rPr>
          <w:color w:val="000000" w:themeColor="text1"/>
        </w:rPr>
        <w:lastRenderedPageBreak/>
        <w:t>For production deployment, patient identifiers should be hashed using SHA-256 and names should be redacted or replaced with pseudonyms. The current implementation using synthetic data serves as a foundation that would require these additional controls for real patient data.</w:t>
      </w:r>
    </w:p>
    <w:p w14:paraId="4FEFD6DF" w14:textId="77777777" w:rsidR="00316E26" w:rsidRPr="00CD6239" w:rsidRDefault="00000000" w:rsidP="00316E26">
      <w:pPr>
        <w:rPr>
          <w:color w:val="000000" w:themeColor="text1"/>
        </w:rPr>
      </w:pPr>
      <w:r w:rsidRPr="00CD6239">
        <w:rPr>
          <w:color w:val="000000" w:themeColor="text1"/>
        </w:rPr>
        <w:pict w14:anchorId="67BAA32F">
          <v:rect id="_x0000_i1027" style="width:0;height:1.5pt" o:hralign="center" o:hrstd="t" o:hr="t" fillcolor="#a0a0a0" stroked="f"/>
        </w:pict>
      </w:r>
    </w:p>
    <w:p w14:paraId="276AEC9F" w14:textId="77777777" w:rsidR="00316E26" w:rsidRPr="00CD6239" w:rsidRDefault="00316E26" w:rsidP="00316E26">
      <w:pPr>
        <w:rPr>
          <w:color w:val="000000" w:themeColor="text1"/>
        </w:rPr>
      </w:pPr>
    </w:p>
    <w:p w14:paraId="3F1302A0" w14:textId="77777777" w:rsidR="00316E26" w:rsidRPr="00CD6239" w:rsidRDefault="00316E26" w:rsidP="00316E26">
      <w:pPr>
        <w:rPr>
          <w:color w:val="000000" w:themeColor="text1"/>
        </w:rPr>
      </w:pPr>
      <w:r w:rsidRPr="00CD6239">
        <w:rPr>
          <w:color w:val="000000" w:themeColor="text1"/>
        </w:rPr>
        <w:t>6. Conclusion</w:t>
      </w:r>
    </w:p>
    <w:p w14:paraId="57589741" w14:textId="77777777" w:rsidR="00316E26" w:rsidRPr="00CD6239" w:rsidRDefault="00316E26" w:rsidP="00316E26">
      <w:pPr>
        <w:rPr>
          <w:color w:val="000000" w:themeColor="text1"/>
        </w:rPr>
      </w:pPr>
      <w:r w:rsidRPr="00CD6239">
        <w:rPr>
          <w:color w:val="000000" w:themeColor="text1"/>
        </w:rPr>
        <w:t xml:space="preserve">This project demonstrates that complex healthcare data in FHIR format can be efficiently transformed into analytics-ready tabular structures using modern big data tools. The implementation of Apache Airflow for orchestration and </w:t>
      </w:r>
      <w:proofErr w:type="spellStart"/>
      <w:r w:rsidRPr="00CD6239">
        <w:rPr>
          <w:color w:val="000000" w:themeColor="text1"/>
        </w:rPr>
        <w:t>PySpark</w:t>
      </w:r>
      <w:proofErr w:type="spellEnd"/>
      <w:r w:rsidRPr="00CD6239">
        <w:rPr>
          <w:color w:val="000000" w:themeColor="text1"/>
        </w:rPr>
        <w:t xml:space="preserve"> for distributed processing creates a scalable, maintainable pipeline following industry best practices including race condition prevention, data archiving, and comprehensive error handling.</w:t>
      </w:r>
    </w:p>
    <w:p w14:paraId="7CAF7E5D" w14:textId="77777777" w:rsidR="00316E26" w:rsidRPr="00CD6239" w:rsidRDefault="00316E26" w:rsidP="00316E26">
      <w:pPr>
        <w:rPr>
          <w:color w:val="000000" w:themeColor="text1"/>
        </w:rPr>
      </w:pPr>
      <w:r w:rsidRPr="00CD6239">
        <w:rPr>
          <w:color w:val="000000" w:themeColor="text1"/>
        </w:rPr>
        <w:t xml:space="preserve">The key takeaway is that data engineering patterns matter as much as the tools themselves. While </w:t>
      </w:r>
      <w:proofErr w:type="spellStart"/>
      <w:r w:rsidRPr="00CD6239">
        <w:rPr>
          <w:color w:val="000000" w:themeColor="text1"/>
        </w:rPr>
        <w:t>PySpark</w:t>
      </w:r>
      <w:proofErr w:type="spellEnd"/>
      <w:r w:rsidRPr="00CD6239">
        <w:rPr>
          <w:color w:val="000000" w:themeColor="text1"/>
        </w:rPr>
        <w:t xml:space="preserve"> and Airflow provide powerful capabilities, the staging/processing folder pattern, idempotent operations, and proper error handling transform the system from a proof-of-concept into a production-ready pipeline. These patterns are transferable across domains - whether processing healthcare data, financial transactions, or IoT sensor readings.</w:t>
      </w:r>
    </w:p>
    <w:p w14:paraId="738FA93F" w14:textId="77777777" w:rsidR="00316E26" w:rsidRPr="00CD6239" w:rsidRDefault="00316E26" w:rsidP="00316E26">
      <w:pPr>
        <w:rPr>
          <w:color w:val="000000" w:themeColor="text1"/>
        </w:rPr>
      </w:pPr>
      <w:r w:rsidRPr="00CD6239">
        <w:rPr>
          <w:color w:val="000000" w:themeColor="text1"/>
        </w:rPr>
        <w:t>Next Improvement: With more time, the immediate priority would be implementing a comprehensive data quality framework using Great Expectations. Healthcare analytics decisions can have life-or-death consequences, making data quality validation non-negotiable. The framework would validate schema compliance, check for missing critical fields, detect anomalies (impossible ages), and alert on quality degradation trends, transforming the pipeline from a data transformation tool into a trusted data product.</w:t>
      </w:r>
    </w:p>
    <w:p w14:paraId="695CD2A4" w14:textId="77777777" w:rsidR="00316E26" w:rsidRPr="00CD6239" w:rsidRDefault="00000000" w:rsidP="00316E26">
      <w:pPr>
        <w:rPr>
          <w:color w:val="000000" w:themeColor="text1"/>
        </w:rPr>
      </w:pPr>
      <w:r w:rsidRPr="00CD6239">
        <w:rPr>
          <w:color w:val="000000" w:themeColor="text1"/>
        </w:rPr>
        <w:pict w14:anchorId="7E131EE8">
          <v:rect id="_x0000_i1028" style="width:0;height:1.5pt" o:hralign="center" o:hrstd="t" o:hr="t" fillcolor="#a0a0a0" stroked="f"/>
        </w:pict>
      </w:r>
    </w:p>
    <w:p w14:paraId="2909C80E" w14:textId="77777777" w:rsidR="00316E26" w:rsidRPr="00CD6239" w:rsidRDefault="00316E26" w:rsidP="00316E26">
      <w:pPr>
        <w:rPr>
          <w:color w:val="000000" w:themeColor="text1"/>
        </w:rPr>
      </w:pPr>
      <w:r w:rsidRPr="00CD6239">
        <w:rPr>
          <w:color w:val="000000" w:themeColor="text1"/>
        </w:rPr>
        <w:t>7. References</w:t>
      </w:r>
    </w:p>
    <w:p w14:paraId="774C78D4" w14:textId="77777777" w:rsidR="00316E26" w:rsidRPr="00CD6239" w:rsidRDefault="00316E26" w:rsidP="00316E26">
      <w:pPr>
        <w:numPr>
          <w:ilvl w:val="0"/>
          <w:numId w:val="12"/>
        </w:numPr>
        <w:rPr>
          <w:color w:val="000000" w:themeColor="text1"/>
        </w:rPr>
      </w:pPr>
      <w:r w:rsidRPr="00CD6239">
        <w:rPr>
          <w:color w:val="000000" w:themeColor="text1"/>
        </w:rPr>
        <w:t>Apache Airflow Documentation. (2024). "Airflow 2.10 Documentation." Apache Software Foundation. https://airflow.apache.org/docs/</w:t>
      </w:r>
    </w:p>
    <w:p w14:paraId="4BC4629D" w14:textId="77777777" w:rsidR="00316E26" w:rsidRPr="00CD6239" w:rsidRDefault="00316E26" w:rsidP="00316E26">
      <w:pPr>
        <w:numPr>
          <w:ilvl w:val="0"/>
          <w:numId w:val="12"/>
        </w:numPr>
        <w:rPr>
          <w:color w:val="000000" w:themeColor="text1"/>
        </w:rPr>
      </w:pPr>
      <w:r w:rsidRPr="00CD6239">
        <w:rPr>
          <w:color w:val="000000" w:themeColor="text1"/>
        </w:rPr>
        <w:t xml:space="preserve">Apache Spark Documentation. (2024). "Spark SQL, </w:t>
      </w:r>
      <w:proofErr w:type="spellStart"/>
      <w:r w:rsidRPr="00CD6239">
        <w:rPr>
          <w:color w:val="000000" w:themeColor="text1"/>
        </w:rPr>
        <w:t>DataFrames</w:t>
      </w:r>
      <w:proofErr w:type="spellEnd"/>
      <w:r w:rsidRPr="00CD6239">
        <w:rPr>
          <w:color w:val="000000" w:themeColor="text1"/>
        </w:rPr>
        <w:t xml:space="preserve"> and Datasets Guide." Apache Software Foundation. https://spark.apache.org/docs/3.5.0/sql-programming-guide.html</w:t>
      </w:r>
    </w:p>
    <w:p w14:paraId="4807F5C7" w14:textId="77777777" w:rsidR="00316E26" w:rsidRPr="00CD6239" w:rsidRDefault="00316E26" w:rsidP="00316E26">
      <w:pPr>
        <w:numPr>
          <w:ilvl w:val="0"/>
          <w:numId w:val="12"/>
        </w:numPr>
        <w:rPr>
          <w:color w:val="000000" w:themeColor="text1"/>
        </w:rPr>
      </w:pPr>
      <w:r w:rsidRPr="00CD6239">
        <w:rPr>
          <w:color w:val="000000" w:themeColor="text1"/>
        </w:rPr>
        <w:t>HL7 International. (2024). "FHIR R4 Specification." Health Level Seven International. https://hl7.org/fhir/R4/</w:t>
      </w:r>
    </w:p>
    <w:p w14:paraId="746CBDD7" w14:textId="77777777" w:rsidR="00316E26" w:rsidRPr="00CD6239" w:rsidRDefault="00316E26" w:rsidP="00316E26">
      <w:pPr>
        <w:numPr>
          <w:ilvl w:val="0"/>
          <w:numId w:val="12"/>
        </w:numPr>
        <w:rPr>
          <w:color w:val="000000" w:themeColor="text1"/>
        </w:rPr>
      </w:pPr>
      <w:r w:rsidRPr="00CD6239">
        <w:rPr>
          <w:color w:val="000000" w:themeColor="text1"/>
        </w:rPr>
        <w:t>Synthea. (2024). "Synthetic Patient Generator." MITRE Corporation. https://synthetichealth.github.io/synthea/</w:t>
      </w:r>
    </w:p>
    <w:p w14:paraId="0ABBC630" w14:textId="77777777" w:rsidR="00316E26" w:rsidRPr="00CD6239" w:rsidRDefault="00316E26" w:rsidP="00316E26">
      <w:pPr>
        <w:numPr>
          <w:ilvl w:val="0"/>
          <w:numId w:val="12"/>
        </w:numPr>
        <w:rPr>
          <w:color w:val="000000" w:themeColor="text1"/>
        </w:rPr>
      </w:pPr>
      <w:r w:rsidRPr="00CD6239">
        <w:rPr>
          <w:color w:val="000000" w:themeColor="text1"/>
        </w:rPr>
        <w:t>Docker Inc. (2025). "Docker Compose Documentation." https://docs.docker.com/compose/</w:t>
      </w:r>
    </w:p>
    <w:p w14:paraId="60AED443" w14:textId="77777777" w:rsidR="00316E26" w:rsidRPr="00CD6239" w:rsidRDefault="00316E26" w:rsidP="00316E26">
      <w:pPr>
        <w:numPr>
          <w:ilvl w:val="0"/>
          <w:numId w:val="12"/>
        </w:numPr>
        <w:rPr>
          <w:color w:val="000000" w:themeColor="text1"/>
        </w:rPr>
      </w:pPr>
      <w:r w:rsidRPr="00CD6239">
        <w:rPr>
          <w:color w:val="000000" w:themeColor="text1"/>
        </w:rPr>
        <w:t>Kleppmann, M. (2017). "Designing Data-Intensive Applications." O'Reilly Media.</w:t>
      </w:r>
    </w:p>
    <w:p w14:paraId="2E11EA5A" w14:textId="77777777" w:rsidR="00316E26" w:rsidRPr="00CD6239" w:rsidRDefault="00316E26" w:rsidP="00316E26">
      <w:pPr>
        <w:numPr>
          <w:ilvl w:val="0"/>
          <w:numId w:val="12"/>
        </w:numPr>
        <w:rPr>
          <w:color w:val="000000" w:themeColor="text1"/>
        </w:rPr>
      </w:pPr>
      <w:r w:rsidRPr="00CD6239">
        <w:rPr>
          <w:color w:val="000000" w:themeColor="text1"/>
        </w:rPr>
        <w:t>Reis, J., &amp; Housley, M. (2022). "Fundamentals of Data Engineering." O'Reilly Media.</w:t>
      </w:r>
    </w:p>
    <w:p w14:paraId="00585AA3" w14:textId="77777777" w:rsidR="00316E26" w:rsidRPr="00CD6239" w:rsidRDefault="00316E26" w:rsidP="00316E26">
      <w:pPr>
        <w:numPr>
          <w:ilvl w:val="0"/>
          <w:numId w:val="12"/>
        </w:numPr>
        <w:rPr>
          <w:color w:val="000000" w:themeColor="text1"/>
        </w:rPr>
      </w:pPr>
      <w:r w:rsidRPr="00CD6239">
        <w:rPr>
          <w:color w:val="000000" w:themeColor="text1"/>
        </w:rPr>
        <w:t>U.S. Department of Health &amp; Human Services. (2013). "HIPAA Privacy Rule." https://www.hhs.gov/hipaa/</w:t>
      </w:r>
    </w:p>
    <w:p w14:paraId="5899CDD2" w14:textId="77777777" w:rsidR="00316E26" w:rsidRPr="00CD6239" w:rsidRDefault="00000000" w:rsidP="00316E26">
      <w:pPr>
        <w:rPr>
          <w:color w:val="000000" w:themeColor="text1"/>
        </w:rPr>
      </w:pPr>
      <w:r w:rsidRPr="00CD6239">
        <w:rPr>
          <w:color w:val="000000" w:themeColor="text1"/>
        </w:rPr>
        <w:lastRenderedPageBreak/>
        <w:pict w14:anchorId="3E95AC82">
          <v:rect id="_x0000_i1029" style="width:0;height:1.5pt" o:hralign="center" o:hrstd="t" o:hr="t" fillcolor="#a0a0a0" stroked="f"/>
        </w:pict>
      </w:r>
    </w:p>
    <w:p w14:paraId="36E0ED1E" w14:textId="77777777" w:rsidR="0092224A" w:rsidRPr="00CD6239" w:rsidRDefault="0092224A" w:rsidP="00316E26">
      <w:pPr>
        <w:rPr>
          <w:color w:val="000000" w:themeColor="text1"/>
        </w:rPr>
      </w:pPr>
    </w:p>
    <w:sectPr w:rsidR="0092224A" w:rsidRPr="00CD6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D75"/>
    <w:multiLevelType w:val="multilevel"/>
    <w:tmpl w:val="77E6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13463"/>
    <w:multiLevelType w:val="multilevel"/>
    <w:tmpl w:val="D02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F440B"/>
    <w:multiLevelType w:val="multilevel"/>
    <w:tmpl w:val="4340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900E0"/>
    <w:multiLevelType w:val="multilevel"/>
    <w:tmpl w:val="7ED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41279"/>
    <w:multiLevelType w:val="multilevel"/>
    <w:tmpl w:val="AA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E4CAB"/>
    <w:multiLevelType w:val="multilevel"/>
    <w:tmpl w:val="23E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77C1D"/>
    <w:multiLevelType w:val="multilevel"/>
    <w:tmpl w:val="5F6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019FA"/>
    <w:multiLevelType w:val="multilevel"/>
    <w:tmpl w:val="9B2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764D6"/>
    <w:multiLevelType w:val="multilevel"/>
    <w:tmpl w:val="758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D5A10"/>
    <w:multiLevelType w:val="multilevel"/>
    <w:tmpl w:val="A6D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730C8"/>
    <w:multiLevelType w:val="multilevel"/>
    <w:tmpl w:val="3DB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D2432"/>
    <w:multiLevelType w:val="multilevel"/>
    <w:tmpl w:val="9EE8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653079">
    <w:abstractNumId w:val="8"/>
  </w:num>
  <w:num w:numId="2" w16cid:durableId="949707674">
    <w:abstractNumId w:val="0"/>
  </w:num>
  <w:num w:numId="3" w16cid:durableId="1118529303">
    <w:abstractNumId w:val="10"/>
  </w:num>
  <w:num w:numId="4" w16cid:durableId="1738700751">
    <w:abstractNumId w:val="5"/>
  </w:num>
  <w:num w:numId="5" w16cid:durableId="61412735">
    <w:abstractNumId w:val="11"/>
  </w:num>
  <w:num w:numId="6" w16cid:durableId="475538758">
    <w:abstractNumId w:val="6"/>
  </w:num>
  <w:num w:numId="7" w16cid:durableId="1698383828">
    <w:abstractNumId w:val="4"/>
  </w:num>
  <w:num w:numId="8" w16cid:durableId="1446848622">
    <w:abstractNumId w:val="9"/>
  </w:num>
  <w:num w:numId="9" w16cid:durableId="700207809">
    <w:abstractNumId w:val="7"/>
  </w:num>
  <w:num w:numId="10" w16cid:durableId="911814101">
    <w:abstractNumId w:val="3"/>
  </w:num>
  <w:num w:numId="11" w16cid:durableId="460072385">
    <w:abstractNumId w:val="1"/>
  </w:num>
  <w:num w:numId="12" w16cid:durableId="1234126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A1"/>
    <w:rsid w:val="0005090F"/>
    <w:rsid w:val="001717AF"/>
    <w:rsid w:val="002D7655"/>
    <w:rsid w:val="00313E48"/>
    <w:rsid w:val="00316E26"/>
    <w:rsid w:val="00317FDA"/>
    <w:rsid w:val="003B1865"/>
    <w:rsid w:val="00402909"/>
    <w:rsid w:val="00412156"/>
    <w:rsid w:val="00474AE9"/>
    <w:rsid w:val="007532FB"/>
    <w:rsid w:val="008C17A1"/>
    <w:rsid w:val="0092224A"/>
    <w:rsid w:val="00CD6239"/>
    <w:rsid w:val="00FE5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594CE"/>
  <w15:chartTrackingRefBased/>
  <w15:docId w15:val="{3DC48673-E7C6-486E-95CC-E0368CBA4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A1"/>
    <w:rPr>
      <w:rFonts w:eastAsiaTheme="majorEastAsia" w:cstheme="majorBidi"/>
      <w:color w:val="272727" w:themeColor="text1" w:themeTint="D8"/>
    </w:rPr>
  </w:style>
  <w:style w:type="paragraph" w:styleId="Title">
    <w:name w:val="Title"/>
    <w:basedOn w:val="Normal"/>
    <w:next w:val="Normal"/>
    <w:link w:val="TitleChar"/>
    <w:uiPriority w:val="10"/>
    <w:qFormat/>
    <w:rsid w:val="008C1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A1"/>
    <w:pPr>
      <w:spacing w:before="160"/>
      <w:jc w:val="center"/>
    </w:pPr>
    <w:rPr>
      <w:i/>
      <w:iCs/>
      <w:color w:val="404040" w:themeColor="text1" w:themeTint="BF"/>
    </w:rPr>
  </w:style>
  <w:style w:type="character" w:customStyle="1" w:styleId="QuoteChar">
    <w:name w:val="Quote Char"/>
    <w:basedOn w:val="DefaultParagraphFont"/>
    <w:link w:val="Quote"/>
    <w:uiPriority w:val="29"/>
    <w:rsid w:val="008C17A1"/>
    <w:rPr>
      <w:i/>
      <w:iCs/>
      <w:color w:val="404040" w:themeColor="text1" w:themeTint="BF"/>
    </w:rPr>
  </w:style>
  <w:style w:type="paragraph" w:styleId="ListParagraph">
    <w:name w:val="List Paragraph"/>
    <w:basedOn w:val="Normal"/>
    <w:uiPriority w:val="34"/>
    <w:qFormat/>
    <w:rsid w:val="008C17A1"/>
    <w:pPr>
      <w:ind w:left="720"/>
      <w:contextualSpacing/>
    </w:pPr>
  </w:style>
  <w:style w:type="character" w:styleId="IntenseEmphasis">
    <w:name w:val="Intense Emphasis"/>
    <w:basedOn w:val="DefaultParagraphFont"/>
    <w:uiPriority w:val="21"/>
    <w:qFormat/>
    <w:rsid w:val="008C17A1"/>
    <w:rPr>
      <w:i/>
      <w:iCs/>
      <w:color w:val="0F4761" w:themeColor="accent1" w:themeShade="BF"/>
    </w:rPr>
  </w:style>
  <w:style w:type="paragraph" w:styleId="IntenseQuote">
    <w:name w:val="Intense Quote"/>
    <w:basedOn w:val="Normal"/>
    <w:next w:val="Normal"/>
    <w:link w:val="IntenseQuoteChar"/>
    <w:uiPriority w:val="30"/>
    <w:qFormat/>
    <w:rsid w:val="008C1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7A1"/>
    <w:rPr>
      <w:i/>
      <w:iCs/>
      <w:color w:val="0F4761" w:themeColor="accent1" w:themeShade="BF"/>
    </w:rPr>
  </w:style>
  <w:style w:type="character" w:styleId="IntenseReference">
    <w:name w:val="Intense Reference"/>
    <w:basedOn w:val="DefaultParagraphFont"/>
    <w:uiPriority w:val="32"/>
    <w:qFormat/>
    <w:rsid w:val="008C17A1"/>
    <w:rPr>
      <w:b/>
      <w:bCs/>
      <w:smallCaps/>
      <w:color w:val="0F4761" w:themeColor="accent1" w:themeShade="BF"/>
      <w:spacing w:val="5"/>
    </w:rPr>
  </w:style>
  <w:style w:type="paragraph" w:customStyle="1" w:styleId="msonormal0">
    <w:name w:val="msonormal"/>
    <w:basedOn w:val="Normal"/>
    <w:rsid w:val="008C17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16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11</Pages>
  <Words>2441</Words>
  <Characters>16319</Characters>
  <Application>Microsoft Office Word</Application>
  <DocSecurity>0</DocSecurity>
  <Lines>380</Lines>
  <Paragraphs>226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Hirekar, Vedant Dilip</dc:creator>
  <cp:keywords/>
  <dc:description/>
  <cp:lastModifiedBy>Hirekar, Vedant Dilip</cp:lastModifiedBy>
  <cp:revision>2</cp:revision>
  <dcterms:created xsi:type="dcterms:W3CDTF">2025-11-08T00:33:00Z</dcterms:created>
  <dcterms:modified xsi:type="dcterms:W3CDTF">2025-11-13T09:24:00Z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b258a56e-38bb-43a1-aa4c-07e1d3e15045</vt:lpwstr>
  </property>
</Properties>
</file>