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05138" cy="7923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792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WHOMSOEVER IT MAY CONCERN,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July 14th, 2021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This letter is a proof of work for Vedanth Padigelwar.He worked as a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‘Junior Machine Learning Engineer’</w:t>
      </w:r>
      <w:r w:rsidDel="00000000" w:rsidR="00000000" w:rsidRPr="00000000">
        <w:rPr>
          <w:sz w:val="24"/>
          <w:szCs w:val="24"/>
          <w:rtl w:val="0"/>
        </w:rPr>
        <w:t xml:space="preserve"> at </w:t>
      </w:r>
      <w:r w:rsidDel="00000000" w:rsidR="00000000" w:rsidRPr="00000000">
        <w:rPr>
          <w:b w:val="1"/>
          <w:sz w:val="24"/>
          <w:szCs w:val="24"/>
          <w:rtl w:val="0"/>
        </w:rPr>
        <w:t xml:space="preserve">‘Omdena’</w:t>
      </w:r>
      <w:r w:rsidDel="00000000" w:rsidR="00000000" w:rsidRPr="00000000">
        <w:rPr>
          <w:sz w:val="24"/>
          <w:szCs w:val="24"/>
          <w:rtl w:val="0"/>
        </w:rPr>
        <w:t xml:space="preserve"> On “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UN-OICT-UNCCT Global coordinated programme on detecting, preventing and countering the financing of terrorism” </w:t>
      </w:r>
      <w:r w:rsidDel="00000000" w:rsidR="00000000" w:rsidRPr="00000000">
        <w:rPr>
          <w:sz w:val="24"/>
          <w:szCs w:val="24"/>
          <w:rtl w:val="0"/>
        </w:rPr>
        <w:t xml:space="preserve"> from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May 13th, 2021 to July 17th, 2021.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Sincerely,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For Omdena,</w:t>
      </w:r>
    </w:p>
    <w:p w:rsidR="00000000" w:rsidDel="00000000" w:rsidP="00000000" w:rsidRDefault="00000000" w:rsidRPr="00000000" w14:paraId="0000000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veat Regular" w:cs="Caveat Regular" w:eastAsia="Caveat Regular" w:hAnsi="Caveat Regular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veat Regular" w:cs="Caveat Regular" w:eastAsia="Caveat Regular" w:hAnsi="Caveat Regular"/>
          <w:color w:val="222222"/>
          <w:sz w:val="24"/>
          <w:szCs w:val="24"/>
          <w:highlight w:val="white"/>
          <w:rtl w:val="0"/>
        </w:rPr>
        <w:t xml:space="preserve">Lucie Schnitzer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Lucie Schniter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of Community, Omdena Inc.</w:t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veat Regular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Regular-regular.ttf"/><Relationship Id="rId2" Type="http://schemas.openxmlformats.org/officeDocument/2006/relationships/font" Target="fonts/Caveat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sLe6Go8jaewzrzPUWTozYRdgUg==">AMUW2mVENE2TxKqfz7Ob/4/JN+siiMNIM5jcfONhy1P6NmMCef6wXe4W0PrYwEee2FCX3UNXdf5l4ul7lsv8Z+skJWzakJvvx/H/hzYukaTKKNGP4l7PdqU=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