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960"/>
      </w:pPr>
    </w:p>
    <w:p>
      <w:pPr>
        <w:widowControl/>
        <w:spacing w:after="360"/>
        <w:jc w:val="center"/>
      </w:pPr>
      <w:r>
        <w:rPr>
          <w:rFonts w:ascii="Calibri" w:hAnsi="Calibri"/>
          <w:b/>
          <w:color w:val="2E74B5"/>
          <w:sz w:val="20"/>
        </w:rPr>
        <w:t>LOCAL DEVELOPMENT &amp; TESTER HANDOVER</w:t>
      </w:r>
    </w:p>
    <w:p>
      <w:pPr>
        <w:widowControl/>
        <w:spacing w:after="240"/>
        <w:jc w:val="center"/>
      </w:pPr>
      <w:r>
        <w:rPr>
          <w:rFonts w:ascii="Calibri" w:hAnsi="Calibri"/>
          <w:b/>
          <w:color w:val="17365D"/>
          <w:sz w:val="54"/>
        </w:rPr>
        <w:t>Workforce Management</w:t>
        <w:br/>
        <w:t>with eFACiLiTY Chatbot</w:t>
      </w:r>
    </w:p>
    <w:p>
      <w:pPr>
        <w:widowControl/>
        <w:spacing w:after="760"/>
        <w:jc w:val="center"/>
      </w:pPr>
      <w:r>
        <w:rPr>
          <w:rFonts w:ascii="Calibri" w:hAnsi="Calibri"/>
          <w:color w:val="5B6573"/>
          <w:sz w:val="26"/>
        </w:rPr>
        <w:t>Configuration, installation, startup, validation, and troubleshooting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Repository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SGX-RPA-AI-Team/Workforce_Management</w:t>
            </w:r>
          </w:p>
        </w:tc>
      </w:tr>
      <w:tr>
        <w:tc>
          <w:tcPr>
            <w:tcW w:type="dxa" w:w="2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Branch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integration/chatbot</w:t>
            </w:r>
          </w:p>
        </w:tc>
      </w:tr>
      <w:tr>
        <w:tc>
          <w:tcPr>
            <w:tcW w:type="dxa" w:w="2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Updated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11 August 2026</w:t>
            </w:r>
          </w:p>
        </w:tc>
      </w:tr>
    </w:tbl>
    <w:p>
      <w:pPr>
        <w:widowControl/>
        <w:spacing w:after="560"/>
      </w:pPr>
    </w:p>
    <w:p>
      <w:pPr>
        <w:widowControl/>
        <w:jc w:val="center"/>
      </w:pPr>
      <w:r>
        <w:rPr>
          <w:rFonts w:ascii="Calibri" w:hAnsi="Calibri"/>
          <w:i/>
          <w:color w:val="5B6573"/>
          <w:sz w:val="21"/>
        </w:rPr>
        <w:t>Audience: developers and QA engineers running the integrated application locally</w:t>
      </w:r>
      <w:r>
        <w:rPr>
          <w:rFonts w:ascii="Calibri" w:hAnsi="Calibri"/>
        </w:rPr>
        <w:br w:type="page"/>
      </w:r>
    </w:p>
    <w:p>
      <w:pPr>
        <w:pStyle w:val="Heading1"/>
        <w:widowControl/>
      </w:pPr>
      <w:r>
        <w:rPr>
          <w:rFonts w:ascii="Calibri" w:hAnsi="Calibri"/>
        </w:rPr>
        <w:t>Purpose and quick start</w:t>
      </w:r>
    </w:p>
    <w:p>
      <w:pPr>
        <w:widowControl/>
      </w:pPr>
      <w:r>
        <w:rPr>
          <w:rFonts w:ascii="Calibri" w:hAnsi="Calibri"/>
        </w:rPr>
        <w:t>This guide describes how a colleague can pull the integration branch, configure local secrets, install dependencies, start the complete stack, and verify the SeatBook-to-chatbot single sign-on flow.</w:t>
      </w:r>
    </w:p>
    <w:p>
      <w:pPr>
        <w:pStyle w:val="Callout"/>
        <w:shd w:fill="FFF8E1"/>
        <w:widowControl/>
        <w:pBdr>
          <w:left w:val="single" w:sz="18" w:space="8" w:color="2E74B5"/>
        </w:pBdr>
      </w:pPr>
      <w:r>
        <w:rPr>
          <w:rFonts w:ascii="Calibri" w:hAnsi="Calibri"/>
          <w:b/>
          <w:color w:val="17365D"/>
        </w:rPr>
        <w:t xml:space="preserve">Before sharing the branch: </w:t>
      </w:r>
      <w:r>
        <w:rPr>
          <w:rFonts w:ascii="Calibri" w:hAnsi="Calibri"/>
        </w:rPr>
        <w:t>Confirm the latest relocation, chatbot cleanup, and logging changes are committed and pushed. A colleague can only pull changes that exist on the remote branch.</w:t>
      </w:r>
    </w:p>
    <w:p>
      <w:pPr>
        <w:pStyle w:val="Callout"/>
        <w:shd w:fill="E8F5E9"/>
        <w:widowControl/>
        <w:pBdr>
          <w:left w:val="single" w:sz="18" w:space="8" w:color="2E74B5"/>
        </w:pBdr>
      </w:pPr>
      <w:r>
        <w:rPr>
          <w:rFonts w:ascii="Calibri" w:hAnsi="Calibri"/>
          <w:b/>
          <w:color w:val="17365D"/>
        </w:rPr>
        <w:t xml:space="preserve">After first-time setup: </w:t>
      </w:r>
      <w:r>
        <w:rPr>
          <w:rFonts w:ascii="Calibri" w:hAnsi="Calibri"/>
        </w:rPr>
        <w:t>Run .\scripts\start-local.ps1 from the repository root. It starts the database tunnel, both APIs, and both frontends, then waits for health checks.</w:t>
      </w:r>
    </w:p>
    <w:p>
      <w:pPr>
        <w:pStyle w:val="Heading2"/>
        <w:widowControl/>
      </w:pPr>
      <w:r>
        <w:rPr>
          <w:rFonts w:ascii="Calibri" w:hAnsi="Calibri"/>
        </w:rPr>
        <w:t>Expected repository structure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Workforce_Management/</w:t>
        <w:br/>
      </w:r>
      <w:r>
        <w:rPr>
          <w:rFonts w:ascii="Consolas" w:hAnsi="Consolas"/>
          <w:color w:val="000000"/>
          <w:sz w:val="17"/>
        </w:rPr>
        <w:t>|-- backend/                 # Workforce Management API</w:t>
        <w:br/>
      </w:r>
      <w:r>
        <w:rPr>
          <w:rFonts w:ascii="Consolas" w:hAnsi="Consolas"/>
          <w:color w:val="000000"/>
          <w:sz w:val="17"/>
        </w:rPr>
        <w:t>|-- frontend/                # Workforce Management UI</w:t>
        <w:br/>
      </w:r>
      <w:r>
        <w:rPr>
          <w:rFonts w:ascii="Consolas" w:hAnsi="Consolas"/>
          <w:color w:val="000000"/>
          <w:sz w:val="17"/>
        </w:rPr>
        <w:t>|-- efacility-chatbot/</w:t>
        <w:br/>
      </w:r>
      <w:r>
        <w:rPr>
          <w:rFonts w:ascii="Consolas" w:hAnsi="Consolas"/>
          <w:color w:val="000000"/>
          <w:sz w:val="17"/>
        </w:rPr>
        <w:t>|   |-- backend/             # Chatbot API</w:t>
        <w:br/>
      </w:r>
      <w:r>
        <w:rPr>
          <w:rFonts w:ascii="Consolas" w:hAnsi="Consolas"/>
          <w:color w:val="000000"/>
          <w:sz w:val="17"/>
        </w:rPr>
        <w:t>|   `-- frontend/            # Embedded chatbot UI</w:t>
        <w:br/>
      </w:r>
      <w:r>
        <w:rPr>
          <w:rFonts w:ascii="Consolas" w:hAnsi="Consolas"/>
          <w:color w:val="000000"/>
          <w:sz w:val="17"/>
        </w:rPr>
        <w:t>`-- scripts/                 # Local start/stop helpers</w:t>
      </w:r>
    </w:p>
    <w:p>
      <w:pPr>
        <w:pStyle w:val="Heading2"/>
        <w:widowControl/>
      </w:pPr>
      <w:r>
        <w:rPr>
          <w:rFonts w:ascii="Calibri" w:hAnsi="Calibri"/>
        </w:rPr>
        <w:t>Local service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940"/>
        <w:gridCol w:w="432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Service</w:t>
            </w:r>
          </w:p>
        </w:tc>
        <w:tc>
          <w:tcPr>
            <w:tcW w:type="dxa" w:w="29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Address</w:t>
            </w:r>
          </w:p>
        </w:tc>
        <w:tc>
          <w:tcPr>
            <w:tcW w:type="dxa" w:w="43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Purpose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Main application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9"/>
              </w:rPr>
              <w:t>http://localhost:3000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User-facing SeatBook UI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Main backend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9"/>
              </w:rPr>
              <w:t>http://localhost:8000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Authentication and Workforce APIs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Chatbot frontend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9"/>
              </w:rPr>
              <w:t>http://localhost:4200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Embedded assistant UI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Chatbot backend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9"/>
              </w:rPr>
              <w:t>http://localhost:8100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Chat and booking orchestration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Main DB tunnel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9"/>
              </w:rPr>
              <w:t>localhost:15432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AWS SSM forwarded PostgreSQL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Chatbot PostgreSQL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9"/>
              </w:rPr>
              <w:t>localhost:5432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Chat sessions and menu data</w:t>
            </w:r>
          </w:p>
        </w:tc>
      </w:tr>
    </w:tbl>
    <w:p>
      <w:pPr>
        <w:pStyle w:val="Heading1"/>
        <w:widowControl/>
      </w:pPr>
      <w:r>
        <w:rPr>
          <w:rFonts w:ascii="Calibri" w:hAnsi="Calibri"/>
        </w:rPr>
        <w:t>1. Prerequisites</w:t>
      </w:r>
    </w:p>
    <w:p>
      <w:pPr>
        <w:pStyle w:val="ListBullet"/>
        <w:widowControl/>
      </w:pPr>
      <w:r>
        <w:rPr>
          <w:rFonts w:ascii="Calibri" w:hAnsi="Calibri"/>
        </w:rPr>
        <w:t>Git with access to the Workforce Management repository.</w:t>
      </w:r>
    </w:p>
    <w:p>
      <w:pPr>
        <w:pStyle w:val="ListBullet"/>
        <w:widowControl/>
      </w:pPr>
      <w:r>
        <w:rPr>
          <w:rFonts w:ascii="Calibri" w:hAnsi="Calibri"/>
        </w:rPr>
        <w:t>Python and permission to create virtual environments.</w:t>
      </w:r>
    </w:p>
    <w:p>
      <w:pPr>
        <w:pStyle w:val="ListBullet"/>
        <w:widowControl/>
      </w:pPr>
      <w:r>
        <w:rPr>
          <w:rFonts w:ascii="Calibri" w:hAnsi="Calibri"/>
        </w:rPr>
        <w:t>Node.js and npm.</w:t>
      </w:r>
    </w:p>
    <w:p>
      <w:pPr>
        <w:pStyle w:val="ListBullet"/>
        <w:widowControl/>
      </w:pPr>
      <w:r>
        <w:rPr>
          <w:rFonts w:ascii="Calibri" w:hAnsi="Calibri"/>
        </w:rPr>
        <w:t>Docker Desktop for the chatbot PostgreSQL, Redis, and Elasticsearch services.</w:t>
      </w:r>
    </w:p>
    <w:p>
      <w:pPr>
        <w:pStyle w:val="ListBullet"/>
        <w:widowControl/>
      </w:pPr>
      <w:r>
        <w:rPr>
          <w:rFonts w:ascii="Calibri" w:hAnsi="Calibri"/>
        </w:rPr>
        <w:t>AWS CLI and the AWS Session Manager plugin.</w:t>
      </w:r>
    </w:p>
    <w:p>
      <w:pPr>
        <w:pStyle w:val="ListBullet"/>
        <w:widowControl/>
      </w:pPr>
      <w:r>
        <w:rPr>
          <w:rFonts w:ascii="Calibri" w:hAnsi="Calibri"/>
        </w:rPr>
        <w:t>Approved AWS development access and Microsoft Entra ID development credentials.</w:t>
      </w:r>
    </w:p>
    <w:p>
      <w:pPr>
        <w:pStyle w:val="Heading2"/>
        <w:widowControl/>
      </w:pPr>
      <w:r>
        <w:rPr>
          <w:rFonts w:ascii="Calibri" w:hAnsi="Calibri"/>
        </w:rPr>
        <w:t>Verify installed tools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git --version</w:t>
        <w:br/>
      </w:r>
      <w:r>
        <w:rPr>
          <w:rFonts w:ascii="Consolas" w:hAnsi="Consolas"/>
          <w:color w:val="000000"/>
          <w:sz w:val="17"/>
        </w:rPr>
        <w:t>python --version</w:t>
        <w:br/>
      </w:r>
      <w:r>
        <w:rPr>
          <w:rFonts w:ascii="Consolas" w:hAnsi="Consolas"/>
          <w:color w:val="000000"/>
          <w:sz w:val="17"/>
        </w:rPr>
        <w:t>node --version</w:t>
        <w:br/>
      </w:r>
      <w:r>
        <w:rPr>
          <w:rFonts w:ascii="Consolas" w:hAnsi="Consolas"/>
          <w:color w:val="000000"/>
          <w:sz w:val="17"/>
        </w:rPr>
        <w:t>npm --version</w:t>
        <w:br/>
      </w:r>
      <w:r>
        <w:rPr>
          <w:rFonts w:ascii="Consolas" w:hAnsi="Consolas"/>
          <w:color w:val="000000"/>
          <w:sz w:val="17"/>
        </w:rPr>
        <w:t>docker --version</w:t>
        <w:br/>
      </w:r>
      <w:r>
        <w:rPr>
          <w:rFonts w:ascii="Consolas" w:hAnsi="Consolas"/>
          <w:color w:val="000000"/>
          <w:sz w:val="17"/>
        </w:rPr>
        <w:t>aws --version</w:t>
        <w:br/>
      </w:r>
      <w:r>
        <w:rPr>
          <w:rFonts w:ascii="Consolas" w:hAnsi="Consolas"/>
          <w:color w:val="000000"/>
          <w:sz w:val="17"/>
        </w:rPr>
        <w:t>session-manager-plugin</w:t>
      </w:r>
    </w:p>
    <w:p>
      <w:pPr>
        <w:pStyle w:val="Heading1"/>
        <w:widowControl/>
      </w:pPr>
      <w:r>
        <w:rPr>
          <w:rFonts w:ascii="Calibri" w:hAnsi="Calibri"/>
        </w:rPr>
        <w:t>2. Pull the integration branch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git clone https://github.com/SGX-RPA-AI-Team/Workforce_Management.git</w:t>
        <w:br/>
      </w:r>
      <w:r>
        <w:rPr>
          <w:rFonts w:ascii="Consolas" w:hAnsi="Consolas"/>
          <w:color w:val="000000"/>
          <w:sz w:val="17"/>
        </w:rPr>
        <w:t>Set-Location Workforce_Management</w:t>
        <w:br/>
      </w:r>
      <w:r>
        <w:rPr>
          <w:rFonts w:ascii="Consolas" w:hAnsi="Consolas"/>
          <w:color w:val="000000"/>
          <w:sz w:val="17"/>
        </w:rPr>
        <w:t>git switch integration/chatbot</w:t>
        <w:br/>
      </w:r>
      <w:r>
        <w:rPr>
          <w:rFonts w:ascii="Consolas" w:hAnsi="Consolas"/>
          <w:color w:val="000000"/>
          <w:sz w:val="17"/>
        </w:rPr>
        <w:t>git pull origin integration/chatbot</w:t>
      </w:r>
    </w:p>
    <w:p>
      <w:pPr>
        <w:pStyle w:val="Callout"/>
        <w:shd w:fill="E8F5E9"/>
        <w:widowControl/>
        <w:pBdr>
          <w:left w:val="single" w:sz="18" w:space="8" w:color="2E74B5"/>
        </w:pBdr>
      </w:pPr>
      <w:r>
        <w:rPr>
          <w:rFonts w:ascii="Calibri" w:hAnsi="Calibri"/>
          <w:b/>
          <w:color w:val="17365D"/>
        </w:rPr>
        <w:t xml:space="preserve">Expected result: </w:t>
      </w:r>
      <w:r>
        <w:rPr>
          <w:rFonts w:ascii="Calibri" w:hAnsi="Calibri"/>
        </w:rPr>
        <w:t>The root directory contains backend, frontend, efacility-chatbot, and scripts.</w:t>
      </w:r>
    </w:p>
    <w:p>
      <w:pPr>
        <w:pStyle w:val="Heading1"/>
        <w:widowControl/>
      </w:pPr>
      <w:r>
        <w:rPr>
          <w:rFonts w:ascii="Calibri" w:hAnsi="Calibri"/>
        </w:rPr>
        <w:t>3. Configure the main application</w:t>
      </w:r>
    </w:p>
    <w:p>
      <w:pPr>
        <w:pStyle w:val="Heading2"/>
        <w:widowControl/>
      </w:pPr>
      <w:r>
        <w:rPr>
          <w:rFonts w:ascii="Calibri" w:hAnsi="Calibri"/>
        </w:rPr>
        <w:t>3.1 Main backend environment</w:t>
      </w:r>
    </w:p>
    <w:p>
      <w:pPr>
        <w:widowControl/>
      </w:pPr>
      <w:r>
        <w:rPr>
          <w:rFonts w:ascii="Calibri" w:hAnsi="Calibri"/>
        </w:rPr>
        <w:t>Create .env in the repository root. Use approved development values for the following keys: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# Main database through the SSM tunnel</w:t>
        <w:br/>
      </w:r>
      <w:r>
        <w:rPr>
          <w:rFonts w:ascii="Consolas" w:hAnsi="Consolas"/>
          <w:color w:val="000000"/>
          <w:sz w:val="17"/>
        </w:rPr>
        <w:t>DB_HOST=localhost</w:t>
        <w:br/>
      </w:r>
      <w:r>
        <w:rPr>
          <w:rFonts w:ascii="Consolas" w:hAnsi="Consolas"/>
          <w:color w:val="000000"/>
          <w:sz w:val="17"/>
        </w:rPr>
        <w:t>DB_PORT=15432</w:t>
        <w:br/>
      </w:r>
      <w:r>
        <w:rPr>
          <w:rFonts w:ascii="Consolas" w:hAnsi="Consolas"/>
          <w:color w:val="000000"/>
          <w:sz w:val="17"/>
        </w:rPr>
        <w:t>DB_NAME=&lt;database-name&gt;</w:t>
        <w:br/>
      </w:r>
      <w:r>
        <w:rPr>
          <w:rFonts w:ascii="Consolas" w:hAnsi="Consolas"/>
          <w:color w:val="000000"/>
          <w:sz w:val="17"/>
        </w:rPr>
        <w:t>DB_USER=&lt;database-user&gt;</w:t>
        <w:br/>
      </w:r>
      <w:r>
        <w:rPr>
          <w:rFonts w:ascii="Consolas" w:hAnsi="Consolas"/>
          <w:color w:val="000000"/>
          <w:sz w:val="17"/>
        </w:rPr>
        <w:t>DB_PASSWORD=&lt;database-password&gt;</w:t>
        <w:br/>
      </w:r>
      <w:r>
        <w:rPr>
          <w:rFonts w:ascii="Consolas" w:hAnsi="Consolas"/>
          <w:color w:val="000000"/>
          <w:sz w:val="17"/>
        </w:rPr>
        <w:t>DB_SSLMODE=require</w:t>
        <w:br/>
      </w:r>
      <w:r>
        <w:rPr>
          <w:rFonts w:ascii="Consolas" w:hAnsi="Consolas"/>
          <w:color w:val="000000"/>
          <w:sz w:val="17"/>
        </w:rPr>
        <w:br/>
      </w:r>
      <w:r>
        <w:rPr>
          <w:rFonts w:ascii="Consolas" w:hAnsi="Consolas"/>
          <w:color w:val="000000"/>
          <w:sz w:val="17"/>
        </w:rPr>
        <w:t># Shared application JWT</w:t>
        <w:br/>
      </w:r>
      <w:r>
        <w:rPr>
          <w:rFonts w:ascii="Consolas" w:hAnsi="Consolas"/>
          <w:color w:val="000000"/>
          <w:sz w:val="17"/>
        </w:rPr>
        <w:t>JWT_SECRET=&lt;strong-shared-secret&gt;</w:t>
        <w:br/>
      </w:r>
      <w:r>
        <w:rPr>
          <w:rFonts w:ascii="Consolas" w:hAnsi="Consolas"/>
          <w:color w:val="000000"/>
          <w:sz w:val="17"/>
        </w:rPr>
        <w:br/>
      </w:r>
      <w:r>
        <w:rPr>
          <w:rFonts w:ascii="Consolas" w:hAnsi="Consolas"/>
          <w:color w:val="000000"/>
          <w:sz w:val="17"/>
        </w:rPr>
        <w:t># Microsoft Entra ID authentication</w:t>
        <w:br/>
      </w:r>
      <w:r>
        <w:rPr>
          <w:rFonts w:ascii="Consolas" w:hAnsi="Consolas"/>
          <w:color w:val="000000"/>
          <w:sz w:val="17"/>
        </w:rPr>
        <w:t>CLIENT_ID=&lt;client-id&gt;</w:t>
        <w:br/>
      </w:r>
      <w:r>
        <w:rPr>
          <w:rFonts w:ascii="Consolas" w:hAnsi="Consolas"/>
          <w:color w:val="000000"/>
          <w:sz w:val="17"/>
        </w:rPr>
        <w:t>TENANT_ID=&lt;tenant-id&gt;</w:t>
        <w:br/>
      </w:r>
      <w:r>
        <w:rPr>
          <w:rFonts w:ascii="Consolas" w:hAnsi="Consolas"/>
          <w:color w:val="000000"/>
          <w:sz w:val="17"/>
        </w:rPr>
        <w:t>CLIENT_SECRET=&lt;client-secret&gt;</w:t>
        <w:br/>
      </w:r>
      <w:r>
        <w:rPr>
          <w:rFonts w:ascii="Consolas" w:hAnsi="Consolas"/>
          <w:color w:val="000000"/>
          <w:sz w:val="17"/>
        </w:rPr>
        <w:t>AZURE_CLIENT_ID=&lt;client-id&gt;</w:t>
        <w:br/>
      </w:r>
      <w:r>
        <w:rPr>
          <w:rFonts w:ascii="Consolas" w:hAnsi="Consolas"/>
          <w:color w:val="000000"/>
          <w:sz w:val="17"/>
        </w:rPr>
        <w:t>AZURE_CLIENT_SECRET=&lt;client-secret&gt;</w:t>
        <w:br/>
      </w:r>
      <w:r>
        <w:rPr>
          <w:rFonts w:ascii="Consolas" w:hAnsi="Consolas"/>
          <w:color w:val="000000"/>
          <w:sz w:val="17"/>
        </w:rPr>
        <w:t>AZURE_TENANT_ID=&lt;tenant-id&gt;</w:t>
        <w:br/>
      </w:r>
      <w:r>
        <w:rPr>
          <w:rFonts w:ascii="Consolas" w:hAnsi="Consolas"/>
          <w:color w:val="000000"/>
          <w:sz w:val="17"/>
        </w:rPr>
        <w:br/>
      </w:r>
      <w:r>
        <w:rPr>
          <w:rFonts w:ascii="Consolas" w:hAnsi="Consolas"/>
          <w:color w:val="000000"/>
          <w:sz w:val="17"/>
        </w:rPr>
        <w:t># Local application URLs</w:t>
        <w:br/>
      </w:r>
      <w:r>
        <w:rPr>
          <w:rFonts w:ascii="Consolas" w:hAnsi="Consolas"/>
          <w:color w:val="000000"/>
          <w:sz w:val="17"/>
        </w:rPr>
        <w:t>PUBLIC_BASE_URL=http://localhost:8000</w:t>
        <w:br/>
      </w:r>
      <w:r>
        <w:rPr>
          <w:rFonts w:ascii="Consolas" w:hAnsi="Consolas"/>
          <w:color w:val="000000"/>
          <w:sz w:val="17"/>
        </w:rPr>
        <w:t>REDIRECT_URI=http://localhost:8000/auth/callback</w:t>
        <w:br/>
      </w:r>
      <w:r>
        <w:rPr>
          <w:rFonts w:ascii="Consolas" w:hAnsi="Consolas"/>
          <w:color w:val="000000"/>
          <w:sz w:val="17"/>
        </w:rPr>
        <w:t>FRONTEND_URL=http://localhost:3000</w:t>
        <w:br/>
      </w:r>
      <w:r>
        <w:rPr>
          <w:rFonts w:ascii="Consolas" w:hAnsi="Consolas"/>
          <w:color w:val="000000"/>
          <w:sz w:val="17"/>
        </w:rPr>
        <w:br/>
      </w:r>
      <w:r>
        <w:rPr>
          <w:rFonts w:ascii="Consolas" w:hAnsi="Consolas"/>
          <w:color w:val="000000"/>
          <w:sz w:val="17"/>
        </w:rPr>
        <w:t># AWS access for SSM</w:t>
        <w:br/>
      </w:r>
      <w:r>
        <w:rPr>
          <w:rFonts w:ascii="Consolas" w:hAnsi="Consolas"/>
          <w:color w:val="000000"/>
          <w:sz w:val="17"/>
        </w:rPr>
        <w:t>AWS_ACCESS_KEY_ID=&lt;approved-access-key&gt;</w:t>
        <w:br/>
      </w:r>
      <w:r>
        <w:rPr>
          <w:rFonts w:ascii="Consolas" w:hAnsi="Consolas"/>
          <w:color w:val="000000"/>
          <w:sz w:val="17"/>
        </w:rPr>
        <w:t>AWS_SECRET_ACCESS_KEY=&lt;approved-secret-key&gt;</w:t>
        <w:br/>
      </w:r>
      <w:r>
        <w:rPr>
          <w:rFonts w:ascii="Consolas" w:hAnsi="Consolas"/>
          <w:color w:val="000000"/>
          <w:sz w:val="17"/>
        </w:rPr>
        <w:t>AWS_REGION=ap-south-1</w:t>
      </w:r>
    </w:p>
    <w:p>
      <w:pPr>
        <w:pStyle w:val="Callout"/>
        <w:shd w:fill="FFF8E1"/>
        <w:widowControl/>
        <w:pBdr>
          <w:left w:val="single" w:sz="18" w:space="8" w:color="2E74B5"/>
        </w:pBdr>
      </w:pPr>
      <w:r>
        <w:rPr>
          <w:rFonts w:ascii="Calibri" w:hAnsi="Calibri"/>
          <w:b/>
          <w:color w:val="17365D"/>
        </w:rPr>
        <w:t xml:space="preserve">Security: </w:t>
      </w:r>
      <w:r>
        <w:rPr>
          <w:rFonts w:ascii="Calibri" w:hAnsi="Calibri"/>
        </w:rPr>
        <w:t>Never place real secrets in Git, Jira, email, screenshots, or this document. Use the approved secret-management channel.</w:t>
      </w:r>
    </w:p>
    <w:p>
      <w:pPr>
        <w:pStyle w:val="Heading2"/>
        <w:widowControl/>
      </w:pPr>
      <w:r>
        <w:rPr>
          <w:rFonts w:ascii="Calibri" w:hAnsi="Calibri"/>
        </w:rPr>
        <w:t>3.2 Main frontend environment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Copy-Item frontend\.env.example frontend\.env.local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NEXT_PUBLIC_API_URL=http://localhost:8000</w:t>
        <w:br/>
      </w:r>
      <w:r>
        <w:rPr>
          <w:rFonts w:ascii="Consolas" w:hAnsi="Consolas"/>
          <w:color w:val="000000"/>
          <w:sz w:val="17"/>
        </w:rPr>
        <w:t>NEXT_PUBLIC_CHATBOT_URL=http://localhost:4200</w:t>
        <w:br/>
      </w:r>
      <w:r>
        <w:rPr>
          <w:rFonts w:ascii="Consolas" w:hAnsi="Consolas"/>
          <w:color w:val="000000"/>
          <w:sz w:val="17"/>
        </w:rPr>
        <w:t>NEXT_PUBLIC_ALLOWED_EMAIL_DOMAINS=solugenix.com,sgxdev.com</w:t>
      </w:r>
    </w:p>
    <w:p>
      <w:pPr>
        <w:pStyle w:val="Heading1"/>
        <w:widowControl/>
      </w:pPr>
      <w:r>
        <w:rPr>
          <w:rFonts w:ascii="Calibri" w:hAnsi="Calibri"/>
        </w:rPr>
        <w:t>4. Configure the chatbot</w:t>
      </w:r>
    </w:p>
    <w:p>
      <w:pPr>
        <w:pStyle w:val="Heading2"/>
        <w:widowControl/>
      </w:pPr>
      <w:r>
        <w:rPr>
          <w:rFonts w:ascii="Calibri" w:hAnsi="Calibri"/>
        </w:rPr>
        <w:t>4.1 Create the chatbot environment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Copy-Item efacility-chatbot\.env.example efacility-chatbot\backend\.env</w:t>
      </w:r>
    </w:p>
    <w:p>
      <w:pPr>
        <w:widowControl/>
      </w:pPr>
      <w:r>
        <w:rPr>
          <w:rFonts w:ascii="Calibri" w:hAnsi="Calibri"/>
        </w:rPr>
        <w:t>Set the following values in efacility-chatbot/backend/.env: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# Chatbot database</w:t>
        <w:br/>
      </w:r>
      <w:r>
        <w:rPr>
          <w:rFonts w:ascii="Consolas" w:hAnsi="Consolas"/>
          <w:color w:val="000000"/>
          <w:sz w:val="17"/>
        </w:rPr>
        <w:t>DATABASE_URL=postgresql+asyncpg://efacility:&lt;password&gt;@localhost:5432/efacility_chatbot</w:t>
        <w:br/>
      </w:r>
      <w:r>
        <w:rPr>
          <w:rFonts w:ascii="Consolas" w:hAnsi="Consolas"/>
          <w:color w:val="000000"/>
          <w:sz w:val="17"/>
        </w:rPr>
        <w:t>SYNC_DATABASE_URL=postgresql://efacility:&lt;password&gt;@localhost:5432/efacility_chatbot</w:t>
        <w:br/>
      </w:r>
      <w:r>
        <w:rPr>
          <w:rFonts w:ascii="Consolas" w:hAnsi="Consolas"/>
          <w:color w:val="000000"/>
          <w:sz w:val="17"/>
        </w:rPr>
        <w:br/>
      </w:r>
      <w:r>
        <w:rPr>
          <w:rFonts w:ascii="Consolas" w:hAnsi="Consolas"/>
          <w:color w:val="000000"/>
          <w:sz w:val="17"/>
        </w:rPr>
        <w:t># Application and logging</w:t>
        <w:br/>
      </w:r>
      <w:r>
        <w:rPr>
          <w:rFonts w:ascii="Consolas" w:hAnsi="Consolas"/>
          <w:color w:val="000000"/>
          <w:sz w:val="17"/>
        </w:rPr>
        <w:t>APP_ENV=development</w:t>
        <w:br/>
      </w:r>
      <w:r>
        <w:rPr>
          <w:rFonts w:ascii="Consolas" w:hAnsi="Consolas"/>
          <w:color w:val="000000"/>
          <w:sz w:val="17"/>
        </w:rPr>
        <w:t>LOG_LEVEL=INFO</w:t>
        <w:br/>
      </w:r>
      <w:r>
        <w:rPr>
          <w:rFonts w:ascii="Consolas" w:hAnsi="Consolas"/>
          <w:color w:val="000000"/>
          <w:sz w:val="17"/>
        </w:rPr>
        <w:t>ALLOWED_ORIGINS=http://localhost:4200,http://localhost:3000</w:t>
        <w:br/>
      </w:r>
      <w:r>
        <w:rPr>
          <w:rFonts w:ascii="Consolas" w:hAnsi="Consolas"/>
          <w:color w:val="000000"/>
          <w:sz w:val="17"/>
        </w:rPr>
        <w:t>DEFAULT_TENANT_ID=3</w:t>
        <w:br/>
      </w:r>
      <w:r>
        <w:rPr>
          <w:rFonts w:ascii="Consolas" w:hAnsi="Consolas"/>
          <w:color w:val="000000"/>
          <w:sz w:val="17"/>
        </w:rPr>
        <w:t>SESSION_TTL_MINUTES=30</w:t>
        <w:br/>
      </w:r>
      <w:r>
        <w:rPr>
          <w:rFonts w:ascii="Consolas" w:hAnsi="Consolas"/>
          <w:color w:val="000000"/>
          <w:sz w:val="17"/>
        </w:rPr>
        <w:br/>
      </w:r>
      <w:r>
        <w:rPr>
          <w:rFonts w:ascii="Consolas" w:hAnsi="Consolas"/>
          <w:color w:val="000000"/>
          <w:sz w:val="17"/>
        </w:rPr>
        <w:t># Main application integration</w:t>
        <w:br/>
      </w:r>
      <w:r>
        <w:rPr>
          <w:rFonts w:ascii="Consolas" w:hAnsi="Consolas"/>
          <w:color w:val="000000"/>
          <w:sz w:val="17"/>
        </w:rPr>
        <w:t>ENABLE_SEAT_BACKEND_API=true</w:t>
        <w:br/>
      </w:r>
      <w:r>
        <w:rPr>
          <w:rFonts w:ascii="Consolas" w:hAnsi="Consolas"/>
          <w:color w:val="000000"/>
          <w:sz w:val="17"/>
        </w:rPr>
        <w:t>SEAT_BACKEND_API_URL=http://localhost:8000</w:t>
        <w:br/>
      </w:r>
      <w:r>
        <w:rPr>
          <w:rFonts w:ascii="Consolas" w:hAnsi="Consolas"/>
          <w:color w:val="000000"/>
          <w:sz w:val="17"/>
        </w:rPr>
        <w:t>SEAT_BACKEND_TIMEOUT_SECONDS=10</w:t>
        <w:br/>
      </w:r>
      <w:r>
        <w:rPr>
          <w:rFonts w:ascii="Consolas" w:hAnsi="Consolas"/>
          <w:color w:val="000000"/>
          <w:sz w:val="17"/>
        </w:rPr>
        <w:t>SEAT_BACKEND_TRUST_ENV=false</w:t>
        <w:br/>
      </w:r>
      <w:r>
        <w:rPr>
          <w:rFonts w:ascii="Consolas" w:hAnsi="Consolas"/>
          <w:color w:val="000000"/>
          <w:sz w:val="17"/>
        </w:rPr>
        <w:t>MAIN_APP_JWT_SECRET=&lt;same-value-as-root-JWT_SECRET&gt;</w:t>
        <w:br/>
      </w:r>
      <w:r>
        <w:rPr>
          <w:rFonts w:ascii="Consolas" w:hAnsi="Consolas"/>
          <w:color w:val="000000"/>
          <w:sz w:val="17"/>
        </w:rPr>
        <w:t>MAIN_APP_JWT_ALGORITHM=HS256</w:t>
        <w:br/>
      </w:r>
      <w:r>
        <w:rPr>
          <w:rFonts w:ascii="Consolas" w:hAnsi="Consolas"/>
          <w:color w:val="000000"/>
          <w:sz w:val="17"/>
        </w:rPr>
        <w:br/>
      </w:r>
      <w:r>
        <w:rPr>
          <w:rFonts w:ascii="Consolas" w:hAnsi="Consolas"/>
          <w:color w:val="000000"/>
          <w:sz w:val="17"/>
        </w:rPr>
        <w:t># Chatbot behavior</w:t>
        <w:br/>
      </w:r>
      <w:r>
        <w:rPr>
          <w:rFonts w:ascii="Consolas" w:hAnsi="Consolas"/>
          <w:color w:val="000000"/>
          <w:sz w:val="17"/>
        </w:rPr>
        <w:t>ALLOW_MULTIPLE_SEATS=false</w:t>
        <w:br/>
      </w:r>
      <w:r>
        <w:rPr>
          <w:rFonts w:ascii="Consolas" w:hAnsi="Consolas"/>
          <w:color w:val="000000"/>
          <w:sz w:val="17"/>
        </w:rPr>
        <w:t>MY_BOOKINGS_MAX_RESULTS=7</w:t>
        <w:br/>
      </w:r>
      <w:r>
        <w:rPr>
          <w:rFonts w:ascii="Consolas" w:hAnsi="Consolas"/>
          <w:color w:val="000000"/>
          <w:sz w:val="17"/>
        </w:rPr>
        <w:t>PAST_BOOKINGS_PAGE_SIZE=5</w:t>
        <w:br/>
      </w:r>
      <w:r>
        <w:rPr>
          <w:rFonts w:ascii="Consolas" w:hAnsi="Consolas"/>
          <w:color w:val="000000"/>
          <w:sz w:val="17"/>
        </w:rPr>
        <w:t>ENABLE_FREE_TEXT=true</w:t>
        <w:br/>
      </w:r>
      <w:r>
        <w:rPr>
          <w:rFonts w:ascii="Consolas" w:hAnsi="Consolas"/>
          <w:color w:val="000000"/>
          <w:sz w:val="17"/>
        </w:rPr>
        <w:t>ENABLE_VECTOR_INTENT=true</w:t>
        <w:br/>
      </w:r>
      <w:r>
        <w:rPr>
          <w:rFonts w:ascii="Consolas" w:hAnsi="Consolas"/>
          <w:color w:val="000000"/>
          <w:sz w:val="17"/>
        </w:rPr>
        <w:t>ENABLE_TELEMETRY=true</w:t>
        <w:br/>
      </w:r>
      <w:r>
        <w:rPr>
          <w:rFonts w:ascii="Consolas" w:hAnsi="Consolas"/>
          <w:color w:val="000000"/>
          <w:sz w:val="17"/>
        </w:rPr>
        <w:t>ENABLE_QUICK_BOOK_EXACT_SEAT=true</w:t>
        <w:br/>
      </w:r>
      <w:r>
        <w:rPr>
          <w:rFonts w:ascii="Consolas" w:hAnsi="Consolas"/>
          <w:color w:val="000000"/>
          <w:sz w:val="17"/>
        </w:rPr>
        <w:t>ENABLE_BOOKING_ACTION_CONFIRMATION=true</w:t>
      </w:r>
    </w:p>
    <w:p>
      <w:pPr>
        <w:pStyle w:val="Callout"/>
        <w:shd w:fill="E8F5E9"/>
        <w:widowControl/>
        <w:pBdr>
          <w:left w:val="single" w:sz="18" w:space="8" w:color="2E74B5"/>
        </w:pBdr>
      </w:pPr>
      <w:r>
        <w:rPr>
          <w:rFonts w:ascii="Calibri" w:hAnsi="Calibri"/>
          <w:b/>
          <w:color w:val="17365D"/>
        </w:rPr>
        <w:t xml:space="preserve">Single sign-on requirement: </w:t>
      </w:r>
      <w:r>
        <w:rPr>
          <w:rFonts w:ascii="Calibri" w:hAnsi="Calibri"/>
        </w:rPr>
        <w:t>MAIN_APP_JWT_SECRET must exactly match JWT_SECRET in the root .env. The browser chatbot then uses the signed-in SeatBook identity and does not ask for another login or name.</w:t>
      </w:r>
    </w:p>
    <w:p>
      <w:pPr>
        <w:pStyle w:val="Heading2"/>
        <w:widowControl/>
      </w:pPr>
      <w:r>
        <w:rPr>
          <w:rFonts w:ascii="Calibri" w:hAnsi="Calibri"/>
        </w:rPr>
        <w:t>4.2 Optional services</w:t>
      </w:r>
    </w:p>
    <w:p>
      <w:pPr>
        <w:widowControl/>
      </w:pPr>
      <w:r>
        <w:rPr>
          <w:rFonts w:ascii="Calibri" w:hAnsi="Calibri"/>
        </w:rPr>
        <w:t>For basic browser testing, optional integrations can be disabled: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WHATSAPP_ENABLED=false</w:t>
        <w:br/>
      </w:r>
      <w:r>
        <w:rPr>
          <w:rFonts w:ascii="Consolas" w:hAnsi="Consolas"/>
          <w:color w:val="000000"/>
          <w:sz w:val="17"/>
        </w:rPr>
        <w:t>ENABLE_ELK_CONVERSATION_LOGS=false</w:t>
        <w:br/>
      </w:r>
      <w:r>
        <w:rPr>
          <w:rFonts w:ascii="Consolas" w:hAnsi="Consolas"/>
          <w:color w:val="000000"/>
          <w:sz w:val="17"/>
        </w:rPr>
        <w:t>ENABLE_REDIS_MEMORY=false</w:t>
      </w:r>
    </w:p>
    <w:p>
      <w:pPr>
        <w:widowControl/>
      </w:pPr>
      <w:r>
        <w:rPr>
          <w:rFonts w:ascii="Calibri" w:hAnsi="Calibri"/>
        </w:rPr>
        <w:t>When the supporting services are available, enable them with: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ENABLE_REDIS_MEMORY=true</w:t>
        <w:br/>
      </w:r>
      <w:r>
        <w:rPr>
          <w:rFonts w:ascii="Consolas" w:hAnsi="Consolas"/>
          <w:color w:val="000000"/>
          <w:sz w:val="17"/>
        </w:rPr>
        <w:t>REDIS_URL=redis://localhost:6379/0</w:t>
        <w:br/>
      </w:r>
      <w:r>
        <w:rPr>
          <w:rFonts w:ascii="Consolas" w:hAnsi="Consolas"/>
          <w:color w:val="000000"/>
          <w:sz w:val="17"/>
        </w:rPr>
        <w:br/>
      </w:r>
      <w:r>
        <w:rPr>
          <w:rFonts w:ascii="Consolas" w:hAnsi="Consolas"/>
          <w:color w:val="000000"/>
          <w:sz w:val="17"/>
        </w:rPr>
        <w:t>ENABLE_ELK_CONVERSATION_LOGS=true</w:t>
        <w:br/>
      </w:r>
      <w:r>
        <w:rPr>
          <w:rFonts w:ascii="Consolas" w:hAnsi="Consolas"/>
          <w:color w:val="000000"/>
          <w:sz w:val="17"/>
        </w:rPr>
        <w:t>ELASTICSEARCH_URL=http://localhost:9200</w:t>
        <w:br/>
      </w:r>
      <w:r>
        <w:rPr>
          <w:rFonts w:ascii="Consolas" w:hAnsi="Consolas"/>
          <w:color w:val="000000"/>
          <w:sz w:val="17"/>
        </w:rPr>
        <w:t>ELASTICSEARCH_CONVERSATION_INDEX=logs-efacility-chatbot-conversations-default</w:t>
        <w:br/>
      </w:r>
      <w:r>
        <w:rPr>
          <w:rFonts w:ascii="Consolas" w:hAnsi="Consolas"/>
          <w:color w:val="000000"/>
          <w:sz w:val="17"/>
        </w:rPr>
        <w:t>ELASTICSEARCH_TIMEOUT_SECONDS=2</w:t>
      </w:r>
    </w:p>
    <w:p>
      <w:pPr>
        <w:widowControl/>
      </w:pPr>
      <w:r>
        <w:rPr>
          <w:rFonts w:ascii="Calibri" w:hAnsi="Calibri"/>
        </w:rPr>
        <w:t>The browser integration does not require static SeatBook tokens. Keep these legacy variables empty: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SEAT_BACKEND_ACCESS_TOKEN=</w:t>
        <w:br/>
      </w:r>
      <w:r>
        <w:rPr>
          <w:rFonts w:ascii="Consolas" w:hAnsi="Consolas"/>
          <w:color w:val="000000"/>
          <w:sz w:val="17"/>
        </w:rPr>
        <w:t>SEAT_BACKEND_REFRESH_TOKEN=</w:t>
        <w:br/>
      </w:r>
      <w:r>
        <w:rPr>
          <w:rFonts w:ascii="Consolas" w:hAnsi="Consolas"/>
          <w:color w:val="000000"/>
          <w:sz w:val="17"/>
        </w:rPr>
        <w:t>SEAT_BACKEND_SESSION_TOKEN=</w:t>
        <w:br/>
      </w:r>
      <w:r>
        <w:rPr>
          <w:rFonts w:ascii="Consolas" w:hAnsi="Consolas"/>
          <w:color w:val="000000"/>
          <w:sz w:val="17"/>
        </w:rPr>
        <w:t>SEAT_BACKEND_AUTH_COOKIE=</w:t>
      </w:r>
    </w:p>
    <w:p>
      <w:pPr>
        <w:pStyle w:val="Heading1"/>
        <w:widowControl/>
      </w:pPr>
      <w:r>
        <w:rPr>
          <w:rFonts w:ascii="Calibri" w:hAnsi="Calibri"/>
        </w:rPr>
        <w:t>5. Install dependencies</w:t>
      </w:r>
    </w:p>
    <w:p>
      <w:pPr>
        <w:pStyle w:val="Heading2"/>
        <w:widowControl/>
      </w:pPr>
      <w:r>
        <w:rPr>
          <w:rFonts w:ascii="Calibri" w:hAnsi="Calibri"/>
        </w:rPr>
        <w:t>5.1 Main backend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python -m venv .venv</w:t>
        <w:br/>
      </w:r>
      <w:r>
        <w:rPr>
          <w:rFonts w:ascii="Consolas" w:hAnsi="Consolas"/>
          <w:color w:val="000000"/>
          <w:sz w:val="17"/>
        </w:rPr>
        <w:t>.\.venv\Scripts\Activate.ps1</w:t>
        <w:br/>
      </w:r>
      <w:r>
        <w:rPr>
          <w:rFonts w:ascii="Consolas" w:hAnsi="Consolas"/>
          <w:color w:val="000000"/>
          <w:sz w:val="17"/>
        </w:rPr>
        <w:t>python -m pip install --upgrade pip</w:t>
        <w:br/>
      </w:r>
      <w:r>
        <w:rPr>
          <w:rFonts w:ascii="Consolas" w:hAnsi="Consolas"/>
          <w:color w:val="000000"/>
          <w:sz w:val="17"/>
        </w:rPr>
        <w:t>pip install -r requirements.txt</w:t>
        <w:br/>
      </w:r>
      <w:r>
        <w:rPr>
          <w:rFonts w:ascii="Consolas" w:hAnsi="Consolas"/>
          <w:color w:val="000000"/>
          <w:sz w:val="17"/>
        </w:rPr>
        <w:t>deactivate</w:t>
      </w:r>
    </w:p>
    <w:p>
      <w:pPr>
        <w:pStyle w:val="Heading2"/>
        <w:widowControl/>
      </w:pPr>
      <w:r>
        <w:rPr>
          <w:rFonts w:ascii="Calibri" w:hAnsi="Calibri"/>
        </w:rPr>
        <w:t>5.2 Main frontend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Set-Location frontend</w:t>
        <w:br/>
      </w:r>
      <w:r>
        <w:rPr>
          <w:rFonts w:ascii="Consolas" w:hAnsi="Consolas"/>
          <w:color w:val="000000"/>
          <w:sz w:val="17"/>
        </w:rPr>
        <w:t>npm install</w:t>
        <w:br/>
      </w:r>
      <w:r>
        <w:rPr>
          <w:rFonts w:ascii="Consolas" w:hAnsi="Consolas"/>
          <w:color w:val="000000"/>
          <w:sz w:val="17"/>
        </w:rPr>
        <w:t>Set-Location ..</w:t>
      </w:r>
    </w:p>
    <w:p>
      <w:pPr>
        <w:pStyle w:val="Heading2"/>
        <w:widowControl/>
      </w:pPr>
      <w:r>
        <w:rPr>
          <w:rFonts w:ascii="Calibri" w:hAnsi="Calibri"/>
        </w:rPr>
        <w:t>5.3 Chatbot backend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Set-Location efacility-chatbot\backend</w:t>
        <w:br/>
      </w:r>
      <w:r>
        <w:rPr>
          <w:rFonts w:ascii="Consolas" w:hAnsi="Consolas"/>
          <w:color w:val="000000"/>
          <w:sz w:val="17"/>
        </w:rPr>
        <w:t>python -m venv .venv</w:t>
        <w:br/>
      </w:r>
      <w:r>
        <w:rPr>
          <w:rFonts w:ascii="Consolas" w:hAnsi="Consolas"/>
          <w:color w:val="000000"/>
          <w:sz w:val="17"/>
        </w:rPr>
        <w:t>.\.venv\Scripts\Activate.ps1</w:t>
        <w:br/>
      </w:r>
      <w:r>
        <w:rPr>
          <w:rFonts w:ascii="Consolas" w:hAnsi="Consolas"/>
          <w:color w:val="000000"/>
          <w:sz w:val="17"/>
        </w:rPr>
        <w:t>python -m pip install --upgrade pip</w:t>
        <w:br/>
      </w:r>
      <w:r>
        <w:rPr>
          <w:rFonts w:ascii="Consolas" w:hAnsi="Consolas"/>
          <w:color w:val="000000"/>
          <w:sz w:val="17"/>
        </w:rPr>
        <w:t>pip install -r requirements.txt</w:t>
        <w:br/>
      </w:r>
      <w:r>
        <w:rPr>
          <w:rFonts w:ascii="Consolas" w:hAnsi="Consolas"/>
          <w:color w:val="000000"/>
          <w:sz w:val="17"/>
        </w:rPr>
        <w:t>deactivate</w:t>
        <w:br/>
      </w:r>
      <w:r>
        <w:rPr>
          <w:rFonts w:ascii="Consolas" w:hAnsi="Consolas"/>
          <w:color w:val="000000"/>
          <w:sz w:val="17"/>
        </w:rPr>
        <w:t>Set-Location ..\..</w:t>
      </w:r>
    </w:p>
    <w:p>
      <w:pPr>
        <w:pStyle w:val="Heading2"/>
        <w:widowControl/>
      </w:pPr>
      <w:r>
        <w:rPr>
          <w:rFonts w:ascii="Calibri" w:hAnsi="Calibri"/>
        </w:rPr>
        <w:t>5.4 Chatbot frontend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Set-Location efacility-chatbot\frontend</w:t>
        <w:br/>
      </w:r>
      <w:r>
        <w:rPr>
          <w:rFonts w:ascii="Consolas" w:hAnsi="Consolas"/>
          <w:color w:val="000000"/>
          <w:sz w:val="17"/>
        </w:rPr>
        <w:t>npm install</w:t>
        <w:br/>
      </w:r>
      <w:r>
        <w:rPr>
          <w:rFonts w:ascii="Consolas" w:hAnsi="Consolas"/>
          <w:color w:val="000000"/>
          <w:sz w:val="17"/>
        </w:rPr>
        <w:t>Set-Location ..\..</w:t>
      </w:r>
    </w:p>
    <w:p>
      <w:pPr>
        <w:pStyle w:val="Heading1"/>
        <w:widowControl/>
      </w:pPr>
      <w:r>
        <w:rPr>
          <w:rFonts w:ascii="Calibri" w:hAnsi="Calibri"/>
        </w:rPr>
        <w:t>6. Start local infrastructure</w:t>
      </w:r>
    </w:p>
    <w:p>
      <w:pPr>
        <w:widowControl/>
      </w:pPr>
      <w:r>
        <w:rPr>
          <w:rFonts w:ascii="Calibri" w:hAnsi="Calibri"/>
        </w:rPr>
        <w:t>Start chatbot infrastructure with Docker before running the application: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Set-Location efacility-chatbot</w:t>
        <w:br/>
      </w:r>
      <w:r>
        <w:rPr>
          <w:rFonts w:ascii="Consolas" w:hAnsi="Consolas"/>
          <w:color w:val="000000"/>
          <w:sz w:val="17"/>
        </w:rPr>
        <w:t>docker compose up -d db redis elasticsearch</w:t>
        <w:br/>
      </w:r>
      <w:r>
        <w:rPr>
          <w:rFonts w:ascii="Consolas" w:hAnsi="Consolas"/>
          <w:color w:val="000000"/>
          <w:sz w:val="17"/>
        </w:rPr>
        <w:t>Set-Location ..</w:t>
      </w:r>
    </w:p>
    <w:p>
      <w:pPr>
        <w:widowControl/>
      </w:pPr>
      <w:r>
        <w:rPr>
          <w:rFonts w:ascii="Calibri" w:hAnsi="Calibri"/>
        </w:rPr>
        <w:t>If Redis and Elasticsearch are disabled, start only PostgreSQL: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Set-Location efacility-chatbot</w:t>
        <w:br/>
      </w:r>
      <w:r>
        <w:rPr>
          <w:rFonts w:ascii="Consolas" w:hAnsi="Consolas"/>
          <w:color w:val="000000"/>
          <w:sz w:val="17"/>
        </w:rPr>
        <w:t>docker compose up -d db</w:t>
        <w:br/>
      </w:r>
      <w:r>
        <w:rPr>
          <w:rFonts w:ascii="Consolas" w:hAnsi="Consolas"/>
          <w:color w:val="000000"/>
          <w:sz w:val="17"/>
        </w:rPr>
        <w:t>Set-Location ..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Test-NetConnection localhost -Port 5432</w:t>
      </w:r>
    </w:p>
    <w:p>
      <w:pPr>
        <w:pStyle w:val="Heading1"/>
        <w:widowControl/>
      </w:pPr>
      <w:r>
        <w:rPr>
          <w:rFonts w:ascii="Calibri" w:hAnsi="Calibri"/>
        </w:rPr>
        <w:t>7. Run the complete project</w:t>
      </w:r>
    </w:p>
    <w:p>
      <w:pPr>
        <w:pStyle w:val="Callout"/>
        <w:shd w:fill="E8F5E9"/>
        <w:widowControl/>
        <w:pBdr>
          <w:left w:val="single" w:sz="18" w:space="8" w:color="2E74B5"/>
        </w:pBdr>
      </w:pPr>
      <w:r>
        <w:rPr>
          <w:rFonts w:ascii="Calibri" w:hAnsi="Calibri"/>
          <w:b/>
          <w:color w:val="17365D"/>
        </w:rPr>
        <w:t xml:space="preserve">Recommended command: </w:t>
      </w:r>
      <w:r>
        <w:rPr>
          <w:rFonts w:ascii="Calibri" w:hAnsi="Calibri"/>
        </w:rPr>
        <w:t>Run the startup helper from the repository root after the first-time setup is complete.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.\scripts\start-local.ps1</w:t>
      </w:r>
    </w:p>
    <w:p>
      <w:pPr>
        <w:widowControl/>
      </w:pPr>
      <w:r>
        <w:rPr>
          <w:rFonts w:ascii="Calibri" w:hAnsi="Calibri"/>
        </w:rPr>
        <w:t>If PowerShell blocks local scripts: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powershell -ExecutionPolicy Bypass -File .\scripts\start-local.ps1</w:t>
      </w:r>
    </w:p>
    <w:p>
      <w:pPr>
        <w:widowControl/>
      </w:pPr>
      <w:r>
        <w:rPr>
          <w:rFonts w:ascii="Calibri" w:hAnsi="Calibri"/>
        </w:rPr>
        <w:t>The script performs these actions in order:</w:t>
      </w:r>
    </w:p>
    <w:p>
      <w:pPr>
        <w:pStyle w:val="ListNumber"/>
        <w:widowControl/>
      </w:pPr>
      <w:r>
        <w:rPr>
          <w:rFonts w:ascii="Calibri" w:hAnsi="Calibri"/>
          <w:b/>
        </w:rPr>
        <w:t>Checks required files, tools, and local ports.</w:t>
      </w:r>
    </w:p>
    <w:p>
      <w:pPr>
        <w:pStyle w:val="ListNumber"/>
        <w:widowControl/>
      </w:pPr>
      <w:r>
        <w:rPr>
          <w:rFonts w:ascii="Calibri" w:hAnsi="Calibri"/>
          <w:b/>
        </w:rPr>
        <w:t>Opens the AWS SSM database tunnel on port 15432.</w:t>
      </w:r>
    </w:p>
    <w:p>
      <w:pPr>
        <w:pStyle w:val="ListNumber"/>
        <w:widowControl/>
      </w:pPr>
      <w:r>
        <w:rPr>
          <w:rFonts w:ascii="Calibri" w:hAnsi="Calibri"/>
          <w:b/>
        </w:rPr>
        <w:t>Starts the Workforce Management API on port 8000.</w:t>
      </w:r>
    </w:p>
    <w:p>
      <w:pPr>
        <w:pStyle w:val="ListNumber"/>
        <w:widowControl/>
      </w:pPr>
      <w:r>
        <w:rPr>
          <w:rFonts w:ascii="Calibri" w:hAnsi="Calibri"/>
          <w:b/>
        </w:rPr>
        <w:t>Starts the chatbot API on port 8100.</w:t>
      </w:r>
    </w:p>
    <w:p>
      <w:pPr>
        <w:pStyle w:val="ListNumber"/>
        <w:widowControl/>
      </w:pPr>
      <w:r>
        <w:rPr>
          <w:rFonts w:ascii="Calibri" w:hAnsi="Calibri"/>
          <w:b/>
        </w:rPr>
        <w:t>Starts the main frontend on port 3000.</w:t>
      </w:r>
    </w:p>
    <w:p>
      <w:pPr>
        <w:pStyle w:val="ListNumber"/>
        <w:widowControl/>
      </w:pPr>
      <w:r>
        <w:rPr>
          <w:rFonts w:ascii="Calibri" w:hAnsi="Calibri"/>
          <w:b/>
        </w:rPr>
        <w:t>Starts the chatbot frontend on port 4200.</w:t>
      </w:r>
    </w:p>
    <w:p>
      <w:pPr>
        <w:pStyle w:val="ListNumber"/>
        <w:widowControl/>
      </w:pPr>
      <w:r>
        <w:rPr>
          <w:rFonts w:ascii="Calibri" w:hAnsi="Calibri"/>
          <w:b/>
        </w:rPr>
        <w:t>Waits for all HTTP health checks to return 200.</w:t>
      </w:r>
    </w:p>
    <w:p>
      <w:pPr>
        <w:widowControl/>
      </w:pPr>
      <w:r>
        <w:rPr>
          <w:rFonts w:ascii="Calibri" w:hAnsi="Calibri"/>
        </w:rPr>
        <w:t>Open the application at http://localhost:3000.</w:t>
      </w:r>
    </w:p>
    <w:p>
      <w:pPr>
        <w:pStyle w:val="Heading1"/>
        <w:widowControl/>
      </w:pPr>
      <w:r>
        <w:rPr>
          <w:rFonts w:ascii="Calibri" w:hAnsi="Calibri"/>
        </w:rPr>
        <w:t>8. Validate the installation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Invoke-WebRequest http://localhost:3000/login -UseBasicParsing</w:t>
        <w:br/>
      </w:r>
      <w:r>
        <w:rPr>
          <w:rFonts w:ascii="Consolas" w:hAnsi="Consolas"/>
          <w:color w:val="000000"/>
          <w:sz w:val="17"/>
        </w:rPr>
        <w:t>Invoke-WebRequest 'http://localhost:4200/?embedded=1' -UseBasicParsing</w:t>
        <w:br/>
      </w:r>
      <w:r>
        <w:rPr>
          <w:rFonts w:ascii="Consolas" w:hAnsi="Consolas"/>
          <w:color w:val="000000"/>
          <w:sz w:val="17"/>
        </w:rPr>
        <w:t>Invoke-WebRequest http://127.0.0.1:8000/health -UseBasicParsing</w:t>
        <w:br/>
      </w:r>
      <w:r>
        <w:rPr>
          <w:rFonts w:ascii="Consolas" w:hAnsi="Consolas"/>
          <w:color w:val="000000"/>
          <w:sz w:val="17"/>
        </w:rPr>
        <w:t>Invoke-WebRequest http://127.0.0.1:8100/health -UseBasicParsing</w:t>
      </w:r>
    </w:p>
    <w:p>
      <w:pPr>
        <w:widowControl/>
      </w:pPr>
      <w:r>
        <w:rPr>
          <w:rFonts w:ascii="Calibri" w:hAnsi="Calibri"/>
        </w:rPr>
        <w:t>Every request should return HTTP 200. Confirm ports with: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netstat -ano | Select-String ':3000|:4200|:8000|:8100|:15432'</w:t>
      </w:r>
    </w:p>
    <w:p>
      <w:pPr>
        <w:pStyle w:val="Heading1"/>
        <w:widowControl/>
      </w:pPr>
      <w:r>
        <w:rPr>
          <w:rFonts w:ascii="Calibri" w:hAnsi="Calibri"/>
        </w:rPr>
        <w:t>9. Tester smoke-test checklist</w:t>
      </w:r>
    </w:p>
    <w:p>
      <w:pPr>
        <w:pStyle w:val="ListBullet"/>
        <w:widowControl/>
      </w:pPr>
      <w:r>
        <w:rPr>
          <w:rFonts w:ascii="Calibri" w:hAnsi="Calibri"/>
        </w:rPr>
        <w:t>[ ] Microsoft authentication completes successfully.</w:t>
      </w:r>
    </w:p>
    <w:p>
      <w:pPr>
        <w:pStyle w:val="ListBullet"/>
        <w:widowControl/>
      </w:pPr>
      <w:r>
        <w:rPr>
          <w:rFonts w:ascii="Calibri" w:hAnsi="Calibri"/>
        </w:rPr>
        <w:t>[ ] The SeatBook dashboard loads after login and after browser refresh.</w:t>
      </w:r>
    </w:p>
    <w:p>
      <w:pPr>
        <w:pStyle w:val="ListBullet"/>
        <w:widowControl/>
      </w:pPr>
      <w:r>
        <w:rPr>
          <w:rFonts w:ascii="Calibri" w:hAnsi="Calibri"/>
        </w:rPr>
        <w:t>[ ] The floating chatbot button is visible.</w:t>
      </w:r>
    </w:p>
    <w:p>
      <w:pPr>
        <w:pStyle w:val="ListBullet"/>
        <w:widowControl/>
      </w:pPr>
      <w:r>
        <w:rPr>
          <w:rFonts w:ascii="Calibri" w:hAnsi="Calibri"/>
        </w:rPr>
        <w:t>[ ] The chatbot opens without requesting another login or the user's name.</w:t>
      </w:r>
    </w:p>
    <w:p>
      <w:pPr>
        <w:pStyle w:val="ListBullet"/>
        <w:widowControl/>
      </w:pPr>
      <w:r>
        <w:rPr>
          <w:rFonts w:ascii="Calibri" w:hAnsi="Calibri"/>
        </w:rPr>
        <w:t>[ ] Quick Book, Book a Seat, and My Bookings are displayed.</w:t>
      </w:r>
    </w:p>
    <w:p>
      <w:pPr>
        <w:pStyle w:val="ListBullet"/>
        <w:widowControl/>
      </w:pPr>
      <w:r>
        <w:rPr>
          <w:rFonts w:ascii="Calibri" w:hAnsi="Calibri"/>
        </w:rPr>
        <w:t>[ ] Upcoming, Past, and Cancelled bookings load.</w:t>
      </w:r>
    </w:p>
    <w:p>
      <w:pPr>
        <w:pStyle w:val="ListBullet"/>
        <w:widowControl/>
      </w:pPr>
      <w:r>
        <w:rPr>
          <w:rFonts w:ascii="Calibri" w:hAnsi="Calibri"/>
        </w:rPr>
        <w:t>[ ] Booking, modification, cancellation, and rebooking flows work.</w:t>
      </w:r>
    </w:p>
    <w:p>
      <w:pPr>
        <w:pStyle w:val="ListBullet"/>
        <w:widowControl/>
      </w:pPr>
      <w:r>
        <w:rPr>
          <w:rFonts w:ascii="Calibri" w:hAnsi="Calibri"/>
        </w:rPr>
        <w:t>[ ] The chatbot can be minimized and reopened.</w:t>
      </w:r>
    </w:p>
    <w:p>
      <w:pPr>
        <w:pStyle w:val="ListBullet"/>
        <w:widowControl/>
      </w:pPr>
      <w:r>
        <w:rPr>
          <w:rFonts w:ascii="Calibri" w:hAnsi="Calibri"/>
        </w:rPr>
        <w:t>[ ] The main application remains usable while the chatbot is open.</w:t>
      </w:r>
    </w:p>
    <w:p>
      <w:pPr>
        <w:pStyle w:val="Heading1"/>
        <w:widowControl/>
      </w:pPr>
      <w:r>
        <w:rPr>
          <w:rFonts w:ascii="Calibri" w:hAnsi="Calibri"/>
        </w:rPr>
        <w:t>10. Logs and request tracing</w:t>
      </w:r>
    </w:p>
    <w:p>
      <w:pPr>
        <w:widowControl/>
      </w:pPr>
      <w:r>
        <w:rPr>
          <w:rFonts w:ascii="Calibri" w:hAnsi="Calibri"/>
        </w:rPr>
        <w:t>When the startup script is used, local logs are stored under .local-run: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.local-run/chatbot-api.out.log</w:t>
        <w:br/>
      </w:r>
      <w:r>
        <w:rPr>
          <w:rFonts w:ascii="Consolas" w:hAnsi="Consolas"/>
          <w:color w:val="000000"/>
          <w:sz w:val="17"/>
        </w:rPr>
        <w:t>.local-run/chatbot-api.err.log</w:t>
        <w:br/>
      </w:r>
      <w:r>
        <w:rPr>
          <w:rFonts w:ascii="Consolas" w:hAnsi="Consolas"/>
          <w:color w:val="000000"/>
          <w:sz w:val="17"/>
        </w:rPr>
        <w:t>.local-run/main-api.out.log</w:t>
        <w:br/>
      </w:r>
      <w:r>
        <w:rPr>
          <w:rFonts w:ascii="Consolas" w:hAnsi="Consolas"/>
          <w:color w:val="000000"/>
          <w:sz w:val="17"/>
        </w:rPr>
        <w:t>.local-run/main-api.err.log</w:t>
      </w:r>
    </w:p>
    <w:p>
      <w:pPr>
        <w:widowControl/>
      </w:pPr>
      <w:r>
        <w:rPr>
          <w:rFonts w:ascii="Calibri" w:hAnsi="Calibri"/>
        </w:rPr>
        <w:t>The chatbot returns X-Request-ID on API responses. Search that identifier in the chatbot logs to trace authentication, chat processing, backend API calls, status, and latency end to end.</w:t>
      </w:r>
    </w:p>
    <w:p>
      <w:pPr>
        <w:pStyle w:val="Callout"/>
        <w:shd w:fill="FFF8E1"/>
        <w:widowControl/>
        <w:pBdr>
          <w:left w:val="single" w:sz="18" w:space="8" w:color="2E74B5"/>
        </w:pBdr>
      </w:pPr>
      <w:r>
        <w:rPr>
          <w:rFonts w:ascii="Calibri" w:hAnsi="Calibri"/>
          <w:b/>
          <w:color w:val="17365D"/>
        </w:rPr>
        <w:t xml:space="preserve">Log security: </w:t>
      </w:r>
      <w:r>
        <w:rPr>
          <w:rFonts w:ascii="Calibri" w:hAnsi="Calibri"/>
        </w:rPr>
        <w:t>Operational chatbot logs redact bearer tokens, JWTs, cookies, and access/refresh/session tokens. Raw browser and WhatsApp message text is not written to operational logs.</w:t>
      </w:r>
    </w:p>
    <w:p>
      <w:pPr>
        <w:pStyle w:val="Heading1"/>
        <w:widowControl/>
      </w:pPr>
      <w:r>
        <w:rPr>
          <w:rFonts w:ascii="Calibri" w:hAnsi="Calibri"/>
        </w:rPr>
        <w:t>11. Stop the project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.\scripts\stop-local.ps1</w:t>
      </w:r>
    </w:p>
    <w:p>
      <w:pPr>
        <w:widowControl/>
      </w:pPr>
      <w:r>
        <w:rPr>
          <w:rFonts w:ascii="Calibri" w:hAnsi="Calibri"/>
        </w:rPr>
        <w:t>Stop chatbot infrastructure separately when it is no longer required: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Set-Location efacility-chatbot</w:t>
        <w:br/>
      </w:r>
      <w:r>
        <w:rPr>
          <w:rFonts w:ascii="Consolas" w:hAnsi="Consolas"/>
          <w:color w:val="000000"/>
          <w:sz w:val="17"/>
        </w:rPr>
        <w:t>docker compose stop db redis elasticsearch</w:t>
      </w:r>
    </w:p>
    <w:p>
      <w:pPr>
        <w:pStyle w:val="Heading1"/>
        <w:widowControl/>
      </w:pPr>
      <w:r>
        <w:rPr>
          <w:rFonts w:ascii="Calibri" w:hAnsi="Calibri"/>
        </w:rPr>
        <w:t>12. Troubleshooting</w:t>
      </w:r>
    </w:p>
    <w:p>
      <w:pPr>
        <w:pStyle w:val="Heading2"/>
        <w:widowControl/>
      </w:pPr>
      <w:r>
        <w:rPr>
          <w:rFonts w:ascii="Calibri" w:hAnsi="Calibri"/>
        </w:rPr>
        <w:t>Port already in use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netstat -ano | Select-String ':3000|:4200|:8000|:8100|:15432'</w:t>
      </w:r>
    </w:p>
    <w:p>
      <w:pPr>
        <w:widowControl/>
      </w:pPr>
      <w:r>
        <w:rPr>
          <w:rFonts w:ascii="Calibri" w:hAnsi="Calibri"/>
        </w:rPr>
        <w:t>Identify the owning PID before stopping it. Do not stop unrelated processes.</w:t>
      </w:r>
    </w:p>
    <w:p>
      <w:pPr>
        <w:pStyle w:val="Heading2"/>
        <w:widowControl/>
      </w:pPr>
      <w:r>
        <w:rPr>
          <w:rFonts w:ascii="Calibri" w:hAnsi="Calibri"/>
        </w:rPr>
        <w:t>Dashboard remains on the loading skeleton</w:t>
      </w:r>
    </w:p>
    <w:p>
      <w:pPr>
        <w:pStyle w:val="ListBullet"/>
        <w:widowControl/>
      </w:pPr>
      <w:r>
        <w:rPr>
          <w:rFonts w:ascii="Calibri" w:hAnsi="Calibri"/>
        </w:rPr>
        <w:t>Confirm the SSM tunnel is listening on port 15432.</w:t>
      </w:r>
    </w:p>
    <w:p>
      <w:pPr>
        <w:pStyle w:val="ListBullet"/>
        <w:widowControl/>
      </w:pPr>
      <w:r>
        <w:rPr>
          <w:rFonts w:ascii="Calibri" w:hAnsi="Calibri"/>
        </w:rPr>
        <w:t>Confirm the main API health endpoint returns 200.</w:t>
      </w:r>
    </w:p>
    <w:p>
      <w:pPr>
        <w:pStyle w:val="ListBullet"/>
        <w:widowControl/>
      </w:pPr>
      <w:r>
        <w:rPr>
          <w:rFonts w:ascii="Calibri" w:hAnsi="Calibri"/>
        </w:rPr>
        <w:t>Restart the managed stack if the tunnel stopped.</w:t>
      </w:r>
    </w:p>
    <w:p>
      <w:pPr>
        <w:pStyle w:val="ListBullet"/>
        <w:widowControl/>
      </w:pPr>
      <w:r>
        <w:rPr>
          <w:rFonts w:ascii="Calibri" w:hAnsi="Calibri"/>
        </w:rPr>
        <w:t>Use Ctrl+Shift+R after services are healthy.</w:t>
      </w:r>
    </w:p>
    <w:p>
      <w:pPr>
        <w:pStyle w:val="Heading2"/>
        <w:widowControl/>
      </w:pPr>
      <w:r>
        <w:rPr>
          <w:rFonts w:ascii="Calibri" w:hAnsi="Calibri"/>
        </w:rPr>
        <w:t>Microsoft token exchange fails</w:t>
      </w:r>
    </w:p>
    <w:p>
      <w:pPr>
        <w:widowControl/>
      </w:pPr>
      <w:r>
        <w:rPr>
          <w:rFonts w:ascii="Calibri" w:hAnsi="Calibri"/>
        </w:rPr>
        <w:t>Inspect proxy variables. A stale proxy such as 127.0.0.1:9 prevents access to login.microsoftonline.com:</w:t>
      </w:r>
    </w:p>
    <w:p>
      <w:pPr>
        <w:pStyle w:val="CodeBlock"/>
        <w:keepLines/>
        <w:widowControl/>
      </w:pPr>
      <w:r>
        <w:rPr>
          <w:rFonts w:ascii="Consolas" w:hAnsi="Consolas"/>
          <w:color w:val="000000"/>
          <w:sz w:val="17"/>
        </w:rPr>
        <w:t>Get-ChildItem Env:HTTP_PROXY,Env:HTTPS_PROXY,Env:ALL_PROXY -ErrorAction SilentlyContinue</w:t>
      </w:r>
    </w:p>
    <w:p>
      <w:pPr>
        <w:pStyle w:val="Heading2"/>
        <w:widowControl/>
      </w:pPr>
      <w:r>
        <w:rPr>
          <w:rFonts w:ascii="Calibri" w:hAnsi="Calibri"/>
        </w:rPr>
        <w:t>Chatbot authentication fails or asks for login</w:t>
      </w:r>
    </w:p>
    <w:p>
      <w:pPr>
        <w:pStyle w:val="ListBullet"/>
        <w:widowControl/>
      </w:pPr>
      <w:r>
        <w:rPr>
          <w:rFonts w:ascii="Calibri" w:hAnsi="Calibri"/>
        </w:rPr>
        <w:t>Confirm MAIN_APP_JWT_SECRET exactly matches the root JWT_SECRET.</w:t>
      </w:r>
    </w:p>
    <w:p>
      <w:pPr>
        <w:pStyle w:val="ListBullet"/>
        <w:widowControl/>
      </w:pPr>
      <w:r>
        <w:rPr>
          <w:rFonts w:ascii="Calibri" w:hAnsi="Calibri"/>
        </w:rPr>
        <w:t>Confirm SEAT_BACKEND_API_URL points to http://localhost:8000.</w:t>
      </w:r>
    </w:p>
    <w:p>
      <w:pPr>
        <w:pStyle w:val="ListBullet"/>
        <w:widowControl/>
      </w:pPr>
      <w:r>
        <w:rPr>
          <w:rFonts w:ascii="Calibri" w:hAnsi="Calibri"/>
        </w:rPr>
        <w:t>Confirm ALLOWED_ORIGINS includes ports 3000 and 4200.</w:t>
      </w:r>
    </w:p>
    <w:p>
      <w:pPr>
        <w:pStyle w:val="ListBullet"/>
        <w:widowControl/>
      </w:pPr>
      <w:r>
        <w:rPr>
          <w:rFonts w:ascii="Calibri" w:hAnsi="Calibri"/>
        </w:rPr>
        <w:t>Restart the chatbot backend after changing its environment file.</w:t>
      </w:r>
    </w:p>
    <w:p>
      <w:pPr>
        <w:pStyle w:val="Heading2"/>
        <w:widowControl/>
      </w:pPr>
      <w:r>
        <w:rPr>
          <w:rFonts w:ascii="Calibri" w:hAnsi="Calibri"/>
        </w:rPr>
        <w:t>Frontend cache issue</w:t>
      </w:r>
    </w:p>
    <w:p>
      <w:pPr>
        <w:widowControl/>
      </w:pPr>
      <w:r>
        <w:rPr>
          <w:rFonts w:ascii="Calibri" w:hAnsi="Calibri"/>
        </w:rPr>
        <w:t>Stop the relevant frontend, remove only its generated .next directory, and restart it. Never delete the application source directory.</w:t>
      </w:r>
    </w:p>
    <w:p>
      <w:pPr>
        <w:pStyle w:val="Heading1"/>
        <w:widowControl/>
      </w:pPr>
      <w:r>
        <w:rPr>
          <w:rFonts w:ascii="Calibri" w:hAnsi="Calibri"/>
        </w:rPr>
        <w:t>Handover completion criteria</w:t>
      </w:r>
    </w:p>
    <w:p>
      <w:pPr>
        <w:pStyle w:val="ListBullet"/>
        <w:widowControl/>
      </w:pPr>
      <w:r>
        <w:rPr>
          <w:rFonts w:ascii="Calibri" w:hAnsi="Calibri"/>
        </w:rPr>
        <w:t>[ ] Latest integration commit is pushed to integration/chatbot.</w:t>
      </w:r>
    </w:p>
    <w:p>
      <w:pPr>
        <w:pStyle w:val="ListBullet"/>
        <w:widowControl/>
      </w:pPr>
      <w:r>
        <w:rPr>
          <w:rFonts w:ascii="Calibri" w:hAnsi="Calibri"/>
        </w:rPr>
        <w:t>[ ] Environment values are distributed through an approved secure channel.</w:t>
      </w:r>
    </w:p>
    <w:p>
      <w:pPr>
        <w:pStyle w:val="ListBullet"/>
        <w:widowControl/>
      </w:pPr>
      <w:r>
        <w:rPr>
          <w:rFonts w:ascii="Calibri" w:hAnsi="Calibri"/>
        </w:rPr>
        <w:t>[ ] All four HTTP endpoints return 200.</w:t>
      </w:r>
    </w:p>
    <w:p>
      <w:pPr>
        <w:pStyle w:val="ListBullet"/>
        <w:widowControl/>
      </w:pPr>
      <w:r>
        <w:rPr>
          <w:rFonts w:ascii="Calibri" w:hAnsi="Calibri"/>
        </w:rPr>
        <w:t>[ ] The SSM tunnel and chatbot PostgreSQL ports are reachable.</w:t>
      </w:r>
    </w:p>
    <w:p>
      <w:pPr>
        <w:pStyle w:val="ListBullet"/>
        <w:widowControl/>
      </w:pPr>
      <w:r>
        <w:rPr>
          <w:rFonts w:ascii="Calibri" w:hAnsi="Calibri"/>
        </w:rPr>
        <w:t>[ ] The smoke-test checklist passes.</w:t>
      </w:r>
    </w:p>
    <w:p>
      <w:pPr>
        <w:pStyle w:val="ListBullet"/>
        <w:widowControl/>
      </w:pPr>
      <w:r>
        <w:rPr>
          <w:rFonts w:ascii="Calibri" w:hAnsi="Calibri"/>
        </w:rPr>
        <w:t>[ ] No .env file or credential is staged in Git.</w:t>
      </w:r>
    </w:p>
    <w:sectPr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7"/>
      </w:rPr>
      <w:t xml:space="preserve">Internal Engineering Guide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7"/>
      </w:rPr>
      <w:t>SeatBook | Local Development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30" w:right="144"/>
      <w:shd w:fill="F2F4F7"/>
    </w:pPr>
    <w:rPr>
      <w:rFonts w:ascii="Consolas" w:hAnsi="Consolas"/>
      <w:sz w:val="17"/>
    </w:rPr>
  </w:style>
  <w:style w:type="paragraph" w:customStyle="1" w:styleId="Callout">
    <w:name w:val="Callout"/>
    <w:pPr>
      <w:spacing w:before="120" w:after="200" w:line="276" w:lineRule="auto"/>
      <w:ind w:left="202" w:right="115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