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QUOTATION</w:t>
      </w:r>
    </w:p>
    <w:p>
      <w:r>
        <w:rPr>
          <w:b/>
        </w:rPr>
        <w:t>Westgate Interiors Pvt Ltd</w:t>
        <w:br/>
      </w:r>
      <w:r>
        <w:t>IN · Payment terms Net 30</w:t>
        <w:br/>
        <w:t>Quotation reference: WG/2026/0788</w:t>
        <w:br/>
        <w:t>Our reference: 1014820297-06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Qty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 price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Currency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Line total</w:t>
            </w:r>
          </w:p>
        </w:tc>
      </w:tr>
      <w:tr>
        <w:tc>
          <w:tcPr>
            <w:tcW w:type="dxa" w:w="1728"/>
          </w:tcPr>
          <w:p>
            <w:r>
              <w:t>Monitor arm, dual, gas spring, desk clamp, VESA 75/100</w:t>
            </w:r>
          </w:p>
        </w:tc>
        <w:tc>
          <w:tcPr>
            <w:tcW w:type="dxa" w:w="1728"/>
          </w:tcPr>
          <w:p>
            <w:r>
              <w:t>80</w:t>
            </w:r>
          </w:p>
        </w:tc>
        <w:tc>
          <w:tcPr>
            <w:tcW w:type="dxa" w:w="1728"/>
          </w:tcPr>
          <w:p>
            <w:r>
              <w:t>5450</w:t>
            </w:r>
          </w:p>
        </w:tc>
        <w:tc>
          <w:tcPr>
            <w:tcW w:type="dxa" w:w="1728"/>
          </w:tcPr>
          <w:p>
            <w:r>
              <w:t>INR</w:t>
            </w:r>
          </w:p>
        </w:tc>
        <w:tc>
          <w:tcPr>
            <w:tcW w:type="dxa" w:w="1728"/>
          </w:tcPr>
          <w:p>
            <w:r>
              <w:t>436000</w:t>
            </w:r>
          </w:p>
        </w:tc>
      </w:tr>
    </w:tbl>
    <w:p/>
    <w:p>
      <w:r>
        <w:t>Net total (excluding VAT): INR 436000</w:t>
      </w:r>
    </w:p>
    <w:p/>
    <w:p>
      <w:r>
        <w:rPr>
          <w:b/>
        </w:rPr>
        <w:t>Original message as received</w:t>
      </w:r>
    </w:p>
    <w:p>
      <w:r>
        <w:rPr>
          <w:sz w:val="18"/>
        </w:rPr>
        <w:t>Date: 09.09.2026</w:t>
        <w:br/>
        <w:t>From: bids@westgate.example</w:t>
        <w:br/>
        <w:t>Subject: RE: RFQ monitor arms</w:t>
        <w:br/>
        <w:br/>
        <w:t>Our offer WG/2026/0788: 80 units at Rs 5,450, total Rs 4,36,000 net of taxes.</w:t>
        <w:br/>
        <w:t>5-year warranty. Delivery 4 weeks. Payment Net 30.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