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Orbit Systems Europe BV</w:t>
        <w:br/>
      </w:r>
      <w:r>
        <w:t>NL · Payment terms Net 45</w:t>
        <w:br/>
        <w:t>Quotation reference: OSE-2026-2201</w:t>
        <w:br/>
        <w:t>Our reference: 1014820319-04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Network monitoring licence, 500 devices, 24 months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9800</w:t>
            </w:r>
          </w:p>
        </w:tc>
        <w:tc>
          <w:tcPr>
            <w:tcW w:type="dxa" w:w="1728"/>
          </w:tcPr>
          <w:p>
            <w:r>
              <w:t>EUR</w:t>
            </w:r>
          </w:p>
        </w:tc>
        <w:tc>
          <w:tcPr>
            <w:tcW w:type="dxa" w:w="1728"/>
          </w:tcPr>
          <w:p>
            <w:r>
              <w:t>9800</w:t>
            </w:r>
          </w:p>
        </w:tc>
      </w:tr>
    </w:tbl>
    <w:p/>
    <w:p>
      <w:r>
        <w:t>Net total (excluding VAT): EUR 9800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13.09.2026</w:t>
        <w:br/>
        <w:t>From: sales@orbitsys.example</w:t>
        <w:br/>
        <w:t>Subject: Quotation OSE-2026-2201</w:t>
        <w:br/>
        <w:br/>
        <w:t>Network monitoring platform, 500-device licence, 24 months.</w:t>
        <w:br/>
        <w:t>EUR 9,800.00 net. VAT not applicable (export).</w:t>
        <w:br/>
        <w:t>Activation within 5 working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