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SUPPLIER QUOTATION</w:t>
      </w:r>
    </w:p>
    <w:p>
      <w:pPr>
        <w:jc w:val="center"/>
      </w:pPr>
      <w:r>
        <w:rPr>
          <w:b/>
          <w:sz w:val="20"/>
        </w:rPr>
        <w:t>Quotation against RFQ-2026-0018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Supplier Name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Dell Technologies India Private Limited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Quotation No.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DTI/QUO/2026/0918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Quotation Date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18 September 2026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RFQ Reference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RFQ-2026-0018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Customer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Volkswagen Group Technology Solutions India Private Limited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Currency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INR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Customer Department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IT Infrastructure (DWS)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Quote Validity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 Days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Contact Person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Arjun Mehta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Email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arjun.mehta@dell-demo.example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Delivery Location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Embassy TechZone, Hudson Building, Phase II, Hinjewadi, Pune – 411057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Delivery Date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 September 2026</w:t>
            </w:r>
          </w:p>
        </w:tc>
      </w:tr>
    </w:tbl>
    <w:p/>
    <w:p>
      <w:r>
        <w:rPr>
          <w:b/>
        </w:rPr>
        <w:t xml:space="preserve">Subject: </w:t>
      </w:r>
      <w:r>
        <w:t>Quotation for IT Hardware – Business Laptops and USB-C Docking Stations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6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Sr.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Make</w:t>
            </w:r>
          </w:p>
        </w:tc>
        <w:tc>
          <w:tcPr>
            <w:tcW w:type="dxa" w:w="16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Model / Part No.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89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Unit Price (₹)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Amount (₹)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Warranty</w:t>
            </w:r>
          </w:p>
        </w:tc>
      </w:tr>
      <w:tr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Dell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Latitude 5450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Business Laptop – Intel Core i7, 13th Gen or newer; 16 GB RAM; 512 GB SSD; 14-inch FHD display; Windows 11 Pro; Wi-Fi 6; 3-year onsite warranty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92,000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23,00,000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 Years</w:t>
            </w:r>
          </w:p>
        </w:tc>
      </w:tr>
      <w:tr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Dell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WD19S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USB-C Docking Station – dual-monitor support; HDMI/DisplayPort; Gigabit Ethernet; USB 3.0; 90W Power Delivery; 3-year warranty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12,000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3,00,000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 Years</w:t>
            </w:r>
          </w:p>
        </w:tc>
      </w:tr>
    </w:tbl>
    <w:p/>
    <w:p>
      <w:r>
        <w:rPr>
          <w:b/>
          <w:sz w:val="22"/>
        </w:rPr>
        <w:t>Commercial Summary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648"/>
        <w:gridCol w:w="3024"/>
      </w:tblGrid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Basic Value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₹26,00,000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GST @ 18%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₹4,68,000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Freight / Delivery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Total Quotation Value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7"/>
              </w:rPr>
              <w:t>₹30,68,000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Amount in Words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7"/>
              </w:rPr>
              <w:t>Rupees Thirty Lakh Sixty-Eight Thousand Only</w:t>
            </w:r>
          </w:p>
        </w:tc>
      </w:tr>
    </w:tbl>
    <w:p/>
    <w:p>
      <w:r>
        <w:rPr>
          <w:b/>
          <w:sz w:val="22"/>
        </w:rPr>
        <w:t>Technical &amp; Commercial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1944"/>
        <w:gridCol w:w="4320"/>
      </w:tblGrid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Compliance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Supplier Remarks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Technical specifications as per RFQ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deviation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Delivery by 30 September 2026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Subject to PO release by 22 September 2026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3-year warranty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Onsite warranty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Products new and unused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Brand new OEM products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OEM-authorized supply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Authorized channel supply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Quote validity – 30 days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 through 18 October 2026</w:t>
            </w:r>
          </w:p>
        </w:tc>
      </w:tr>
    </w:tbl>
    <w:p/>
    <w:p>
      <w:r>
        <w:rPr>
          <w:b/>
          <w:sz w:val="22"/>
        </w:rPr>
        <w:t>Commercial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0728"/>
      </w:tblGrid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Delivery Lead Time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per alignment with VWITS and user team; proposed delivery by 30 September 2026.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Delivery Terms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Free at VWITS respective location, Pune.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Payment Terms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100% payment after 30 days from date of GRN against receipt of goods and submission of required documents.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Taxes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GST @ 18% as applicable.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Penalty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per RFQ terms: 0.5% per week, subject to the stated maximum of 5% of net order value.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Warranty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 years onsite warranty for laptops and docking stations.</w:t>
            </w:r>
          </w:p>
        </w:tc>
      </w:tr>
    </w:tbl>
    <w:p/>
    <w:p>
      <w:r>
        <w:rPr>
          <w:b/>
          <w:sz w:val="20"/>
        </w:rPr>
        <w:t>Supplier Declaration</w:t>
      </w:r>
    </w:p>
    <w:p>
      <w:pPr>
        <w:spacing w:after="240"/>
      </w:pPr>
      <w:r>
        <w:t>We hereby submit our quotation against RFQ-2026-0018 and confirm that the above pricing, technical specifications, delivery commitment and commercial terms are applicable to this quotation.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624"/>
        <w:gridCol w:w="6624"/>
      </w:tblGrid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For Dell Technologies India Private Limited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Authorized Signatory: Arjun Mehta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Designation: Account Manager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Date: 18 September 2026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Supplier Quotation | RFQ-2026-0018 | Demo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