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Mobilink Devices Pvt Ltd</w:t>
        <w:br/>
      </w:r>
      <w:r>
        <w:t>IN · Payment terms Net 30</w:t>
        <w:br/>
        <w:t>Quotation reference: MDL/Q/26-0932</w:t>
        <w:br/>
        <w:t>Our reference: 1014899231-04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Samsung Galaxy A55 5G (8GB/256GB)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31500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315000</w:t>
            </w:r>
          </w:p>
        </w:tc>
      </w:tr>
      <w:tr>
        <w:tc>
          <w:tcPr>
            <w:tcW w:type="dxa" w:w="1728"/>
          </w:tcPr>
          <w:p>
            <w:r>
              <w:t>Samsung Galaxy M35 5G (6GB/128GB)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14200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213000</w:t>
            </w:r>
          </w:p>
        </w:tc>
      </w:tr>
    </w:tbl>
    <w:p/>
    <w:p>
      <w:r>
        <w:t>Net total (excluding VAT): INR 528000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09.10.2026</w:t>
        <w:br/>
        <w:t>From: sales@mobilinkdevices.example</w:t>
        <w:br/>
        <w:t>Subject: Quotation MDL/Q/26-0932 - smartphones</w:t>
        <w:br/>
        <w:br/>
        <w:t>Samsung Galaxy A55 5G 8GB/256GB at Rs 31,500 and Galaxy M35 5G</w:t>
        <w:br/>
        <w:t>6GB/128GB at Rs 14,200 per unit. Total Rs 5,28,000 exclusive of 18% GST.</w:t>
        <w:br/>
        <w:t>MDM enrolment included. Validity 30 days. Delivery 7 working days.</w:t>
        <w:br/>
        <w:t>Payment Net 30.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