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85" w:rsidRDefault="00946F24" w:rsidP="00D90C85">
      <w:pPr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Practical – 4</w:t>
      </w:r>
    </w:p>
    <w:p w:rsidR="00D90C85" w:rsidRDefault="00D90C85" w:rsidP="00110D1F">
      <w:pPr>
        <w:rPr>
          <w:rFonts w:ascii="Cambria" w:hAnsi="Cambria"/>
          <w:b/>
          <w:sz w:val="28"/>
          <w:szCs w:val="28"/>
          <w:u w:val="single"/>
          <w:lang w:val="en-US"/>
        </w:rPr>
      </w:pPr>
    </w:p>
    <w:p w:rsidR="00110D1F" w:rsidRPr="00946F24" w:rsidRDefault="00946F24" w:rsidP="00110D1F">
      <w:pPr>
        <w:pStyle w:val="NormalWeb"/>
        <w:rPr>
          <w:b/>
          <w:color w:val="000000"/>
          <w:szCs w:val="27"/>
          <w:u w:val="single"/>
        </w:rPr>
      </w:pPr>
      <w:r w:rsidRPr="00946F24">
        <w:rPr>
          <w:b/>
          <w:color w:val="000000"/>
          <w:sz w:val="28"/>
          <w:szCs w:val="27"/>
          <w:u w:val="single"/>
        </w:rPr>
        <w:t>Properties</w:t>
      </w:r>
    </w:p>
    <w:p w:rsidR="00946F24" w:rsidRPr="00946F24" w:rsidRDefault="00946F24" w:rsidP="00946F24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4"/>
          <w:szCs w:val="28"/>
          <w:lang w:val="en-US"/>
        </w:rPr>
        <w:t>Code: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Pract3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TimePeriod</w:t>
      </w:r>
      <w:proofErr w:type="spellEnd"/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_seconds;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_seconds / 3600;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(value &lt; 0 || value &gt; 24)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value)}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must be between 0 and 24."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_seconds = value * 3600;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Person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first;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last;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=&gt;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SaleItem</w:t>
      </w:r>
      <w:proofErr w:type="spellEnd"/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_name;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_cost;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name;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_cost = cost;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_name;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_name = value;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_cost;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_cost = value;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Quantity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Properties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"Vedant Joshi                                      {0}\n\n"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TimePeriod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24;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$"Time in hours: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t.Hours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person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Person(</w:t>
      </w:r>
      <w:r>
        <w:rPr>
          <w:rFonts w:ascii="Cascadia Mono" w:hAnsi="Cascadia Mono" w:cs="Cascadia Mono"/>
          <w:color w:val="A31515"/>
          <w:sz w:val="19"/>
          <w:szCs w:val="19"/>
        </w:rPr>
        <w:t>"Vedant"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"Joshi"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person.Name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item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SaleItem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"Shoes"</w:t>
      </w:r>
      <w:r>
        <w:rPr>
          <w:rFonts w:ascii="Cascadia Mono" w:hAnsi="Cascadia Mono" w:cs="Cascadia Mono"/>
          <w:color w:val="000000"/>
          <w:sz w:val="19"/>
          <w:szCs w:val="19"/>
        </w:rPr>
        <w:t>, 19.95m);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$"\n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: sells for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10;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nItem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Cost: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Quantity: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Total Cost: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item.Quantity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item.Price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110D1F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P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10D1F" w:rsidRPr="006E0E96" w:rsidRDefault="00110D1F" w:rsidP="00110D1F">
      <w:pPr>
        <w:rPr>
          <w:rFonts w:ascii="Cambria" w:hAnsi="Cambria"/>
          <w:b/>
          <w:sz w:val="24"/>
          <w:szCs w:val="28"/>
          <w:lang w:val="en-US"/>
        </w:rPr>
      </w:pPr>
      <w:r w:rsidRPr="006E0E96">
        <w:rPr>
          <w:rFonts w:ascii="Cambria" w:hAnsi="Cambria"/>
          <w:b/>
          <w:sz w:val="24"/>
          <w:szCs w:val="28"/>
          <w:lang w:val="en-US"/>
        </w:rPr>
        <w:t>Output:</w:t>
      </w:r>
    </w:p>
    <w:p w:rsidR="00110D1F" w:rsidRDefault="00946F24" w:rsidP="00110D1F">
      <w:pPr>
        <w:rPr>
          <w:rFonts w:ascii="Cambria" w:hAnsi="Cambria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71FE2803" wp14:editId="54055834">
            <wp:extent cx="3725141" cy="1834662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66865" b="76000"/>
                    <a:stretch/>
                  </pic:blipFill>
                  <pic:spPr bwMode="auto">
                    <a:xfrm>
                      <a:off x="0" y="0"/>
                      <a:ext cx="3736155" cy="1840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0D1F" w:rsidRDefault="00110D1F" w:rsidP="00110D1F">
      <w:pPr>
        <w:rPr>
          <w:rFonts w:ascii="Cambria" w:hAnsi="Cambria"/>
          <w:b/>
          <w:sz w:val="28"/>
          <w:szCs w:val="28"/>
          <w:lang w:val="en-US"/>
        </w:rPr>
      </w:pPr>
    </w:p>
    <w:p w:rsidR="00110D1F" w:rsidRDefault="00110D1F" w:rsidP="00110D1F">
      <w:pPr>
        <w:rPr>
          <w:rFonts w:ascii="Cambria" w:hAnsi="Cambria"/>
          <w:b/>
          <w:sz w:val="28"/>
          <w:szCs w:val="28"/>
          <w:lang w:val="en-US"/>
        </w:rPr>
      </w:pPr>
    </w:p>
    <w:p w:rsidR="00946F24" w:rsidRDefault="00946F24" w:rsidP="00110D1F">
      <w:pPr>
        <w:rPr>
          <w:rFonts w:ascii="Cambria" w:hAnsi="Cambria"/>
          <w:b/>
          <w:sz w:val="28"/>
          <w:szCs w:val="28"/>
          <w:lang w:val="en-US"/>
        </w:rPr>
      </w:pPr>
    </w:p>
    <w:p w:rsidR="00946F24" w:rsidRPr="00946F24" w:rsidRDefault="00946F24" w:rsidP="00946F24">
      <w:pPr>
        <w:pStyle w:val="NormalWeb"/>
        <w:rPr>
          <w:b/>
          <w:color w:val="000000"/>
          <w:szCs w:val="27"/>
          <w:u w:val="single"/>
        </w:rPr>
      </w:pPr>
      <w:r>
        <w:rPr>
          <w:b/>
          <w:color w:val="000000"/>
          <w:sz w:val="28"/>
          <w:szCs w:val="27"/>
          <w:u w:val="single"/>
        </w:rPr>
        <w:lastRenderedPageBreak/>
        <w:t>Indexers</w:t>
      </w:r>
    </w:p>
    <w:p w:rsidR="00946F24" w:rsidRPr="00946F24" w:rsidRDefault="00946F24" w:rsidP="00946F24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4"/>
          <w:szCs w:val="28"/>
          <w:lang w:val="en-US"/>
        </w:rPr>
        <w:t>Code: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Indexers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TempRecord</w:t>
      </w:r>
      <w:proofErr w:type="spellEnd"/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Array of temperature values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temps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[10]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56.2F, 56.7F, 56.5F, 56.9F, 58.8F,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61.3F, 65.9F, 62.1F, 59.2F, 57.5F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enable client code to validate input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when accessing your indexer.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Length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Indexer declaration.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If index is out of range, the temps array will throw the exception.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index]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temps[index];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temps[index] = value;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DayCollection</w:t>
      </w:r>
      <w:proofErr w:type="spellEnd"/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days = { </w:t>
      </w:r>
      <w:r>
        <w:rPr>
          <w:rFonts w:ascii="Cascadia Mono" w:hAnsi="Cascadia Mono" w:cs="Cascadia Mono"/>
          <w:color w:val="A31515"/>
          <w:sz w:val="19"/>
          <w:szCs w:val="19"/>
        </w:rPr>
        <w:t>"Sun"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"Mon"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"Tues"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"Thurs"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"Fri"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"Sat"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Indexer with only a get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accessor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the expression-bodied definition: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day]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FindDayIndex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(day);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FindDayIndex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(days[j] == day)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j;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day),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$"Day </w:t>
      </w:r>
      <w:r>
        <w:rPr>
          <w:rFonts w:ascii="Cascadia Mono" w:hAnsi="Cascadia Mono" w:cs="Cascadia Mono"/>
          <w:color w:val="000000"/>
          <w:sz w:val="19"/>
          <w:szCs w:val="19"/>
        </w:rPr>
        <w:t>{day}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is not supported.\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input must be in the form \"Sun\", \"Mon\",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etc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Indexers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"Vedant Joshi                                      {0}\n\n"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Use the indexer's set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accessor</w:t>
      </w:r>
      <w:proofErr w:type="spellEnd"/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3] = 58.3F;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5] = 60.1F;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Use the indexer's get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accessor</w:t>
      </w:r>
      <w:proofErr w:type="spellEnd"/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$"Element #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week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DayCollection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week[</w:t>
      </w:r>
      <w:r>
        <w:rPr>
          <w:rFonts w:ascii="Cascadia Mono" w:hAnsi="Cascadia Mono" w:cs="Cascadia Mono"/>
          <w:color w:val="A31515"/>
          <w:sz w:val="19"/>
          <w:szCs w:val="19"/>
        </w:rPr>
        <w:t>"Fri"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week[</w:t>
      </w:r>
      <w:r>
        <w:rPr>
          <w:rFonts w:ascii="Cascadia Mono" w:hAnsi="Cascadia Mono" w:cs="Cascadia Mono"/>
          <w:color w:val="A31515"/>
          <w:sz w:val="19"/>
          <w:szCs w:val="19"/>
        </w:rPr>
        <w:t>"Sat"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ArgumentOutOfRangeException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$"Not supported input: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P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rPr>
          <w:rFonts w:ascii="Cambria" w:hAnsi="Cambria"/>
          <w:b/>
          <w:sz w:val="28"/>
          <w:szCs w:val="28"/>
          <w:lang w:val="en-US"/>
        </w:rPr>
      </w:pPr>
      <w:r w:rsidRPr="006E0E96">
        <w:rPr>
          <w:rFonts w:ascii="Cambria" w:hAnsi="Cambria"/>
          <w:b/>
          <w:sz w:val="24"/>
          <w:szCs w:val="28"/>
          <w:lang w:val="en-US"/>
        </w:rPr>
        <w:t>Output:</w:t>
      </w:r>
    </w:p>
    <w:p w:rsidR="00946F24" w:rsidRDefault="00946F24" w:rsidP="00946F24">
      <w:pPr>
        <w:rPr>
          <w:rFonts w:ascii="Cambria" w:hAnsi="Cambria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497B501C" wp14:editId="6A0FE143">
            <wp:extent cx="3789896" cy="1975338"/>
            <wp:effectExtent l="0" t="0" r="127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251" b="68728"/>
                    <a:stretch/>
                  </pic:blipFill>
                  <pic:spPr bwMode="auto">
                    <a:xfrm>
                      <a:off x="0" y="0"/>
                      <a:ext cx="3801806" cy="198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45F3" w:rsidRDefault="00E045F3" w:rsidP="00E045F3">
      <w:pPr>
        <w:rPr>
          <w:rFonts w:ascii="Cambria" w:hAnsi="Cambria"/>
          <w:sz w:val="24"/>
          <w:szCs w:val="28"/>
          <w:lang w:val="en-US"/>
        </w:rPr>
      </w:pPr>
    </w:p>
    <w:p w:rsidR="00946F24" w:rsidRDefault="00946F24" w:rsidP="00E045F3">
      <w:pPr>
        <w:rPr>
          <w:rFonts w:ascii="Cambria" w:hAnsi="Cambria"/>
          <w:sz w:val="24"/>
          <w:szCs w:val="28"/>
          <w:lang w:val="en-US"/>
        </w:rPr>
      </w:pPr>
    </w:p>
    <w:p w:rsidR="00946F24" w:rsidRDefault="00946F24" w:rsidP="00E045F3">
      <w:pPr>
        <w:rPr>
          <w:rFonts w:ascii="Cambria" w:hAnsi="Cambria"/>
          <w:sz w:val="24"/>
          <w:szCs w:val="28"/>
          <w:lang w:val="en-US"/>
        </w:rPr>
      </w:pPr>
    </w:p>
    <w:p w:rsidR="00946F24" w:rsidRDefault="00946F24" w:rsidP="00E045F3">
      <w:pPr>
        <w:rPr>
          <w:rFonts w:ascii="Cambria" w:hAnsi="Cambria"/>
          <w:sz w:val="24"/>
          <w:szCs w:val="28"/>
          <w:lang w:val="en-US"/>
        </w:rPr>
      </w:pPr>
    </w:p>
    <w:p w:rsidR="00946F24" w:rsidRDefault="00946F24" w:rsidP="00E045F3">
      <w:pPr>
        <w:rPr>
          <w:rFonts w:ascii="Cambria" w:hAnsi="Cambria"/>
          <w:sz w:val="24"/>
          <w:szCs w:val="28"/>
          <w:lang w:val="en-US"/>
        </w:rPr>
      </w:pPr>
    </w:p>
    <w:p w:rsidR="00946F24" w:rsidRDefault="00946F24" w:rsidP="00E045F3">
      <w:pPr>
        <w:rPr>
          <w:rFonts w:ascii="Cambria" w:hAnsi="Cambria"/>
          <w:sz w:val="24"/>
          <w:szCs w:val="28"/>
          <w:lang w:val="en-US"/>
        </w:rPr>
      </w:pPr>
    </w:p>
    <w:p w:rsidR="00946F24" w:rsidRPr="00946F24" w:rsidRDefault="00946F24" w:rsidP="00946F24">
      <w:pPr>
        <w:pStyle w:val="NormalWeb"/>
        <w:rPr>
          <w:b/>
          <w:color w:val="000000"/>
          <w:szCs w:val="27"/>
          <w:u w:val="single"/>
        </w:rPr>
      </w:pPr>
      <w:r>
        <w:rPr>
          <w:b/>
          <w:color w:val="000000"/>
          <w:sz w:val="28"/>
          <w:szCs w:val="27"/>
          <w:u w:val="single"/>
        </w:rPr>
        <w:lastRenderedPageBreak/>
        <w:t>Methods and Its Types</w:t>
      </w:r>
    </w:p>
    <w:p w:rsidR="00946F24" w:rsidRPr="00946F24" w:rsidRDefault="00946F24" w:rsidP="00946F24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4"/>
          <w:szCs w:val="28"/>
          <w:lang w:val="en-US"/>
        </w:rPr>
        <w:t>Code: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SimpleClass</w:t>
      </w:r>
      <w:proofErr w:type="spell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"Vedant Joshi                                      {0}\n\n"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Type 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SimpleClass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BindingFlags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flags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BindingFlags.Instance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BindingFlags.Static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BindingFlags.Public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BindingFlags.NonPublic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BindingFlags.FlattenHierarchy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MemberInfo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members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t.GetMembers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(flags);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$"Type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has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members: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member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members)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access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stat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method = member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(method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method.IsPublic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 Public"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method.IsPrivate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 Private"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method.IsFamily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 Protected"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method.IsAssembly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 Internal"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method.IsFamilyOrAssembly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 Protected Internal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method.IsStatic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 Static"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output =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member.MemberType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): </w:t>
      </w:r>
      <w:r>
        <w:rPr>
          <w:rFonts w:ascii="Cascadia Mono" w:hAnsi="Cascadia Mono" w:cs="Cascadia Mono"/>
          <w:color w:val="000000"/>
          <w:sz w:val="19"/>
          <w:szCs w:val="19"/>
        </w:rPr>
        <w:t>{access}{stat}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Declared by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member.DeclaringType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output);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F24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F24" w:rsidRP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Default="00946F24" w:rsidP="00946F24">
      <w:pPr>
        <w:rPr>
          <w:rFonts w:ascii="Cambria" w:hAnsi="Cambria"/>
          <w:b/>
          <w:sz w:val="28"/>
          <w:szCs w:val="28"/>
          <w:lang w:val="en-US"/>
        </w:rPr>
      </w:pPr>
      <w:r w:rsidRPr="006E0E96">
        <w:rPr>
          <w:rFonts w:ascii="Cambria" w:hAnsi="Cambria"/>
          <w:b/>
          <w:sz w:val="24"/>
          <w:szCs w:val="28"/>
          <w:lang w:val="en-US"/>
        </w:rPr>
        <w:t>Output:</w:t>
      </w:r>
    </w:p>
    <w:p w:rsidR="006E0E96" w:rsidRDefault="00423502" w:rsidP="00946F24">
      <w:pPr>
        <w:rPr>
          <w:rFonts w:ascii="Cambria" w:hAnsi="Cambria"/>
          <w:b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B2BA9E8" wp14:editId="790CC66E">
            <wp:extent cx="3798272" cy="18874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6865" b="70728"/>
                    <a:stretch/>
                  </pic:blipFill>
                  <pic:spPr bwMode="auto">
                    <a:xfrm>
                      <a:off x="0" y="0"/>
                      <a:ext cx="3808786" cy="189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F24" w:rsidRPr="00946F24" w:rsidRDefault="00946F24" w:rsidP="00946F24">
      <w:pPr>
        <w:pStyle w:val="NormalWeb"/>
        <w:rPr>
          <w:b/>
          <w:color w:val="000000"/>
          <w:szCs w:val="27"/>
          <w:u w:val="single"/>
        </w:rPr>
      </w:pPr>
      <w:r>
        <w:rPr>
          <w:b/>
          <w:color w:val="000000"/>
          <w:sz w:val="28"/>
          <w:szCs w:val="27"/>
          <w:u w:val="single"/>
        </w:rPr>
        <w:lastRenderedPageBreak/>
        <w:t>Employee Class</w:t>
      </w:r>
    </w:p>
    <w:p w:rsidR="00946F24" w:rsidRPr="00946F24" w:rsidRDefault="00946F24" w:rsidP="00946F24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4"/>
          <w:szCs w:val="28"/>
          <w:lang w:val="en-US"/>
        </w:rPr>
        <w:t>Code: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Pract3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12;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(value &lt; 0)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value*12;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YearlySalary</w:t>
      </w:r>
      <w:proofErr w:type="spell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giveRaise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percentage)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(percentage/100) *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$"----- Employee Details -----\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nMonthly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nYearly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PermanentEmployee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Employee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_da, _pf;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retirementDate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PermanentEmployee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monthlySalary+da+hra+pf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_da = da;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_pf = pf;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$"Housing Rent Allowance: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nDearness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Allowance: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giveRaise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percentage)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(percentage / 100) * 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MonthlySalary+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da+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hra+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._pf);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$"----- Employee Details -----\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.getAllowances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nProvident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Fund: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nMonthly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.MonthlySalary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nYearly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Salary: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.YearlySalary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\n\n"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JoiningDate</w:t>
      </w:r>
      <w:proofErr w:type="spell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joiningDate.ToString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joiningDate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value,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RetirementDate</w:t>
      </w:r>
      <w:proofErr w:type="spell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retirementDate.ToString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retirementDate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DateOnly.ParseExact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value,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/mm/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yyyy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HRA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hra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PF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EmployeeTest</w:t>
      </w:r>
      <w:proofErr w:type="spellEnd"/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"Vedant Joshi                                      {0}\n\n"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, 10000);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 employee2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, 15000);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employee1);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employee2);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employee1.giveRaise(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employee2.giveRaise(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giving 10% raise\n"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employee1);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employee2);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PermanentEmployee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perEmp1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PermanentEmployee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>, 17000, 3000, 2000, 5000);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PermanentEmployee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perEmp2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PermanentEmployee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PerEmpl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>, 20000, 3500, 3000, 7000);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perEmp1);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perEmp2);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perEmp1.giveRaise(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perEmp2.giveRaise(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nAfter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giving 10% raise\n"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perEmp1);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perEmp2);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46F24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46F24" w:rsidRPr="00946F24" w:rsidRDefault="00946F24" w:rsidP="00946F2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46F24" w:rsidRPr="006E0E96" w:rsidRDefault="00946F24" w:rsidP="00946F24">
      <w:pPr>
        <w:rPr>
          <w:rFonts w:ascii="Cambria" w:hAnsi="Cambria"/>
          <w:b/>
          <w:sz w:val="24"/>
          <w:szCs w:val="28"/>
          <w:lang w:val="en-US"/>
        </w:rPr>
      </w:pPr>
      <w:r w:rsidRPr="006E0E96">
        <w:rPr>
          <w:rFonts w:ascii="Cambria" w:hAnsi="Cambria"/>
          <w:b/>
          <w:sz w:val="24"/>
          <w:szCs w:val="28"/>
          <w:lang w:val="en-US"/>
        </w:rPr>
        <w:t>Output:</w:t>
      </w: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63264BDE" wp14:editId="6ED9E2F3">
            <wp:extent cx="3806190" cy="3991708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66353" b="10547"/>
                    <a:stretch/>
                  </pic:blipFill>
                  <pic:spPr bwMode="auto">
                    <a:xfrm>
                      <a:off x="0" y="0"/>
                      <a:ext cx="3818294" cy="4004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5D12B80D" wp14:editId="2800802F">
            <wp:extent cx="3798277" cy="1793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57278" r="57775" b="7272"/>
                    <a:stretch/>
                  </pic:blipFill>
                  <pic:spPr bwMode="auto">
                    <a:xfrm>
                      <a:off x="0" y="0"/>
                      <a:ext cx="3821835" cy="1804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</w:p>
    <w:p w:rsidR="006E0E96" w:rsidRPr="00946F24" w:rsidRDefault="006E0E96" w:rsidP="006E0E96">
      <w:pPr>
        <w:pStyle w:val="NormalWeb"/>
        <w:rPr>
          <w:b/>
          <w:color w:val="000000"/>
          <w:szCs w:val="27"/>
          <w:u w:val="single"/>
        </w:rPr>
      </w:pPr>
      <w:r>
        <w:rPr>
          <w:b/>
          <w:color w:val="000000"/>
          <w:sz w:val="28"/>
          <w:szCs w:val="27"/>
          <w:u w:val="single"/>
        </w:rPr>
        <w:lastRenderedPageBreak/>
        <w:t>Method Overloading and Method Hiding</w:t>
      </w:r>
    </w:p>
    <w:p w:rsidR="006E0E96" w:rsidRPr="00946F24" w:rsidRDefault="006E0E96" w:rsidP="006E0E96">
      <w:pPr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4"/>
          <w:szCs w:val="28"/>
          <w:lang w:val="en-US"/>
        </w:rPr>
        <w:t>Code: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Pract3{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+ y;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* y;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A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+ y + z;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x * y * z;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Pract3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"Vedant Joshi                                      {0}\n\n"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DateTime.Now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"Printing from base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+ B =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(10,20));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* B =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a.getProduct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20));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"Calling base class method from child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+ B =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20));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"Printing from child class"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+ B + C =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b.getSum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20, 30));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"A * B * C = {0}"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b.getProduct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(10, 20, 30));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6E0E96" w:rsidRDefault="006E0E96" w:rsidP="006E0E9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6E0E96" w:rsidRDefault="006E0E96" w:rsidP="006E0E9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E0E96" w:rsidRDefault="006E0E96" w:rsidP="006E0E96">
      <w:pPr>
        <w:spacing w:after="0"/>
        <w:rPr>
          <w:rFonts w:ascii="Cascadia Mono" w:hAnsi="Cascadia Mono" w:cs="Cascadia Mono"/>
          <w:color w:val="000000"/>
          <w:sz w:val="19"/>
          <w:szCs w:val="19"/>
        </w:rPr>
      </w:pPr>
    </w:p>
    <w:p w:rsidR="006E0E96" w:rsidRPr="006E0E96" w:rsidRDefault="006E0E96" w:rsidP="006E0E96">
      <w:pPr>
        <w:rPr>
          <w:rFonts w:ascii="Cambria" w:hAnsi="Cambria"/>
          <w:b/>
          <w:sz w:val="24"/>
          <w:szCs w:val="28"/>
          <w:lang w:val="en-US"/>
        </w:rPr>
      </w:pPr>
      <w:r w:rsidRPr="006E0E96">
        <w:rPr>
          <w:rFonts w:ascii="Cambria" w:hAnsi="Cambria"/>
          <w:b/>
          <w:sz w:val="24"/>
          <w:szCs w:val="28"/>
          <w:lang w:val="en-US"/>
        </w:rPr>
        <w:t>Output:</w:t>
      </w:r>
    </w:p>
    <w:p w:rsidR="006E0E96" w:rsidRPr="00E045F3" w:rsidRDefault="006E0E96" w:rsidP="006E0E96">
      <w:pPr>
        <w:spacing w:after="0"/>
        <w:rPr>
          <w:rFonts w:ascii="Cambria" w:hAnsi="Cambria"/>
          <w:sz w:val="24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4986565" wp14:editId="466AAE85">
            <wp:extent cx="3145574" cy="12543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6660" b="76364"/>
                    <a:stretch/>
                  </pic:blipFill>
                  <pic:spPr bwMode="auto">
                    <a:xfrm>
                      <a:off x="0" y="0"/>
                      <a:ext cx="3170207" cy="1264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0E96" w:rsidRPr="00E045F3" w:rsidSect="00946F24">
      <w:headerReference w:type="default" r:id="rId13"/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50B" w:rsidRDefault="0024050B" w:rsidP="00D90C85">
      <w:pPr>
        <w:spacing w:after="0" w:line="240" w:lineRule="auto"/>
      </w:pPr>
      <w:r>
        <w:separator/>
      </w:r>
    </w:p>
  </w:endnote>
  <w:endnote w:type="continuationSeparator" w:id="0">
    <w:p w:rsidR="0024050B" w:rsidRDefault="0024050B" w:rsidP="00D90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50B" w:rsidRDefault="0024050B" w:rsidP="00D90C85">
      <w:pPr>
        <w:spacing w:after="0" w:line="240" w:lineRule="auto"/>
      </w:pPr>
      <w:r>
        <w:separator/>
      </w:r>
    </w:p>
  </w:footnote>
  <w:footnote w:type="continuationSeparator" w:id="0">
    <w:p w:rsidR="0024050B" w:rsidRDefault="0024050B" w:rsidP="00D90C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98A" w:rsidRPr="00B7498A" w:rsidRDefault="00B7498A">
    <w:pPr>
      <w:pStyle w:val="Header"/>
      <w:rPr>
        <w:b/>
        <w:lang w:val="en-US"/>
      </w:rPr>
    </w:pPr>
    <w:r w:rsidRPr="00B7498A">
      <w:rPr>
        <w:b/>
        <w:lang w:val="en-US"/>
      </w:rPr>
      <w:t>2020033800112943</w:t>
    </w:r>
    <w:r w:rsidRPr="00B7498A">
      <w:rPr>
        <w:b/>
        <w:lang w:val="en-US"/>
      </w:rPr>
      <w:ptab w:relativeTo="margin" w:alignment="center" w:leader="none"/>
    </w:r>
    <w:r w:rsidRPr="00B7498A">
      <w:rPr>
        <w:b/>
        <w:lang w:val="en-US"/>
      </w:rPr>
      <w:ptab w:relativeTo="margin" w:alignment="right" w:leader="none"/>
    </w:r>
    <w:r w:rsidRPr="00B7498A">
      <w:rPr>
        <w:b/>
        <w:lang w:val="en-US"/>
      </w:rPr>
      <w:t>Vedant Joshi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D7690"/>
    <w:multiLevelType w:val="hybridMultilevel"/>
    <w:tmpl w:val="57F8322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C85"/>
    <w:rsid w:val="00110D1F"/>
    <w:rsid w:val="0024050B"/>
    <w:rsid w:val="00423502"/>
    <w:rsid w:val="0046287A"/>
    <w:rsid w:val="006E0E96"/>
    <w:rsid w:val="00700130"/>
    <w:rsid w:val="007B7940"/>
    <w:rsid w:val="00946F24"/>
    <w:rsid w:val="00AB4C46"/>
    <w:rsid w:val="00B71E11"/>
    <w:rsid w:val="00B7498A"/>
    <w:rsid w:val="00C66DC2"/>
    <w:rsid w:val="00D90C85"/>
    <w:rsid w:val="00E045F3"/>
    <w:rsid w:val="00E53E57"/>
    <w:rsid w:val="00FE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682FC"/>
  <w15:chartTrackingRefBased/>
  <w15:docId w15:val="{217DDBB4-6F1C-47EA-80F0-A4E3E5AA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0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0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0C85"/>
  </w:style>
  <w:style w:type="paragraph" w:styleId="Footer">
    <w:name w:val="footer"/>
    <w:basedOn w:val="Normal"/>
    <w:link w:val="FooterChar"/>
    <w:uiPriority w:val="99"/>
    <w:unhideWhenUsed/>
    <w:rsid w:val="00D90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0C85"/>
  </w:style>
  <w:style w:type="paragraph" w:styleId="ListParagraph">
    <w:name w:val="List Paragraph"/>
    <w:basedOn w:val="Normal"/>
    <w:uiPriority w:val="34"/>
    <w:qFormat/>
    <w:rsid w:val="00D90C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0C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90C8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0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0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Joshi</dc:creator>
  <cp:keywords/>
  <dc:description/>
  <cp:lastModifiedBy>Vedant Joshi</cp:lastModifiedBy>
  <cp:revision>6</cp:revision>
  <cp:lastPrinted>2022-02-09T15:44:00Z</cp:lastPrinted>
  <dcterms:created xsi:type="dcterms:W3CDTF">2022-01-25T12:38:00Z</dcterms:created>
  <dcterms:modified xsi:type="dcterms:W3CDTF">2022-02-09T15:46:00Z</dcterms:modified>
</cp:coreProperties>
</file>