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 {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data;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struct Node* next;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Node* front = NULL;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Node* rear = NULL;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enqueue(int element) {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Node* new_node = (struct Node*)malloc(sizeof(struct Node));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new_node-&gt;data = element;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new_node-&gt;next = NULL;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(front == NULL &amp;&amp; rear == NULL) {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front = rear = new_node;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rear-&gt;next = new_node;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rear = new_node;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dequeue() {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(front == NULL) {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printf("Queue is empty");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-1;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struct Node* temp = front;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element = temp-&gt;data;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(front == rear) {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front = rear = NULL;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 {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front = front-&gt;next;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free(temp);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element;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struct Node* temp;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((front == NULL) &amp;&amp; (rear == NULL))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printf("\nQueue is Empty\n");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printf("The queue is 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temp = front;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while (temp)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printf("%d---&gt;", temp -&gt; data);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temp = temp -&gt; next;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printf("NULL\n");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choice, value;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printf("Queue operations:\n");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printf("1.Enqueue\n");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printf("2.Dequeue\n");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printf("3.Display\n");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printf("4.Exit\n");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printf("Enter choice: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scanf("%d",&amp;choice);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switch(choice)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printf("Enter value:");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scanf("%d",&amp;value);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enqueue(value);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dequeue();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display();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printf("Your queue:");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display();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printf("Exiting program...");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printf("\nInvalid choice!\n");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