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="-205" w:tblpY="51"/>
        <w:tblW w:w="98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3"/>
        <w:gridCol w:w="4395"/>
        <w:gridCol w:w="1701"/>
        <w:gridCol w:w="1417"/>
      </w:tblGrid>
      <w:tr w:rsidR="001D6337" w:rsidRPr="000A3CCC" w14:paraId="2D3415C9" w14:textId="77777777" w:rsidTr="00A25C5E">
        <w:tc>
          <w:tcPr>
            <w:tcW w:w="2323" w:type="dxa"/>
            <w:shd w:val="clear" w:color="auto" w:fill="auto"/>
            <w:vAlign w:val="center"/>
          </w:tcPr>
          <w:p w14:paraId="6757C885" w14:textId="42BA7C09" w:rsidR="001D6337" w:rsidRPr="002915D6" w:rsidRDefault="001D6337" w:rsidP="00114D3B">
            <w:pPr>
              <w:pStyle w:val="TableContents"/>
              <w:spacing w:after="0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Course Name: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2DB48B48" w14:textId="03B61A6A" w:rsidR="001D6337" w:rsidRPr="003B204E" w:rsidRDefault="00054FED" w:rsidP="00114D3B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ANNFS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2501164" w14:textId="63DBF46A" w:rsidR="001D6337" w:rsidRPr="002915D6" w:rsidRDefault="001D6337" w:rsidP="00114D3B">
            <w:pPr>
              <w:pStyle w:val="TableContents"/>
              <w:spacing w:after="0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417" w:type="dxa"/>
            <w:vAlign w:val="center"/>
          </w:tcPr>
          <w:p w14:paraId="54B7E0B3" w14:textId="7C200249" w:rsidR="001D6337" w:rsidRPr="003B204E" w:rsidRDefault="00054FED" w:rsidP="00114D3B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VII</w:t>
            </w:r>
          </w:p>
        </w:tc>
      </w:tr>
      <w:tr w:rsidR="000B0D21" w:rsidRPr="000A3CCC" w14:paraId="2754066B" w14:textId="77777777" w:rsidTr="00A25C5E">
        <w:tc>
          <w:tcPr>
            <w:tcW w:w="2323" w:type="dxa"/>
            <w:shd w:val="clear" w:color="auto" w:fill="auto"/>
            <w:vAlign w:val="center"/>
          </w:tcPr>
          <w:p w14:paraId="423499EF" w14:textId="481AAF0E" w:rsidR="000B0D21" w:rsidRPr="002915D6" w:rsidRDefault="001D6337" w:rsidP="00114D3B">
            <w:pPr>
              <w:pStyle w:val="TableContents"/>
              <w:spacing w:after="0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77023E76" w14:textId="1995FEFE" w:rsidR="000B0D21" w:rsidRPr="003B204E" w:rsidRDefault="000B0D21" w:rsidP="00114D3B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2C233080" w14:textId="19A180EE" w:rsidR="000B0D21" w:rsidRPr="002915D6" w:rsidRDefault="00A77F79" w:rsidP="00114D3B">
            <w:pPr>
              <w:pStyle w:val="TableContents"/>
              <w:spacing w:after="0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Batch No</w:t>
            </w:r>
            <w:r w:rsidR="001D6337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  <w:tc>
          <w:tcPr>
            <w:tcW w:w="1417" w:type="dxa"/>
            <w:vAlign w:val="center"/>
          </w:tcPr>
          <w:p w14:paraId="5D086D40" w14:textId="71C884E8" w:rsidR="000B0D21" w:rsidRPr="003B204E" w:rsidRDefault="00C41D5D" w:rsidP="00114D3B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A1</w:t>
            </w:r>
          </w:p>
        </w:tc>
      </w:tr>
      <w:tr w:rsidR="000B0D21" w:rsidRPr="000A3CCC" w14:paraId="54A161E2" w14:textId="77777777" w:rsidTr="00A25C5E">
        <w:tc>
          <w:tcPr>
            <w:tcW w:w="2323" w:type="dxa"/>
            <w:shd w:val="clear" w:color="auto" w:fill="auto"/>
            <w:vAlign w:val="center"/>
          </w:tcPr>
          <w:p w14:paraId="5D870C5D" w14:textId="073537D8" w:rsidR="000B0D21" w:rsidRDefault="000B0D21" w:rsidP="00114D3B">
            <w:pPr>
              <w:pStyle w:val="TableContents"/>
              <w:spacing w:after="0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Faculty Name</w:t>
            </w:r>
            <w:r w:rsidR="001D6337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20F22F4B" w14:textId="4E1FA6FC" w:rsidR="000B0D21" w:rsidRDefault="007C6CDD" w:rsidP="00114D3B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Dr.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81133">
              <w:rPr>
                <w:rFonts w:ascii="Times New Roman" w:hAnsi="Times New Roman" w:cs="Times New Roman"/>
                <w:b/>
                <w:sz w:val="24"/>
                <w:szCs w:val="24"/>
              </w:rPr>
              <w:t>Jagannath Nirmal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60D0C1E" w14:textId="27AEF37B" w:rsidR="000B0D21" w:rsidRDefault="00A77F79" w:rsidP="00114D3B">
            <w:pPr>
              <w:pStyle w:val="TableContents"/>
              <w:spacing w:after="0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Roll No</w:t>
            </w:r>
            <w:r w:rsidR="001D6337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  <w:tc>
          <w:tcPr>
            <w:tcW w:w="1417" w:type="dxa"/>
            <w:vAlign w:val="center"/>
          </w:tcPr>
          <w:p w14:paraId="3D969365" w14:textId="7020325D" w:rsidR="000B0D21" w:rsidRDefault="00C8407B" w:rsidP="00114D3B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19120</w:t>
            </w:r>
            <w:r w:rsidR="00581133">
              <w:rPr>
                <w:rFonts w:ascii="Times New Roman" w:hAnsi="Times New Roman" w:cs="Times New Roman"/>
                <w:b/>
                <w:sz w:val="24"/>
                <w:szCs w:val="24"/>
              </w:rPr>
              <w:t>52</w:t>
            </w:r>
          </w:p>
        </w:tc>
      </w:tr>
      <w:tr w:rsidR="00A77F79" w:rsidRPr="000A3CCC" w14:paraId="0F1AD1C1" w14:textId="77777777" w:rsidTr="00A25C5E">
        <w:tc>
          <w:tcPr>
            <w:tcW w:w="2323" w:type="dxa"/>
            <w:shd w:val="clear" w:color="auto" w:fill="auto"/>
            <w:vAlign w:val="center"/>
          </w:tcPr>
          <w:p w14:paraId="4A82FFDC" w14:textId="1FAC1364" w:rsidR="00A77F79" w:rsidRDefault="001D6337" w:rsidP="00114D3B">
            <w:pPr>
              <w:pStyle w:val="TableContents"/>
              <w:spacing w:after="0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Faculty Sign &amp; Date: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1E9E88D8" w14:textId="77777777" w:rsidR="00A77F79" w:rsidRDefault="00A77F79" w:rsidP="00114D3B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42F48BDA" w14:textId="2770A677" w:rsidR="00A77F79" w:rsidRDefault="001D6337" w:rsidP="00114D3B">
            <w:pPr>
              <w:pStyle w:val="TableContents"/>
              <w:spacing w:after="0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Grade/Marks:</w:t>
            </w:r>
          </w:p>
        </w:tc>
        <w:tc>
          <w:tcPr>
            <w:tcW w:w="1417" w:type="dxa"/>
            <w:vAlign w:val="center"/>
          </w:tcPr>
          <w:p w14:paraId="3AA60BAD" w14:textId="7304AA0B" w:rsidR="00A77F79" w:rsidRDefault="00054FED" w:rsidP="00114D3B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/25</w:t>
            </w:r>
          </w:p>
        </w:tc>
      </w:tr>
    </w:tbl>
    <w:p w14:paraId="4E34ECEC" w14:textId="77777777" w:rsidR="000B0D21" w:rsidRDefault="000B0D21" w:rsidP="00114D3B">
      <w:pPr>
        <w:rPr>
          <w:rFonts w:ascii="Times New Roman" w:hAnsi="Times New Roman" w:cs="Times New Roman"/>
          <w:b/>
          <w:sz w:val="28"/>
          <w:szCs w:val="28"/>
        </w:rPr>
      </w:pPr>
    </w:p>
    <w:p w14:paraId="5F72010F" w14:textId="77777777" w:rsidR="000B0D21" w:rsidRDefault="000B0D21" w:rsidP="00114D3B">
      <w:pPr>
        <w:rPr>
          <w:rFonts w:ascii="Times New Roman" w:hAnsi="Times New Roman" w:cs="Times New Roman"/>
          <w:b/>
          <w:sz w:val="28"/>
          <w:szCs w:val="28"/>
        </w:rPr>
      </w:pPr>
    </w:p>
    <w:p w14:paraId="578F912F" w14:textId="383ADFD1" w:rsidR="001F0663" w:rsidRDefault="001F0663" w:rsidP="00114D3B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6CA9472" w14:textId="77777777" w:rsidR="00A25C5E" w:rsidRDefault="00A25C5E" w:rsidP="00114D3B">
      <w:pPr>
        <w:shd w:val="clear" w:color="auto" w:fill="FFFFFF"/>
        <w:spacing w:after="0" w:line="240" w:lineRule="auto"/>
        <w:ind w:left="-709"/>
        <w:rPr>
          <w:rFonts w:ascii="Times New Roman" w:hAnsi="Times New Roman" w:cs="Times New Roman"/>
          <w:b/>
          <w:color w:val="BC202E"/>
          <w:sz w:val="28"/>
          <w:szCs w:val="28"/>
        </w:rPr>
      </w:pPr>
    </w:p>
    <w:p w14:paraId="7DA1F151" w14:textId="77777777" w:rsidR="001D6143" w:rsidRDefault="00542134" w:rsidP="00567C53">
      <w:pPr>
        <w:shd w:val="clear" w:color="auto" w:fill="FFFFFF"/>
        <w:spacing w:after="0" w:line="240" w:lineRule="auto"/>
        <w:ind w:left="-709"/>
        <w:jc w:val="center"/>
        <w:rPr>
          <w:rFonts w:ascii="Times New Roman" w:hAnsi="Times New Roman" w:cs="Times New Roman"/>
          <w:b/>
          <w:color w:val="BC202E"/>
          <w:sz w:val="28"/>
          <w:szCs w:val="28"/>
        </w:rPr>
      </w:pPr>
      <w:r>
        <w:rPr>
          <w:rFonts w:ascii="Times New Roman" w:hAnsi="Times New Roman" w:cs="Times New Roman"/>
          <w:b/>
          <w:color w:val="BC202E"/>
          <w:sz w:val="28"/>
          <w:szCs w:val="28"/>
        </w:rPr>
        <w:t>Experiment No: 5</w:t>
      </w:r>
    </w:p>
    <w:p w14:paraId="467D8335" w14:textId="0E3684A2" w:rsidR="00DF2A1F" w:rsidRPr="001D6143" w:rsidRDefault="001D6337" w:rsidP="00567C53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/>
          <w:b/>
          <w:iCs/>
          <w:color w:val="BC202E"/>
          <w:sz w:val="20"/>
          <w:szCs w:val="20"/>
        </w:rPr>
      </w:pPr>
      <w:r w:rsidRPr="00EE59A2">
        <w:rPr>
          <w:rFonts w:ascii="Times New Roman" w:hAnsi="Times New Roman"/>
          <w:b/>
          <w:iCs/>
          <w:color w:val="BC202E"/>
          <w:sz w:val="28"/>
          <w:szCs w:val="28"/>
        </w:rPr>
        <w:t>Title:</w:t>
      </w:r>
      <w:r w:rsidR="00A570CD">
        <w:rPr>
          <w:rFonts w:ascii="Times New Roman" w:hAnsi="Times New Roman"/>
          <w:b/>
          <w:iCs/>
          <w:color w:val="BC202E"/>
          <w:sz w:val="28"/>
          <w:szCs w:val="28"/>
        </w:rPr>
        <w:t xml:space="preserve"> </w:t>
      </w:r>
      <w:r w:rsidR="008F7D6E" w:rsidRPr="008F7D6E">
        <w:rPr>
          <w:rFonts w:ascii="Times New Roman" w:hAnsi="Times New Roman"/>
          <w:b/>
          <w:iCs/>
          <w:sz w:val="28"/>
          <w:szCs w:val="28"/>
        </w:rPr>
        <w:t>Multi-Layer Perceptron</w:t>
      </w:r>
    </w:p>
    <w:p w14:paraId="1A32D1AC" w14:textId="77777777" w:rsidR="0017014F" w:rsidRPr="00DF2A1F" w:rsidRDefault="0017014F" w:rsidP="00114D3B">
      <w:pPr>
        <w:pStyle w:val="NoSpacing"/>
        <w:ind w:left="284"/>
        <w:rPr>
          <w:rFonts w:ascii="Times New Roman" w:hAnsi="Times New Roman" w:cstheme="minorBidi"/>
          <w:b/>
          <w:iCs/>
          <w:sz w:val="28"/>
          <w:szCs w:val="28"/>
          <w:lang w:eastAsia="en-US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7609F2" w14:paraId="6486D4BF" w14:textId="77777777" w:rsidTr="00DF1F07">
        <w:tc>
          <w:tcPr>
            <w:tcW w:w="9914" w:type="dxa"/>
          </w:tcPr>
          <w:p w14:paraId="517DDCA7" w14:textId="38196B02" w:rsidR="007609F2" w:rsidRPr="007609F2" w:rsidRDefault="007609F2" w:rsidP="00114D3B">
            <w:pPr>
              <w:shd w:val="clear" w:color="auto" w:fill="FFFFFF"/>
              <w:ind w:left="-709" w:firstLine="709"/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</w:pPr>
            <w:r w:rsidRPr="001D6337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Aim and Objective of the Experiment:</w:t>
            </w:r>
          </w:p>
        </w:tc>
      </w:tr>
      <w:tr w:rsidR="007609F2" w14:paraId="49E698EB" w14:textId="77777777" w:rsidTr="00DF1F07">
        <w:tc>
          <w:tcPr>
            <w:tcW w:w="9914" w:type="dxa"/>
          </w:tcPr>
          <w:p w14:paraId="53BB11CF" w14:textId="77777777" w:rsidR="007C6CDD" w:rsidRPr="007C6CDD" w:rsidRDefault="007C6CDD" w:rsidP="00114D3B">
            <w:pPr>
              <w:spacing w:line="100" w:lineRule="atLeast"/>
              <w:rPr>
                <w:rFonts w:ascii="Times New Roman" w:hAnsi="Times New Roman"/>
                <w:b/>
                <w:sz w:val="24"/>
                <w:szCs w:val="24"/>
                <w:lang w:val="en-IN"/>
              </w:rPr>
            </w:pPr>
            <w:r w:rsidRPr="007C6CDD">
              <w:rPr>
                <w:rFonts w:ascii="Times New Roman" w:hAnsi="Times New Roman"/>
                <w:b/>
                <w:sz w:val="24"/>
                <w:szCs w:val="24"/>
                <w:lang w:val="en-IN"/>
              </w:rPr>
              <w:t>Implementation of XOR Gate Using Multi-Layer Perceptron/ Error Back Propagation</w:t>
            </w:r>
          </w:p>
          <w:p w14:paraId="239C9AAD" w14:textId="5E28AD5D" w:rsidR="009742D2" w:rsidRPr="0017014F" w:rsidRDefault="009742D2" w:rsidP="00114D3B">
            <w:pPr>
              <w:spacing w:line="100" w:lineRule="atLeas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</w:tbl>
    <w:p w14:paraId="4D5BDB18" w14:textId="77777777" w:rsidR="007609F2" w:rsidRDefault="007609F2" w:rsidP="00114D3B">
      <w:pPr>
        <w:shd w:val="clear" w:color="auto" w:fill="FFFFFF"/>
        <w:spacing w:after="0" w:line="240" w:lineRule="auto"/>
        <w:ind w:left="-709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7609F2" w14:paraId="732849D6" w14:textId="77777777" w:rsidTr="00061C67">
        <w:tc>
          <w:tcPr>
            <w:tcW w:w="9914" w:type="dxa"/>
          </w:tcPr>
          <w:p w14:paraId="17D22028" w14:textId="3130D7B2" w:rsidR="007609F2" w:rsidRPr="007609F2" w:rsidRDefault="007609F2" w:rsidP="00114D3B">
            <w:pPr>
              <w:widowControl w:val="0"/>
              <w:suppressAutoHyphens/>
              <w:spacing w:line="264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1D6337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COs to be achieved:</w:t>
            </w:r>
            <w:r w:rsidRPr="001D6337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</w:p>
        </w:tc>
      </w:tr>
      <w:tr w:rsidR="007609F2" w14:paraId="734D9625" w14:textId="77777777" w:rsidTr="00061C67">
        <w:tc>
          <w:tcPr>
            <w:tcW w:w="9914" w:type="dxa"/>
          </w:tcPr>
          <w:p w14:paraId="3D3BBE77" w14:textId="1ED71548" w:rsidR="00447B39" w:rsidRDefault="00447B39" w:rsidP="00114D3B">
            <w:pPr>
              <w:pBdr>
                <w:bottom w:val="single" w:sz="12" w:space="1" w:color="auto"/>
              </w:pBd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IN"/>
              </w:rPr>
              <w:t>CO1</w:t>
            </w:r>
            <w:r w:rsidR="00DF2A1F" w:rsidRPr="00DF2A1F">
              <w:rPr>
                <w:rFonts w:ascii="Times New Roman" w:hAnsi="Times New Roman"/>
                <w:b/>
                <w:sz w:val="24"/>
                <w:szCs w:val="24"/>
                <w:lang w:eastAsia="en-IN"/>
              </w:rPr>
              <w:t>:</w:t>
            </w:r>
            <w:r w:rsidR="00DF2A1F" w:rsidRPr="00DF2A1F">
              <w:rPr>
                <w:rFonts w:ascii="Times New Roman" w:hAnsi="Times New Roman"/>
                <w:sz w:val="24"/>
                <w:szCs w:val="24"/>
                <w:lang w:eastAsia="en-IN"/>
              </w:rPr>
              <w:t xml:space="preserve"> </w:t>
            </w:r>
            <w:r w:rsidR="00A570CD" w:rsidRPr="00B12113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en-IN"/>
              </w:rPr>
              <w:t>Understand the role of neural networks in engineering, artificial intelligence, and cognitive modeling</w:t>
            </w:r>
          </w:p>
          <w:p w14:paraId="0BBBDFCC" w14:textId="77777777" w:rsidR="0017014F" w:rsidRPr="00B12113" w:rsidRDefault="0017014F" w:rsidP="00114D3B">
            <w:pPr>
              <w:autoSpaceDE w:val="0"/>
              <w:autoSpaceDN w:val="0"/>
              <w:adjustRightInd w:val="0"/>
              <w:rPr>
                <w:rFonts w:ascii="Times New Roman" w:eastAsia="Times New Roman" w:hAnsi="Times New Roman"/>
                <w:color w:val="000000"/>
                <w:sz w:val="23"/>
                <w:szCs w:val="23"/>
                <w:lang w:eastAsia="en-IN"/>
              </w:rPr>
            </w:pPr>
            <w:r w:rsidRPr="0017014F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en-IN"/>
              </w:rPr>
              <w:t>CO2:</w:t>
            </w:r>
            <w:r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en-IN"/>
              </w:rPr>
              <w:t xml:space="preserve"> </w:t>
            </w:r>
            <w:r w:rsidRPr="00B12113">
              <w:rPr>
                <w:rFonts w:ascii="Times New Roman" w:eastAsia="Times New Roman" w:hAnsi="Times New Roman"/>
                <w:color w:val="000000"/>
                <w:sz w:val="23"/>
                <w:szCs w:val="23"/>
                <w:lang w:eastAsia="en-IN"/>
              </w:rPr>
              <w:t xml:space="preserve">Design artificial neural networks of the Back-prop, Hopfield, RBF and SOM for particular applications. </w:t>
            </w:r>
          </w:p>
          <w:p w14:paraId="2C621007" w14:textId="4733264B" w:rsidR="0017014F" w:rsidRPr="0017014F" w:rsidRDefault="0017014F" w:rsidP="00114D3B">
            <w:pPr>
              <w:pBdr>
                <w:bottom w:val="single" w:sz="12" w:space="1" w:color="auto"/>
              </w:pBdr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en-IN"/>
              </w:rPr>
            </w:pPr>
          </w:p>
          <w:p w14:paraId="7FBF5662" w14:textId="687033EC" w:rsidR="00A570CD" w:rsidRPr="00A570CD" w:rsidRDefault="00A570CD" w:rsidP="00114D3B">
            <w:pPr>
              <w:pBdr>
                <w:bottom w:val="single" w:sz="12" w:space="1" w:color="auto"/>
              </w:pBd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570CD"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en-IN"/>
              </w:rPr>
              <w:t>CO3:</w:t>
            </w:r>
            <w:r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eastAsia="en-IN"/>
              </w:rPr>
              <w:t xml:space="preserve"> </w:t>
            </w:r>
            <w:r w:rsidRPr="00B12113">
              <w:rPr>
                <w:rFonts w:ascii="Times New Roman" w:eastAsia="Times New Roman" w:hAnsi="Times New Roman"/>
                <w:color w:val="000000"/>
                <w:sz w:val="23"/>
                <w:szCs w:val="23"/>
                <w:lang w:eastAsia="en-IN"/>
              </w:rPr>
              <w:t>Develop concepts and techniques of neural networks through the study of the most important supervised and unsupervised neural network models.</w:t>
            </w:r>
          </w:p>
          <w:p w14:paraId="6A4BA6DF" w14:textId="40CAC030" w:rsidR="00447B39" w:rsidRPr="00447B39" w:rsidRDefault="00447B39" w:rsidP="00114D3B">
            <w:pPr>
              <w:pBdr>
                <w:bottom w:val="single" w:sz="12" w:space="1" w:color="auto"/>
              </w:pBd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</w:tr>
    </w:tbl>
    <w:p w14:paraId="6E4FAB90" w14:textId="34F9EE8B" w:rsidR="00006720" w:rsidRDefault="00006720" w:rsidP="00114D3B">
      <w:pPr>
        <w:widowControl w:val="0"/>
        <w:suppressAutoHyphens/>
        <w:spacing w:after="0" w:line="264" w:lineRule="auto"/>
        <w:rPr>
          <w:rFonts w:ascii="Times New Roman" w:hAnsi="Times New Roman"/>
          <w:b/>
          <w:color w:val="BC202E"/>
          <w:sz w:val="24"/>
          <w:szCs w:val="24"/>
        </w:rPr>
      </w:pPr>
    </w:p>
    <w:p w14:paraId="1BB99D99" w14:textId="7C880E76" w:rsidR="00006720" w:rsidRDefault="00006720" w:rsidP="00114D3B">
      <w:pPr>
        <w:widowControl w:val="0"/>
        <w:suppressAutoHyphens/>
        <w:spacing w:after="0" w:line="264" w:lineRule="auto"/>
        <w:rPr>
          <w:rFonts w:ascii="Times New Roman" w:hAnsi="Times New Roman"/>
          <w:b/>
          <w:color w:val="BC202E"/>
          <w:sz w:val="24"/>
          <w:szCs w:val="24"/>
        </w:rPr>
      </w:pPr>
      <w:r w:rsidRPr="00080019">
        <w:rPr>
          <w:rFonts w:ascii="Times New Roman" w:hAnsi="Times New Roman"/>
          <w:b/>
          <w:color w:val="BC202E"/>
          <w:sz w:val="24"/>
          <w:szCs w:val="24"/>
        </w:rPr>
        <w:t xml:space="preserve">Apparatus / Software tools used: </w:t>
      </w:r>
      <w:r w:rsidR="007C6CDD">
        <w:rPr>
          <w:rFonts w:ascii="Times New Roman" w:hAnsi="Times New Roman"/>
          <w:b/>
          <w:color w:val="BC202E"/>
          <w:sz w:val="24"/>
          <w:szCs w:val="24"/>
        </w:rPr>
        <w:t xml:space="preserve">VLAB </w:t>
      </w:r>
    </w:p>
    <w:p w14:paraId="0FCBDF48" w14:textId="07476A84" w:rsidR="007C6CDD" w:rsidRDefault="007C6CDD" w:rsidP="00114D3B">
      <w:pPr>
        <w:widowControl w:val="0"/>
        <w:suppressAutoHyphens/>
        <w:spacing w:after="0" w:line="264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color w:val="BC202E"/>
          <w:sz w:val="24"/>
          <w:szCs w:val="24"/>
        </w:rPr>
        <w:t xml:space="preserve">Link: </w:t>
      </w:r>
      <w:r w:rsidRPr="007C6CDD">
        <w:rPr>
          <w:rFonts w:ascii="Times New Roman" w:hAnsi="Times New Roman"/>
          <w:b/>
          <w:color w:val="BC202E"/>
          <w:sz w:val="24"/>
          <w:szCs w:val="24"/>
        </w:rPr>
        <w:t>http://vlabs.iitb.ac.in/vlabs-dev/labs/machine_learning/labs/exp2/simulation.php</w:t>
      </w: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10004"/>
      </w:tblGrid>
      <w:tr w:rsidR="007609F2" w14:paraId="759C209C" w14:textId="77777777" w:rsidTr="00E40D02">
        <w:tc>
          <w:tcPr>
            <w:tcW w:w="10004" w:type="dxa"/>
          </w:tcPr>
          <w:p w14:paraId="671D99A4" w14:textId="189F51C6" w:rsidR="007609F2" w:rsidRPr="007609F2" w:rsidRDefault="007609F2" w:rsidP="00114D3B">
            <w:pPr>
              <w:shd w:val="clear" w:color="auto" w:fill="FFFFFF"/>
              <w:ind w:left="-709" w:firstLine="709"/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</w:pPr>
            <w:r w:rsidRPr="007609F2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Theory:</w:t>
            </w:r>
          </w:p>
        </w:tc>
      </w:tr>
      <w:tr w:rsidR="007609F2" w14:paraId="1E4A35C7" w14:textId="77777777" w:rsidTr="00E40D02">
        <w:tc>
          <w:tcPr>
            <w:tcW w:w="10004" w:type="dxa"/>
          </w:tcPr>
          <w:p w14:paraId="4EB8EB67" w14:textId="77777777" w:rsidR="00114D3B" w:rsidRPr="00114D3B" w:rsidRDefault="00114D3B" w:rsidP="00114D3B">
            <w:pPr>
              <w:shd w:val="clear" w:color="auto" w:fill="ECF0F5"/>
              <w:spacing w:after="150"/>
              <w:rPr>
                <w:rFonts w:ascii="Source Sans Pro" w:eastAsia="Times New Roman" w:hAnsi="Source Sans Pro" w:cs="Times New Roman"/>
                <w:color w:val="333333"/>
                <w:sz w:val="21"/>
                <w:szCs w:val="21"/>
              </w:rPr>
            </w:pPr>
            <w:r w:rsidRPr="00114D3B">
              <w:rPr>
                <w:rFonts w:ascii="Source Sans Pro" w:eastAsia="Times New Roman" w:hAnsi="Source Sans Pro" w:cs="Times New Roman"/>
                <w:color w:val="333333"/>
                <w:sz w:val="21"/>
                <w:szCs w:val="21"/>
              </w:rPr>
              <w:t>A </w:t>
            </w:r>
            <w:proofErr w:type="spellStart"/>
            <w:r w:rsidRPr="00114D3B">
              <w:rPr>
                <w:rFonts w:ascii="Source Sans Pro" w:eastAsia="Times New Roman" w:hAnsi="Source Sans Pro" w:cs="Times New Roman"/>
                <w:b/>
                <w:bCs/>
                <w:color w:val="333333"/>
                <w:sz w:val="21"/>
                <w:szCs w:val="21"/>
              </w:rPr>
              <w:t>MultiLayer</w:t>
            </w:r>
            <w:proofErr w:type="spellEnd"/>
            <w:r w:rsidRPr="00114D3B">
              <w:rPr>
                <w:rFonts w:ascii="Source Sans Pro" w:eastAsia="Times New Roman" w:hAnsi="Source Sans Pro" w:cs="Times New Roman"/>
                <w:b/>
                <w:bCs/>
                <w:color w:val="333333"/>
                <w:sz w:val="21"/>
                <w:szCs w:val="21"/>
              </w:rPr>
              <w:t xml:space="preserve"> Perceptron (MLP)</w:t>
            </w:r>
            <w:r w:rsidRPr="00114D3B">
              <w:rPr>
                <w:rFonts w:ascii="Source Sans Pro" w:eastAsia="Times New Roman" w:hAnsi="Source Sans Pro" w:cs="Times New Roman"/>
                <w:color w:val="333333"/>
                <w:sz w:val="21"/>
                <w:szCs w:val="21"/>
              </w:rPr>
              <w:t> is a feedforward artificial neural network model that maps sets of input data onto a set of appropriate outputs. An MLP consists of multiple layers of nodes in a directed graph, with each layer fully connected to the next one. Except for the input nodes, each node is a neuron (or processing element) with a nonlinear activation function. MLP utilizes a supervised learning technique called backpropagation for training the network. MLP is a modification of the standard linear perceptron and can distinguish data that are not linearly separable.</w:t>
            </w:r>
            <w:r w:rsidRPr="00114D3B">
              <w:rPr>
                <w:rFonts w:ascii="Source Sans Pro" w:eastAsia="Times New Roman" w:hAnsi="Source Sans Pro" w:cs="Times New Roman"/>
                <w:color w:val="333333"/>
                <w:sz w:val="21"/>
                <w:szCs w:val="21"/>
              </w:rPr>
              <w:br/>
              <w:t xml:space="preserve">The multilayer perceptron consists of three or more layers (an input and an output layer with one or more hidden layers) of nonlinearly-activating nodes and is thus considered a deep neural network. Since an MLP is a Fully Connected Network, each node in one layer connects with a certain weight </w:t>
            </w:r>
            <w:proofErr w:type="spellStart"/>
            <w:r w:rsidRPr="00114D3B">
              <w:rPr>
                <w:rFonts w:ascii="Source Sans Pro" w:eastAsia="Times New Roman" w:hAnsi="Source Sans Pro" w:cs="Times New Roman"/>
                <w:color w:val="333333"/>
                <w:sz w:val="21"/>
                <w:szCs w:val="21"/>
              </w:rPr>
              <w:t>wij</w:t>
            </w:r>
            <w:proofErr w:type="spellEnd"/>
            <w:r w:rsidRPr="00114D3B">
              <w:rPr>
                <w:rFonts w:ascii="Source Sans Pro" w:eastAsia="Times New Roman" w:hAnsi="Source Sans Pro" w:cs="Times New Roman"/>
                <w:color w:val="333333"/>
                <w:sz w:val="21"/>
                <w:szCs w:val="21"/>
              </w:rPr>
              <w:t xml:space="preserve"> t{\</w:t>
            </w:r>
            <w:proofErr w:type="spellStart"/>
            <w:r w:rsidRPr="00114D3B">
              <w:rPr>
                <w:rFonts w:ascii="Source Sans Pro" w:eastAsia="Times New Roman" w:hAnsi="Source Sans Pro" w:cs="Times New Roman"/>
                <w:color w:val="333333"/>
                <w:sz w:val="21"/>
                <w:szCs w:val="21"/>
              </w:rPr>
              <w:t>displaystyle</w:t>
            </w:r>
            <w:proofErr w:type="spellEnd"/>
            <w:r w:rsidRPr="00114D3B">
              <w:rPr>
                <w:rFonts w:ascii="Source Sans Pro" w:eastAsia="Times New Roman" w:hAnsi="Source Sans Pro" w:cs="Times New Roman"/>
                <w:color w:val="333333"/>
                <w:sz w:val="21"/>
                <w:szCs w:val="21"/>
              </w:rPr>
              <w:t xml:space="preserve"> w_{</w:t>
            </w:r>
            <w:proofErr w:type="spellStart"/>
            <w:r w:rsidRPr="00114D3B">
              <w:rPr>
                <w:rFonts w:ascii="Source Sans Pro" w:eastAsia="Times New Roman" w:hAnsi="Source Sans Pro" w:cs="Times New Roman"/>
                <w:color w:val="333333"/>
                <w:sz w:val="21"/>
                <w:szCs w:val="21"/>
              </w:rPr>
              <w:t>ij</w:t>
            </w:r>
            <w:proofErr w:type="spellEnd"/>
            <w:r w:rsidRPr="00114D3B">
              <w:rPr>
                <w:rFonts w:ascii="Source Sans Pro" w:eastAsia="Times New Roman" w:hAnsi="Source Sans Pro" w:cs="Times New Roman"/>
                <w:color w:val="333333"/>
                <w:sz w:val="21"/>
                <w:szCs w:val="21"/>
              </w:rPr>
              <w:t xml:space="preserve">}}to every node in the following layer. Some people do not include the input layer when counting the number of layers and there is disagreement about whether </w:t>
            </w:r>
            <w:proofErr w:type="spellStart"/>
            <w:r w:rsidRPr="00114D3B">
              <w:rPr>
                <w:rFonts w:ascii="Source Sans Pro" w:eastAsia="Times New Roman" w:hAnsi="Source Sans Pro" w:cs="Times New Roman"/>
                <w:color w:val="333333"/>
                <w:sz w:val="21"/>
                <w:szCs w:val="21"/>
              </w:rPr>
              <w:t>wij</w:t>
            </w:r>
            <w:proofErr w:type="spellEnd"/>
            <w:r w:rsidRPr="00114D3B">
              <w:rPr>
                <w:rFonts w:ascii="Source Sans Pro" w:eastAsia="Times New Roman" w:hAnsi="Source Sans Pro" w:cs="Times New Roman"/>
                <w:color w:val="333333"/>
                <w:sz w:val="21"/>
                <w:szCs w:val="21"/>
              </w:rPr>
              <w:t xml:space="preserve"> {\</w:t>
            </w:r>
            <w:proofErr w:type="spellStart"/>
            <w:r w:rsidRPr="00114D3B">
              <w:rPr>
                <w:rFonts w:ascii="Source Sans Pro" w:eastAsia="Times New Roman" w:hAnsi="Source Sans Pro" w:cs="Times New Roman"/>
                <w:color w:val="333333"/>
                <w:sz w:val="21"/>
                <w:szCs w:val="21"/>
              </w:rPr>
              <w:t>displaystyle</w:t>
            </w:r>
            <w:proofErr w:type="spellEnd"/>
            <w:r w:rsidRPr="00114D3B">
              <w:rPr>
                <w:rFonts w:ascii="Source Sans Pro" w:eastAsia="Times New Roman" w:hAnsi="Source Sans Pro" w:cs="Times New Roman"/>
                <w:color w:val="333333"/>
                <w:sz w:val="21"/>
                <w:szCs w:val="21"/>
              </w:rPr>
              <w:t xml:space="preserve"> w_{</w:t>
            </w:r>
            <w:proofErr w:type="spellStart"/>
            <w:r w:rsidRPr="00114D3B">
              <w:rPr>
                <w:rFonts w:ascii="Source Sans Pro" w:eastAsia="Times New Roman" w:hAnsi="Source Sans Pro" w:cs="Times New Roman"/>
                <w:color w:val="333333"/>
                <w:sz w:val="21"/>
                <w:szCs w:val="21"/>
              </w:rPr>
              <w:t>ij</w:t>
            </w:r>
            <w:proofErr w:type="spellEnd"/>
            <w:r w:rsidRPr="00114D3B">
              <w:rPr>
                <w:rFonts w:ascii="Source Sans Pro" w:eastAsia="Times New Roman" w:hAnsi="Source Sans Pro" w:cs="Times New Roman"/>
                <w:color w:val="333333"/>
                <w:sz w:val="21"/>
                <w:szCs w:val="21"/>
              </w:rPr>
              <w:t>}}should be interpreted as the weight from i to j or the other way around.</w:t>
            </w:r>
            <w:r w:rsidRPr="00114D3B">
              <w:rPr>
                <w:rFonts w:ascii="Source Sans Pro" w:eastAsia="Times New Roman" w:hAnsi="Source Sans Pro" w:cs="Times New Roman"/>
                <w:color w:val="333333"/>
                <w:sz w:val="21"/>
                <w:szCs w:val="21"/>
              </w:rPr>
              <w:br/>
            </w:r>
            <w:r w:rsidRPr="00114D3B">
              <w:rPr>
                <w:rFonts w:ascii="Source Sans Pro" w:eastAsia="Times New Roman" w:hAnsi="Source Sans Pro" w:cs="Times New Roman"/>
                <w:color w:val="333333"/>
                <w:sz w:val="21"/>
                <w:szCs w:val="21"/>
              </w:rPr>
              <w:br/>
            </w:r>
            <w:proofErr w:type="spellStart"/>
            <w:r w:rsidRPr="00114D3B">
              <w:rPr>
                <w:rFonts w:ascii="Source Sans Pro" w:eastAsia="Times New Roman" w:hAnsi="Source Sans Pro" w:cs="Times New Roman"/>
                <w:b/>
                <w:bCs/>
                <w:color w:val="333333"/>
                <w:sz w:val="21"/>
                <w:szCs w:val="21"/>
              </w:rPr>
              <w:t>FeedForward</w:t>
            </w:r>
            <w:proofErr w:type="spellEnd"/>
            <w:r w:rsidRPr="00114D3B">
              <w:rPr>
                <w:rFonts w:ascii="Source Sans Pro" w:eastAsia="Times New Roman" w:hAnsi="Source Sans Pro" w:cs="Times New Roman"/>
                <w:b/>
                <w:bCs/>
                <w:color w:val="333333"/>
                <w:sz w:val="21"/>
                <w:szCs w:val="21"/>
              </w:rPr>
              <w:t xml:space="preserve"> </w:t>
            </w:r>
            <w:proofErr w:type="spellStart"/>
            <w:r w:rsidRPr="00114D3B">
              <w:rPr>
                <w:rFonts w:ascii="Source Sans Pro" w:eastAsia="Times New Roman" w:hAnsi="Source Sans Pro" w:cs="Times New Roman"/>
                <w:b/>
                <w:bCs/>
                <w:color w:val="333333"/>
                <w:sz w:val="21"/>
                <w:szCs w:val="21"/>
              </w:rPr>
              <w:t>MultiLayer</w:t>
            </w:r>
            <w:proofErr w:type="spellEnd"/>
            <w:r w:rsidRPr="00114D3B">
              <w:rPr>
                <w:rFonts w:ascii="Source Sans Pro" w:eastAsia="Times New Roman" w:hAnsi="Source Sans Pro" w:cs="Times New Roman"/>
                <w:b/>
                <w:bCs/>
                <w:color w:val="333333"/>
                <w:sz w:val="21"/>
                <w:szCs w:val="21"/>
              </w:rPr>
              <w:t xml:space="preserve"> Perceptron:-</w:t>
            </w:r>
            <w:r w:rsidRPr="00114D3B">
              <w:rPr>
                <w:rFonts w:ascii="Source Sans Pro" w:eastAsia="Times New Roman" w:hAnsi="Source Sans Pro" w:cs="Times New Roman"/>
                <w:color w:val="333333"/>
                <w:sz w:val="21"/>
                <w:szCs w:val="21"/>
              </w:rPr>
              <w:br/>
              <w:t xml:space="preserve">This class of networks consists of multiple layers of computational units, usually interconnected in a feed-forward way. Each neuron in one layer has direct connections to the neurons of the subsequent layer. In many </w:t>
            </w:r>
            <w:r w:rsidRPr="00114D3B">
              <w:rPr>
                <w:rFonts w:ascii="Source Sans Pro" w:eastAsia="Times New Roman" w:hAnsi="Source Sans Pro" w:cs="Times New Roman"/>
                <w:color w:val="333333"/>
                <w:sz w:val="21"/>
                <w:szCs w:val="21"/>
              </w:rPr>
              <w:lastRenderedPageBreak/>
              <w:t>applications, the units of these networks apply a </w:t>
            </w:r>
            <w:r w:rsidRPr="00114D3B">
              <w:rPr>
                <w:rFonts w:ascii="Source Sans Pro" w:eastAsia="Times New Roman" w:hAnsi="Source Sans Pro" w:cs="Times New Roman"/>
                <w:b/>
                <w:bCs/>
                <w:color w:val="333333"/>
                <w:sz w:val="21"/>
                <w:szCs w:val="21"/>
              </w:rPr>
              <w:t>sigmoid</w:t>
            </w:r>
            <w:r w:rsidRPr="00114D3B">
              <w:rPr>
                <w:rFonts w:ascii="Source Sans Pro" w:eastAsia="Times New Roman" w:hAnsi="Source Sans Pro" w:cs="Times New Roman"/>
                <w:color w:val="333333"/>
                <w:sz w:val="21"/>
                <w:szCs w:val="21"/>
              </w:rPr>
              <w:t> function as an activation function. In the mathematical theory of artificial neural networks, the </w:t>
            </w:r>
            <w:r w:rsidRPr="00114D3B">
              <w:rPr>
                <w:rFonts w:ascii="Source Sans Pro" w:eastAsia="Times New Roman" w:hAnsi="Source Sans Pro" w:cs="Times New Roman"/>
                <w:b/>
                <w:bCs/>
                <w:color w:val="333333"/>
                <w:sz w:val="21"/>
                <w:szCs w:val="21"/>
              </w:rPr>
              <w:t>Universal Approximation Theorem</w:t>
            </w:r>
            <w:r w:rsidRPr="00114D3B">
              <w:rPr>
                <w:rFonts w:ascii="Source Sans Pro" w:eastAsia="Times New Roman" w:hAnsi="Source Sans Pro" w:cs="Times New Roman"/>
                <w:color w:val="333333"/>
                <w:sz w:val="21"/>
                <w:szCs w:val="21"/>
              </w:rPr>
              <w:t> states that a feed-forward network with a single hidden layer containing a finite number of neurons can approximate continuous functions on compact subsets of Rn, under mild assumptions on the activation function. The theorem thus states that simple neural networks can represent a wide variety of interesting functions when given appropriate parameters; however, it does not touch upon the algorithmic learnability of those parameters.</w:t>
            </w:r>
            <w:r w:rsidRPr="00114D3B">
              <w:rPr>
                <w:rFonts w:ascii="Source Sans Pro" w:eastAsia="Times New Roman" w:hAnsi="Source Sans Pro" w:cs="Times New Roman"/>
                <w:color w:val="333333"/>
                <w:sz w:val="21"/>
                <w:szCs w:val="21"/>
              </w:rPr>
              <w:br/>
            </w:r>
          </w:p>
          <w:p w14:paraId="5204D41D" w14:textId="3FDB0BB0" w:rsidR="007609F2" w:rsidRPr="00447B39" w:rsidRDefault="00114D3B" w:rsidP="00374E7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4D3B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8CAFF81" wp14:editId="20901714">
                  <wp:extent cx="2994660" cy="34675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0479" cy="3474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02985B" w14:textId="77777777" w:rsidR="00CF031D" w:rsidRDefault="00CF031D" w:rsidP="00114D3B">
      <w:pPr>
        <w:widowControl w:val="0"/>
        <w:suppressAutoHyphens/>
        <w:spacing w:after="0" w:line="264" w:lineRule="auto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796CC5" w14:paraId="2EAFA202" w14:textId="77777777" w:rsidTr="00E40D02">
        <w:tc>
          <w:tcPr>
            <w:tcW w:w="9914" w:type="dxa"/>
          </w:tcPr>
          <w:p w14:paraId="6300BF16" w14:textId="235DFB7B" w:rsidR="00796CC5" w:rsidRPr="007609F2" w:rsidRDefault="00447B39" w:rsidP="00114D3B">
            <w:pPr>
              <w:widowControl w:val="0"/>
              <w:suppressAutoHyphens/>
              <w:spacing w:line="264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Block Diagram/Program flowchart</w:t>
            </w:r>
            <w:r w:rsidR="00796CC5" w:rsidRPr="001D6337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:</w:t>
            </w:r>
            <w:r w:rsidR="00796CC5" w:rsidRPr="001D6337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</w:p>
        </w:tc>
      </w:tr>
      <w:tr w:rsidR="00796CC5" w14:paraId="3F422C1F" w14:textId="77777777" w:rsidTr="00E40D02">
        <w:tc>
          <w:tcPr>
            <w:tcW w:w="9914" w:type="dxa"/>
          </w:tcPr>
          <w:p w14:paraId="20487FB7" w14:textId="77777777" w:rsidR="00447B39" w:rsidRDefault="00447B39" w:rsidP="00114D3B">
            <w:pPr>
              <w:widowControl w:val="0"/>
              <w:suppressAutoHyphens/>
              <w:spacing w:line="264" w:lineRule="auto"/>
            </w:pPr>
          </w:p>
          <w:p w14:paraId="3D674EAE" w14:textId="0C5681FD" w:rsidR="00A940EA" w:rsidRDefault="00295ED6" w:rsidP="00114D3B">
            <w:pPr>
              <w:widowControl w:val="0"/>
              <w:suppressAutoHyphens/>
              <w:spacing w:line="264" w:lineRule="auto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3188A88" wp14:editId="201F9EA5">
                  <wp:extent cx="4671060" cy="2406304"/>
                  <wp:effectExtent l="0" t="0" r="0" b="0"/>
                  <wp:docPr id="12" name="Picture 12" descr="A Simple Overview of Multilayer Perceptron (MLP) Deep Lear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A Simple Overview of Multilayer Perceptron (MLP) Deep Learn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7515" cy="2409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48D371" w14:textId="35EC247C" w:rsidR="00EE59A2" w:rsidRDefault="00EE59A2" w:rsidP="00114D3B">
      <w:pPr>
        <w:widowControl w:val="0"/>
        <w:suppressAutoHyphens/>
        <w:spacing w:after="0" w:line="264" w:lineRule="auto"/>
        <w:rPr>
          <w:rFonts w:ascii="Times New Roman" w:hAnsi="Times New Roman"/>
          <w:b/>
          <w:sz w:val="24"/>
          <w:szCs w:val="24"/>
        </w:rPr>
      </w:pPr>
    </w:p>
    <w:p w14:paraId="3F4079AC" w14:textId="77777777" w:rsidR="003328DC" w:rsidRDefault="003328DC" w:rsidP="00114D3B">
      <w:pPr>
        <w:widowControl w:val="0"/>
        <w:suppressAutoHyphens/>
        <w:spacing w:after="0" w:line="264" w:lineRule="auto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640"/>
      </w:tblGrid>
      <w:tr w:rsidR="00EE59A2" w14:paraId="19055D8D" w14:textId="77777777" w:rsidTr="00C8407B">
        <w:tc>
          <w:tcPr>
            <w:tcW w:w="9640" w:type="dxa"/>
          </w:tcPr>
          <w:p w14:paraId="558CE3A0" w14:textId="3670213A" w:rsidR="00EE59A2" w:rsidRPr="007609F2" w:rsidRDefault="00EE59A2" w:rsidP="00114D3B">
            <w:pPr>
              <w:widowControl w:val="0"/>
              <w:suppressAutoHyphens/>
              <w:spacing w:line="264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EE59A2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Observation</w:t>
            </w:r>
            <w:r w:rsidR="00BB2703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:</w:t>
            </w:r>
          </w:p>
        </w:tc>
      </w:tr>
      <w:tr w:rsidR="00EE59A2" w14:paraId="78D458B0" w14:textId="77777777" w:rsidTr="00C8407B">
        <w:tc>
          <w:tcPr>
            <w:tcW w:w="9640" w:type="dxa"/>
          </w:tcPr>
          <w:p w14:paraId="0F399E32" w14:textId="77777777" w:rsidR="00447B39" w:rsidRPr="0041577F" w:rsidRDefault="00447B39" w:rsidP="00114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1577F">
              <w:rPr>
                <w:rFonts w:ascii="Times New Roman" w:hAnsi="Times New Roman" w:cs="Times New Roman"/>
                <w:sz w:val="24"/>
                <w:szCs w:val="24"/>
              </w:rPr>
              <w:t>Attach  program and its results after execution</w:t>
            </w:r>
          </w:p>
          <w:p w14:paraId="5195B563" w14:textId="77777777" w:rsidR="00BB2703" w:rsidRDefault="00BB2703" w:rsidP="00114D3B">
            <w:pPr>
              <w:widowControl w:val="0"/>
              <w:suppressAutoHyphens/>
              <w:spacing w:line="264" w:lineRule="auto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  <w:p w14:paraId="7879CD36" w14:textId="1C863204" w:rsidR="00EE48D5" w:rsidRDefault="00EE48D5" w:rsidP="00114D3B">
            <w:pPr>
              <w:widowControl w:val="0"/>
              <w:suppressAutoHyphens/>
              <w:spacing w:line="264" w:lineRule="auto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7D46362" wp14:editId="65759BF0">
                  <wp:extent cx="5774626" cy="324802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4626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398563" w14:textId="6F9CD5E0" w:rsidR="00EE48D5" w:rsidRDefault="00EE48D5" w:rsidP="00114D3B">
            <w:pPr>
              <w:widowControl w:val="0"/>
              <w:suppressAutoHyphens/>
              <w:spacing w:line="264" w:lineRule="auto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8F6AD69" wp14:editId="18C9429A">
                  <wp:extent cx="5133975" cy="2887681"/>
                  <wp:effectExtent l="0" t="0" r="0" b="825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2887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5DC05" w14:textId="1C72E926" w:rsidR="00EE48D5" w:rsidRDefault="00EE48D5" w:rsidP="00114D3B">
            <w:pPr>
              <w:widowControl w:val="0"/>
              <w:suppressAutoHyphens/>
              <w:spacing w:line="264" w:lineRule="auto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3988FB6A" wp14:editId="503CB9AD">
                  <wp:extent cx="5238750" cy="2946613"/>
                  <wp:effectExtent l="0" t="0" r="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1400" cy="2948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671178" w14:textId="2FEEF9A6" w:rsidR="00EE48D5" w:rsidRDefault="00EE48D5" w:rsidP="00C8407B">
            <w:pPr>
              <w:widowControl w:val="0"/>
              <w:suppressAutoHyphens/>
              <w:spacing w:line="264" w:lineRule="auto"/>
              <w:ind w:right="1036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DEC0F12" wp14:editId="14AB630E">
                  <wp:extent cx="5238750" cy="2946613"/>
                  <wp:effectExtent l="0" t="0" r="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2946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E29753" w14:textId="2FB991E8" w:rsidR="00447B39" w:rsidRPr="007609F2" w:rsidRDefault="00447B39" w:rsidP="00114D3B">
            <w:pPr>
              <w:widowControl w:val="0"/>
              <w:suppressAutoHyphens/>
              <w:spacing w:line="264" w:lineRule="auto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</w:tc>
      </w:tr>
    </w:tbl>
    <w:p w14:paraId="5321DFA0" w14:textId="6628F0B0" w:rsidR="00EE59A2" w:rsidRDefault="00EE59A2" w:rsidP="00114D3B">
      <w:pPr>
        <w:widowControl w:val="0"/>
        <w:suppressAutoHyphens/>
        <w:spacing w:after="0" w:line="264" w:lineRule="auto"/>
        <w:ind w:hanging="851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F061A3" w14:paraId="5A0C043E" w14:textId="77777777" w:rsidTr="00A940EA">
        <w:tc>
          <w:tcPr>
            <w:tcW w:w="9914" w:type="dxa"/>
          </w:tcPr>
          <w:p w14:paraId="28CCF627" w14:textId="2F6DBEF0" w:rsidR="00F061A3" w:rsidRPr="007609F2" w:rsidRDefault="00F061A3" w:rsidP="00114D3B">
            <w:pPr>
              <w:widowControl w:val="0"/>
              <w:suppressAutoHyphens/>
              <w:spacing w:line="264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F061A3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Post Lab Subjective/Objective type Questions</w:t>
            </w: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: </w:t>
            </w:r>
          </w:p>
        </w:tc>
      </w:tr>
      <w:tr w:rsidR="00F061A3" w14:paraId="1F3A1967" w14:textId="77777777" w:rsidTr="00A940EA">
        <w:tc>
          <w:tcPr>
            <w:tcW w:w="9914" w:type="dxa"/>
          </w:tcPr>
          <w:p w14:paraId="2612F64E" w14:textId="1713C96C" w:rsidR="00F061A3" w:rsidRDefault="00054FED" w:rsidP="00114D3B">
            <w:pPr>
              <w:pStyle w:val="Default"/>
              <w:spacing w:after="59"/>
              <w:rPr>
                <w:rFonts w:ascii="Times New Roman" w:hAnsi="Times New Roman"/>
                <w:iCs/>
              </w:rPr>
            </w:pPr>
            <w:r>
              <w:rPr>
                <w:rFonts w:ascii="Times New Roman" w:hAnsi="Times New Roman"/>
                <w:iCs/>
              </w:rPr>
              <w:t>Pre Test:</w:t>
            </w:r>
          </w:p>
          <w:p w14:paraId="187436F4" w14:textId="74DFEE96" w:rsidR="00054FED" w:rsidRDefault="00C80E1F" w:rsidP="00114D3B">
            <w:pPr>
              <w:pStyle w:val="Default"/>
              <w:spacing w:after="59"/>
              <w:rPr>
                <w:rFonts w:ascii="Times New Roman" w:hAnsi="Times New Roman"/>
                <w:iCs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1DA9AEA3" wp14:editId="05221FD0">
                  <wp:extent cx="4943475" cy="2780532"/>
                  <wp:effectExtent l="0" t="0" r="0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2780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6CF406" w14:textId="6D22E217" w:rsidR="00054FED" w:rsidRDefault="00054FED" w:rsidP="00114D3B">
            <w:pPr>
              <w:pStyle w:val="Default"/>
              <w:spacing w:after="59"/>
              <w:rPr>
                <w:rFonts w:ascii="Times New Roman" w:hAnsi="Times New Roman"/>
                <w:iCs/>
              </w:rPr>
            </w:pPr>
            <w:r>
              <w:rPr>
                <w:rFonts w:ascii="Times New Roman" w:hAnsi="Times New Roman"/>
                <w:iCs/>
              </w:rPr>
              <w:t xml:space="preserve">Post Test: </w:t>
            </w:r>
          </w:p>
          <w:p w14:paraId="3161184C" w14:textId="44EA2684" w:rsidR="00054FED" w:rsidRDefault="00C80E1F" w:rsidP="00114D3B">
            <w:pPr>
              <w:pStyle w:val="Default"/>
              <w:spacing w:after="59"/>
              <w:rPr>
                <w:rFonts w:ascii="Times New Roman" w:hAnsi="Times New Roman"/>
                <w:iCs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5D4690C" wp14:editId="5458C73D">
                  <wp:extent cx="5057775" cy="2844821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2844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C3EBCE" w14:textId="0B387A6E" w:rsidR="00054FED" w:rsidRPr="00A570CD" w:rsidRDefault="00054FED" w:rsidP="00114D3B">
            <w:pPr>
              <w:pStyle w:val="Default"/>
              <w:spacing w:after="59"/>
              <w:rPr>
                <w:rFonts w:ascii="Times New Roman" w:hAnsi="Times New Roman"/>
                <w:iCs/>
              </w:rPr>
            </w:pPr>
            <w:r>
              <w:rPr>
                <w:rFonts w:ascii="Times New Roman" w:hAnsi="Times New Roman"/>
                <w:iCs/>
              </w:rPr>
              <w:t>Feedback:</w:t>
            </w:r>
            <w:r w:rsidR="001F0472">
              <w:rPr>
                <w:rFonts w:ascii="Times New Roman" w:hAnsi="Times New Roman"/>
                <w:iCs/>
              </w:rPr>
              <w:t xml:space="preserve"> Fill the feedback and attach screenshot (feedback link http://vlabs.iitb.ac.in/feedback/)</w:t>
            </w:r>
          </w:p>
        </w:tc>
      </w:tr>
    </w:tbl>
    <w:p w14:paraId="5273D014" w14:textId="77777777" w:rsidR="00AA1F5A" w:rsidRDefault="00AA1F5A" w:rsidP="00114D3B">
      <w:pPr>
        <w:widowControl w:val="0"/>
        <w:suppressAutoHyphens/>
        <w:spacing w:after="0" w:line="264" w:lineRule="auto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AA1F5A" w14:paraId="34CDE469" w14:textId="77777777" w:rsidTr="00A940EA">
        <w:tc>
          <w:tcPr>
            <w:tcW w:w="9914" w:type="dxa"/>
          </w:tcPr>
          <w:p w14:paraId="7A33EB11" w14:textId="75FACF42" w:rsidR="00AA1F5A" w:rsidRPr="007609F2" w:rsidRDefault="00AA1F5A" w:rsidP="00114D3B">
            <w:pPr>
              <w:widowControl w:val="0"/>
              <w:suppressAutoHyphens/>
              <w:spacing w:line="264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AA1F5A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Conclusion:</w:t>
            </w:r>
          </w:p>
        </w:tc>
      </w:tr>
      <w:tr w:rsidR="00AA1F5A" w14:paraId="74DD4D6A" w14:textId="77777777" w:rsidTr="00A940EA">
        <w:tc>
          <w:tcPr>
            <w:tcW w:w="9914" w:type="dxa"/>
          </w:tcPr>
          <w:p w14:paraId="451940F2" w14:textId="6CE05057" w:rsidR="00447B39" w:rsidRPr="00AA1F5A" w:rsidRDefault="00D85DD5" w:rsidP="00114D3B">
            <w:pPr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Hence, we studied about Multilayer Perceptron through virtual lab.</w:t>
            </w:r>
          </w:p>
        </w:tc>
      </w:tr>
    </w:tbl>
    <w:p w14:paraId="74A3FB6D" w14:textId="77777777" w:rsidR="003F09DD" w:rsidRDefault="003F09DD" w:rsidP="00114D3B">
      <w:pPr>
        <w:spacing w:after="0" w:line="240" w:lineRule="auto"/>
        <w:rPr>
          <w:rFonts w:ascii="Times New Roman" w:hAnsi="Times New Roman"/>
          <w:b/>
          <w:iCs/>
          <w:sz w:val="24"/>
          <w:szCs w:val="24"/>
        </w:rPr>
      </w:pPr>
    </w:p>
    <w:tbl>
      <w:tblPr>
        <w:tblStyle w:val="TableGrid"/>
        <w:tblW w:w="0" w:type="auto"/>
        <w:tblInd w:w="5070" w:type="dxa"/>
        <w:tblLook w:val="04A0" w:firstRow="1" w:lastRow="0" w:firstColumn="1" w:lastColumn="0" w:noHBand="0" w:noVBand="1"/>
      </w:tblPr>
      <w:tblGrid>
        <w:gridCol w:w="4758"/>
      </w:tblGrid>
      <w:tr w:rsidR="00AA1F5A" w14:paraId="38D4CC51" w14:textId="77777777" w:rsidTr="00A940EA">
        <w:tc>
          <w:tcPr>
            <w:tcW w:w="4758" w:type="dxa"/>
          </w:tcPr>
          <w:p w14:paraId="02894BA1" w14:textId="77777777" w:rsidR="00AA1F5A" w:rsidRDefault="00AA1F5A" w:rsidP="00114D3B">
            <w:pPr>
              <w:widowControl w:val="0"/>
              <w:suppressAutoHyphens/>
              <w:spacing w:line="264" w:lineRule="auto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</w:p>
          <w:p w14:paraId="3BE4985D" w14:textId="77777777" w:rsidR="00AA1F5A" w:rsidRDefault="00AA1F5A" w:rsidP="00114D3B">
            <w:pPr>
              <w:widowControl w:val="0"/>
              <w:suppressAutoHyphens/>
              <w:spacing w:line="264" w:lineRule="auto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</w:p>
          <w:p w14:paraId="7D54C9F6" w14:textId="4BB60DE9" w:rsidR="00AA1F5A" w:rsidRPr="00AA1F5A" w:rsidRDefault="00AA1F5A" w:rsidP="00114D3B">
            <w:pPr>
              <w:widowControl w:val="0"/>
              <w:suppressAutoHyphens/>
              <w:spacing w:line="264" w:lineRule="auto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  <w:r w:rsidRPr="00AA1F5A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Signature of faculty in-charge</w:t>
            </w: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 with Date:</w:t>
            </w:r>
          </w:p>
        </w:tc>
      </w:tr>
    </w:tbl>
    <w:p w14:paraId="1E29DD5B" w14:textId="77777777" w:rsidR="00486834" w:rsidRPr="00486834" w:rsidRDefault="00486834" w:rsidP="00114D3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sectPr w:rsidR="00486834" w:rsidRPr="00486834" w:rsidSect="00D851F1">
      <w:headerReference w:type="default" r:id="rId15"/>
      <w:footerReference w:type="default" r:id="rId16"/>
      <w:pgSz w:w="12240" w:h="15840"/>
      <w:pgMar w:top="1530" w:right="90" w:bottom="1440" w:left="1440" w:header="9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EF463B" w14:textId="77777777" w:rsidR="00A07468" w:rsidRDefault="00A07468" w:rsidP="001F0663">
      <w:pPr>
        <w:spacing w:after="0" w:line="240" w:lineRule="auto"/>
      </w:pPr>
      <w:r>
        <w:separator/>
      </w:r>
    </w:p>
  </w:endnote>
  <w:endnote w:type="continuationSeparator" w:id="0">
    <w:p w14:paraId="045F0665" w14:textId="77777777" w:rsidR="00A07468" w:rsidRDefault="00A07468" w:rsidP="001F06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5C320" w14:textId="77777777" w:rsidR="002A50A1" w:rsidRDefault="002A50A1"/>
  <w:tbl>
    <w:tblPr>
      <w:tblStyle w:val="TableGrid"/>
      <w:tblW w:w="0" w:type="auto"/>
      <w:tblInd w:w="-743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44"/>
      <w:gridCol w:w="3969"/>
      <w:gridCol w:w="3403"/>
    </w:tblGrid>
    <w:tr w:rsidR="002A50A1" w:rsidRPr="007570AC" w14:paraId="7EC0880B" w14:textId="77777777" w:rsidTr="00A25C5E">
      <w:tc>
        <w:tcPr>
          <w:tcW w:w="3544" w:type="dxa"/>
        </w:tcPr>
        <w:p w14:paraId="557B72DF" w14:textId="17E91A98" w:rsidR="002A50A1" w:rsidRPr="007570AC" w:rsidRDefault="00F355EF" w:rsidP="002A50A1">
          <w:pPr>
            <w:pStyle w:val="Foo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ANNFS</w:t>
          </w:r>
        </w:p>
      </w:tc>
      <w:tc>
        <w:tcPr>
          <w:tcW w:w="3969" w:type="dxa"/>
        </w:tcPr>
        <w:p w14:paraId="7BF2C374" w14:textId="695F37BC" w:rsidR="002A50A1" w:rsidRPr="007570AC" w:rsidRDefault="00EE14F3" w:rsidP="002A50A1">
          <w:pPr>
            <w:pStyle w:val="Footer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Semester: VI</w:t>
          </w:r>
        </w:p>
      </w:tc>
      <w:tc>
        <w:tcPr>
          <w:tcW w:w="3403" w:type="dxa"/>
        </w:tcPr>
        <w:p w14:paraId="2B412F4E" w14:textId="4E8F3653" w:rsidR="002A50A1" w:rsidRPr="007570AC" w:rsidRDefault="00EE14F3" w:rsidP="002A50A1">
          <w:pPr>
            <w:pStyle w:val="Footer"/>
            <w:jc w:val="right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Academic Year: 2021-22</w:t>
          </w:r>
        </w:p>
      </w:tc>
    </w:tr>
    <w:tr w:rsidR="002A50A1" w:rsidRPr="007570AC" w14:paraId="41C47D61" w14:textId="77777777" w:rsidTr="00A25C5E">
      <w:tc>
        <w:tcPr>
          <w:tcW w:w="3544" w:type="dxa"/>
        </w:tcPr>
        <w:p w14:paraId="3B2FFD7D" w14:textId="13CA15AC" w:rsidR="002A50A1" w:rsidRPr="007570AC" w:rsidRDefault="002A50A1" w:rsidP="002A50A1">
          <w:pPr>
            <w:pStyle w:val="Foo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</w:tcPr>
        <w:p w14:paraId="3B1C890A" w14:textId="77777777" w:rsidR="002A50A1" w:rsidRPr="007570AC" w:rsidRDefault="002A50A1" w:rsidP="002A50A1">
          <w:pPr>
            <w:pStyle w:val="Footer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403" w:type="dxa"/>
        </w:tcPr>
        <w:p w14:paraId="45E66D2A" w14:textId="77777777" w:rsidR="002A50A1" w:rsidRDefault="002A50A1" w:rsidP="00F355EF">
          <w:pPr>
            <w:pStyle w:val="Footer"/>
            <w:jc w:val="right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 xml:space="preserve">Roll No: </w:t>
          </w:r>
        </w:p>
        <w:p w14:paraId="50C21C4C" w14:textId="278F7774" w:rsidR="00C8407B" w:rsidRPr="007570AC" w:rsidRDefault="00C8407B" w:rsidP="00F355EF">
          <w:pPr>
            <w:pStyle w:val="Footer"/>
            <w:jc w:val="right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2A0AD00D" w14:textId="601736F4" w:rsidR="002A50A1" w:rsidRDefault="002A50A1" w:rsidP="00B45203">
    <w:pPr>
      <w:pStyle w:val="Footer"/>
      <w:ind w:left="-1440"/>
      <w:jc w:val="center"/>
    </w:pPr>
  </w:p>
  <w:p w14:paraId="7BDC4614" w14:textId="75A41F2E" w:rsidR="002A50A1" w:rsidRDefault="002A50A1" w:rsidP="00D851F1">
    <w:pPr>
      <w:pStyle w:val="Footer"/>
      <w:ind w:left="-144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99E7CC" w14:textId="77777777" w:rsidR="00A07468" w:rsidRDefault="00A07468" w:rsidP="001F0663">
      <w:pPr>
        <w:spacing w:after="0" w:line="240" w:lineRule="auto"/>
      </w:pPr>
      <w:r>
        <w:separator/>
      </w:r>
    </w:p>
  </w:footnote>
  <w:footnote w:type="continuationSeparator" w:id="0">
    <w:p w14:paraId="31E7F740" w14:textId="77777777" w:rsidR="00A07468" w:rsidRDefault="00A07468" w:rsidP="001F06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3CA2E" w14:textId="77777777" w:rsidR="002A50A1" w:rsidRDefault="002A50A1">
    <w:pPr>
      <w:pStyle w:val="Header"/>
    </w:pPr>
  </w:p>
  <w:tbl>
    <w:tblPr>
      <w:tblStyle w:val="TableGrid"/>
      <w:tblW w:w="11925" w:type="dxa"/>
      <w:tblInd w:w="-139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572"/>
      <w:gridCol w:w="6154"/>
      <w:gridCol w:w="2199"/>
    </w:tblGrid>
    <w:tr w:rsidR="002A50A1" w14:paraId="74AD5CF6" w14:textId="77777777" w:rsidTr="00A25C5E">
      <w:trPr>
        <w:trHeight w:val="907"/>
      </w:trPr>
      <w:tc>
        <w:tcPr>
          <w:tcW w:w="3572" w:type="dxa"/>
          <w:hideMark/>
        </w:tcPr>
        <w:p w14:paraId="09A2347E" w14:textId="2C134F66" w:rsidR="002A50A1" w:rsidRDefault="002A50A1" w:rsidP="00A25C5E">
          <w:pPr>
            <w:pStyle w:val="Header"/>
            <w:ind w:firstLine="258"/>
          </w:pPr>
          <w:bookmarkStart w:id="0" w:name="_Hlk45647752"/>
          <w:r>
            <w:rPr>
              <w:noProof/>
              <w:lang w:val="en-IN" w:eastAsia="en-IN"/>
            </w:rPr>
            <w:drawing>
              <wp:inline distT="0" distB="0" distL="0" distR="0" wp14:anchorId="36AAB0C6" wp14:editId="1595BA28">
                <wp:extent cx="1973580" cy="609600"/>
                <wp:effectExtent l="0" t="0" r="7620" b="0"/>
                <wp:docPr id="3" name="Picture 3" descr="A picture containing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A picture containing drawing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580" r="871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7358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53" w:type="dxa"/>
          <w:vAlign w:val="center"/>
          <w:hideMark/>
        </w:tcPr>
        <w:p w14:paraId="2EC47461" w14:textId="77777777" w:rsidR="002A50A1" w:rsidRDefault="002A50A1" w:rsidP="00A25C5E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14:paraId="41B18654" w14:textId="77777777" w:rsidR="002A50A1" w:rsidRDefault="002A50A1" w:rsidP="00A25C5E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(A Constituent College of Somaiya Vidyavihar University)</w:t>
          </w:r>
        </w:p>
        <w:p w14:paraId="527B1D3B" w14:textId="77777777" w:rsidR="002A50A1" w:rsidRDefault="002A50A1" w:rsidP="00A25C5E">
          <w:pPr>
            <w:tabs>
              <w:tab w:val="center" w:pos="4513"/>
              <w:tab w:val="right" w:pos="9026"/>
            </w:tabs>
            <w:jc w:val="center"/>
            <w:rPr>
              <w:color w:val="BC202E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>Department of Electronics Engineering</w:t>
          </w:r>
        </w:p>
      </w:tc>
      <w:tc>
        <w:tcPr>
          <w:tcW w:w="2199" w:type="dxa"/>
          <w:hideMark/>
        </w:tcPr>
        <w:p w14:paraId="581D3CAB" w14:textId="11F076F6" w:rsidR="002A50A1" w:rsidRDefault="002A50A1" w:rsidP="00A25C5E">
          <w:pPr>
            <w:pStyle w:val="Header"/>
            <w:tabs>
              <w:tab w:val="left" w:pos="735"/>
              <w:tab w:val="right" w:pos="2664"/>
            </w:tabs>
          </w:pPr>
          <w:r>
            <w:t xml:space="preserve">      </w:t>
          </w:r>
          <w:r>
            <w:rPr>
              <w:noProof/>
              <w:lang w:val="en-IN" w:eastAsia="en-IN"/>
            </w:rPr>
            <w:drawing>
              <wp:inline distT="0" distB="0" distL="0" distR="0" wp14:anchorId="4D4C77F1" wp14:editId="5AE8040E">
                <wp:extent cx="982980" cy="609600"/>
                <wp:effectExtent l="0" t="0" r="7620" b="0"/>
                <wp:docPr id="4" name="Picture 4" descr="A close up of a sign&#10;&#10;Description automatically generated"/>
                <wp:cNvGraphicFramePr>
                  <a:graphicFrameLocks xmlns:a="http://schemas.openxmlformats.org/drawingml/2006/main" noGrp="1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ntent Placeholder 6" descr="A close up of a sign&#10;&#10;Description automatically generated"/>
                        <pic:cNvPicPr>
                          <a:picLocks noGrp="1"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298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bookmarkEnd w:id="0"/>
    </w:tr>
  </w:tbl>
  <w:p w14:paraId="6A258FB8" w14:textId="77777777" w:rsidR="002A50A1" w:rsidRDefault="002A50A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Times New Roman"/>
        <w:b/>
      </w:rPr>
    </w:lvl>
  </w:abstractNum>
  <w:abstractNum w:abstractNumId="1" w15:restartNumberingAfterBreak="0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/>
        <w:b/>
        <w:sz w:val="24"/>
      </w:rPr>
    </w:lvl>
    <w:lvl w:ilvl="1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Times New Roman"/>
        <w:b/>
        <w:sz w:val="24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Times New Roman"/>
        <w:b/>
        <w:sz w:val="24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</w:abstractNum>
  <w:abstractNum w:abstractNumId="2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Arial" w:hAnsi="Arial" w:cs="Arial"/>
        <w:b/>
        <w:bCs/>
        <w:sz w:val="24"/>
        <w:szCs w:val="24"/>
      </w:rPr>
    </w:lvl>
  </w:abstractNum>
  <w:abstractNum w:abstractNumId="3" w15:restartNumberingAfterBreak="0">
    <w:nsid w:val="0000000A"/>
    <w:multiLevelType w:val="multilevel"/>
    <w:tmpl w:val="0000000A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F"/>
    <w:multiLevelType w:val="multilevel"/>
    <w:tmpl w:val="0000000F"/>
    <w:name w:val="WW8Num1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9C1377"/>
    <w:multiLevelType w:val="hybridMultilevel"/>
    <w:tmpl w:val="8F24D8CA"/>
    <w:lvl w:ilvl="0" w:tplc="DDEC29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A5F0B0B"/>
    <w:multiLevelType w:val="hybridMultilevel"/>
    <w:tmpl w:val="913C54DE"/>
    <w:lvl w:ilvl="0" w:tplc="55D8B2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B630BB6"/>
    <w:multiLevelType w:val="multilevel"/>
    <w:tmpl w:val="CD50F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D5256E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721A1D"/>
    <w:multiLevelType w:val="hybridMultilevel"/>
    <w:tmpl w:val="1F36D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A25477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B479B6"/>
    <w:multiLevelType w:val="hybridMultilevel"/>
    <w:tmpl w:val="0D5AA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D3645E"/>
    <w:multiLevelType w:val="hybridMultilevel"/>
    <w:tmpl w:val="65864D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0A2D15"/>
    <w:multiLevelType w:val="hybridMultilevel"/>
    <w:tmpl w:val="9AB47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5B0AE3"/>
    <w:multiLevelType w:val="multilevel"/>
    <w:tmpl w:val="BE64A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7022B9A"/>
    <w:multiLevelType w:val="hybridMultilevel"/>
    <w:tmpl w:val="CD8E5A3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33066E0"/>
    <w:multiLevelType w:val="hybridMultilevel"/>
    <w:tmpl w:val="8F24D8CA"/>
    <w:lvl w:ilvl="0" w:tplc="DDEC29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5C90F87"/>
    <w:multiLevelType w:val="hybridMultilevel"/>
    <w:tmpl w:val="8006EF00"/>
    <w:lvl w:ilvl="0" w:tplc="DE8C22C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8870AE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D175ED"/>
    <w:multiLevelType w:val="hybridMultilevel"/>
    <w:tmpl w:val="D32A92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146D98"/>
    <w:multiLevelType w:val="hybridMultilevel"/>
    <w:tmpl w:val="547EC7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587CEE"/>
    <w:multiLevelType w:val="hybridMultilevel"/>
    <w:tmpl w:val="547EC7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6718CB"/>
    <w:multiLevelType w:val="hybridMultilevel"/>
    <w:tmpl w:val="F3BAF030"/>
    <w:lvl w:ilvl="0" w:tplc="0409000F">
      <w:start w:val="1"/>
      <w:numFmt w:val="decimal"/>
      <w:lvlText w:val="%1."/>
      <w:lvlJc w:val="left"/>
      <w:pPr>
        <w:ind w:left="648" w:hanging="360"/>
      </w:p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3" w15:restartNumberingAfterBreak="0">
    <w:nsid w:val="7ADF0630"/>
    <w:multiLevelType w:val="hybridMultilevel"/>
    <w:tmpl w:val="AB3465B2"/>
    <w:lvl w:ilvl="0" w:tplc="583EC90E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F07EE1"/>
    <w:multiLevelType w:val="hybridMultilevel"/>
    <w:tmpl w:val="A6E89F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68939">
    <w:abstractNumId w:val="7"/>
  </w:num>
  <w:num w:numId="2" w16cid:durableId="866526444">
    <w:abstractNumId w:val="24"/>
  </w:num>
  <w:num w:numId="3" w16cid:durableId="2012561800">
    <w:abstractNumId w:val="22"/>
  </w:num>
  <w:num w:numId="4" w16cid:durableId="267391804">
    <w:abstractNumId w:val="9"/>
  </w:num>
  <w:num w:numId="5" w16cid:durableId="928737614">
    <w:abstractNumId w:val="11"/>
  </w:num>
  <w:num w:numId="6" w16cid:durableId="1663895806">
    <w:abstractNumId w:val="0"/>
    <w:lvlOverride w:ilvl="0">
      <w:startOverride w:val="1"/>
    </w:lvlOverride>
  </w:num>
  <w:num w:numId="7" w16cid:durableId="1485121785">
    <w:abstractNumId w:val="1"/>
  </w:num>
  <w:num w:numId="8" w16cid:durableId="1930774980">
    <w:abstractNumId w:val="3"/>
  </w:num>
  <w:num w:numId="9" w16cid:durableId="755635970">
    <w:abstractNumId w:val="4"/>
  </w:num>
  <w:num w:numId="10" w16cid:durableId="575477115">
    <w:abstractNumId w:val="12"/>
  </w:num>
  <w:num w:numId="11" w16cid:durableId="554703340">
    <w:abstractNumId w:val="10"/>
  </w:num>
  <w:num w:numId="12" w16cid:durableId="984814431">
    <w:abstractNumId w:val="8"/>
  </w:num>
  <w:num w:numId="13" w16cid:durableId="586770843">
    <w:abstractNumId w:val="18"/>
  </w:num>
  <w:num w:numId="14" w16cid:durableId="1047144243">
    <w:abstractNumId w:val="2"/>
  </w:num>
  <w:num w:numId="15" w16cid:durableId="1767850033">
    <w:abstractNumId w:val="13"/>
  </w:num>
  <w:num w:numId="16" w16cid:durableId="1843810543">
    <w:abstractNumId w:val="21"/>
  </w:num>
  <w:num w:numId="17" w16cid:durableId="1438670740">
    <w:abstractNumId w:val="23"/>
  </w:num>
  <w:num w:numId="18" w16cid:durableId="166099000">
    <w:abstractNumId w:val="6"/>
  </w:num>
  <w:num w:numId="19" w16cid:durableId="305477196">
    <w:abstractNumId w:val="16"/>
  </w:num>
  <w:num w:numId="20" w16cid:durableId="1621838300">
    <w:abstractNumId w:val="5"/>
  </w:num>
  <w:num w:numId="21" w16cid:durableId="541097881">
    <w:abstractNumId w:val="20"/>
  </w:num>
  <w:num w:numId="22" w16cid:durableId="847406537">
    <w:abstractNumId w:val="19"/>
  </w:num>
  <w:num w:numId="23" w16cid:durableId="232084658">
    <w:abstractNumId w:val="17"/>
  </w:num>
  <w:num w:numId="24" w16cid:durableId="696858529">
    <w:abstractNumId w:val="15"/>
  </w:num>
  <w:num w:numId="25" w16cid:durableId="20907876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FB3"/>
    <w:rsid w:val="00006720"/>
    <w:rsid w:val="0001388A"/>
    <w:rsid w:val="00032372"/>
    <w:rsid w:val="00042944"/>
    <w:rsid w:val="00054FED"/>
    <w:rsid w:val="00061C67"/>
    <w:rsid w:val="00071747"/>
    <w:rsid w:val="000730B2"/>
    <w:rsid w:val="00082E39"/>
    <w:rsid w:val="000B0D21"/>
    <w:rsid w:val="000B1195"/>
    <w:rsid w:val="000D4A0C"/>
    <w:rsid w:val="000D7999"/>
    <w:rsid w:val="00106505"/>
    <w:rsid w:val="00114D3B"/>
    <w:rsid w:val="00114FC0"/>
    <w:rsid w:val="00132784"/>
    <w:rsid w:val="0017014F"/>
    <w:rsid w:val="00196AD0"/>
    <w:rsid w:val="001C14C7"/>
    <w:rsid w:val="001D6143"/>
    <w:rsid w:val="001D6337"/>
    <w:rsid w:val="001E127E"/>
    <w:rsid w:val="001E1C6B"/>
    <w:rsid w:val="001F0472"/>
    <w:rsid w:val="001F0663"/>
    <w:rsid w:val="002040B3"/>
    <w:rsid w:val="002121AB"/>
    <w:rsid w:val="002476FF"/>
    <w:rsid w:val="002915D6"/>
    <w:rsid w:val="00295ED6"/>
    <w:rsid w:val="002A50A1"/>
    <w:rsid w:val="00312C08"/>
    <w:rsid w:val="00323EE9"/>
    <w:rsid w:val="003328DC"/>
    <w:rsid w:val="003374FC"/>
    <w:rsid w:val="00364C90"/>
    <w:rsid w:val="00374E7E"/>
    <w:rsid w:val="003B204E"/>
    <w:rsid w:val="003B7A9A"/>
    <w:rsid w:val="003D3F4A"/>
    <w:rsid w:val="003F09DD"/>
    <w:rsid w:val="00415574"/>
    <w:rsid w:val="00447B39"/>
    <w:rsid w:val="00486834"/>
    <w:rsid w:val="00497553"/>
    <w:rsid w:val="004C0C0A"/>
    <w:rsid w:val="00502246"/>
    <w:rsid w:val="00542134"/>
    <w:rsid w:val="00543591"/>
    <w:rsid w:val="00567C53"/>
    <w:rsid w:val="00581133"/>
    <w:rsid w:val="005B12DC"/>
    <w:rsid w:val="005B6EA6"/>
    <w:rsid w:val="00651621"/>
    <w:rsid w:val="00686E52"/>
    <w:rsid w:val="006D651E"/>
    <w:rsid w:val="00700A17"/>
    <w:rsid w:val="00734C04"/>
    <w:rsid w:val="007609F2"/>
    <w:rsid w:val="00796CC5"/>
    <w:rsid w:val="007C6CDD"/>
    <w:rsid w:val="007D0B10"/>
    <w:rsid w:val="007E2BAB"/>
    <w:rsid w:val="00814442"/>
    <w:rsid w:val="00817323"/>
    <w:rsid w:val="0083020D"/>
    <w:rsid w:val="00861D21"/>
    <w:rsid w:val="00862904"/>
    <w:rsid w:val="008B20EA"/>
    <w:rsid w:val="008C2AA7"/>
    <w:rsid w:val="008E7DC4"/>
    <w:rsid w:val="008F7D6E"/>
    <w:rsid w:val="00904614"/>
    <w:rsid w:val="00913965"/>
    <w:rsid w:val="0096615C"/>
    <w:rsid w:val="009742D2"/>
    <w:rsid w:val="00975FF2"/>
    <w:rsid w:val="00A00E0D"/>
    <w:rsid w:val="00A07468"/>
    <w:rsid w:val="00A1678F"/>
    <w:rsid w:val="00A17749"/>
    <w:rsid w:val="00A25C5E"/>
    <w:rsid w:val="00A570CD"/>
    <w:rsid w:val="00A77F79"/>
    <w:rsid w:val="00A83FB3"/>
    <w:rsid w:val="00A940EA"/>
    <w:rsid w:val="00AA0DE5"/>
    <w:rsid w:val="00AA1F5A"/>
    <w:rsid w:val="00AD7207"/>
    <w:rsid w:val="00B071BA"/>
    <w:rsid w:val="00B35153"/>
    <w:rsid w:val="00B45203"/>
    <w:rsid w:val="00B66BDD"/>
    <w:rsid w:val="00B72A51"/>
    <w:rsid w:val="00BA17A0"/>
    <w:rsid w:val="00BB2703"/>
    <w:rsid w:val="00BB7342"/>
    <w:rsid w:val="00C11E5B"/>
    <w:rsid w:val="00C34AF5"/>
    <w:rsid w:val="00C41D5D"/>
    <w:rsid w:val="00C50B40"/>
    <w:rsid w:val="00C80E1F"/>
    <w:rsid w:val="00C8407B"/>
    <w:rsid w:val="00C87F61"/>
    <w:rsid w:val="00C94493"/>
    <w:rsid w:val="00CB73FC"/>
    <w:rsid w:val="00CF031D"/>
    <w:rsid w:val="00D647BA"/>
    <w:rsid w:val="00D67056"/>
    <w:rsid w:val="00D74EC3"/>
    <w:rsid w:val="00D851F1"/>
    <w:rsid w:val="00D85DD5"/>
    <w:rsid w:val="00D9078B"/>
    <w:rsid w:val="00D9521C"/>
    <w:rsid w:val="00DC688B"/>
    <w:rsid w:val="00DF1F07"/>
    <w:rsid w:val="00DF2A1F"/>
    <w:rsid w:val="00DF4713"/>
    <w:rsid w:val="00E40D02"/>
    <w:rsid w:val="00E410D2"/>
    <w:rsid w:val="00E6611E"/>
    <w:rsid w:val="00EA7DD6"/>
    <w:rsid w:val="00EE14F3"/>
    <w:rsid w:val="00EE48D5"/>
    <w:rsid w:val="00EE59A2"/>
    <w:rsid w:val="00F061A3"/>
    <w:rsid w:val="00F1491C"/>
    <w:rsid w:val="00F14B23"/>
    <w:rsid w:val="00F20D4F"/>
    <w:rsid w:val="00F267A8"/>
    <w:rsid w:val="00F355EF"/>
    <w:rsid w:val="00F60947"/>
    <w:rsid w:val="00F650F7"/>
    <w:rsid w:val="00F76925"/>
    <w:rsid w:val="00F95E97"/>
    <w:rsid w:val="00FA399E"/>
    <w:rsid w:val="00FC0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DD927D"/>
  <w15:docId w15:val="{D48B3DFE-E9DB-427A-AFC6-3DE647BAE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06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06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663"/>
  </w:style>
  <w:style w:type="paragraph" w:styleId="Footer">
    <w:name w:val="footer"/>
    <w:basedOn w:val="Normal"/>
    <w:link w:val="Foot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663"/>
  </w:style>
  <w:style w:type="table" w:styleId="TableGrid">
    <w:name w:val="Table Grid"/>
    <w:basedOn w:val="TableNormal"/>
    <w:uiPriority w:val="59"/>
    <w:rsid w:val="001F06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qFormat/>
    <w:rsid w:val="002915D6"/>
    <w:pPr>
      <w:suppressAutoHyphens/>
      <w:spacing w:after="0" w:line="240" w:lineRule="auto"/>
    </w:pPr>
    <w:rPr>
      <w:rFonts w:ascii="Calibri" w:eastAsia="Times New Roman" w:hAnsi="Calibri" w:cs="Calibri"/>
      <w:lang w:eastAsia="zh-CN"/>
    </w:rPr>
  </w:style>
  <w:style w:type="paragraph" w:customStyle="1" w:styleId="TableContents">
    <w:name w:val="Table Contents"/>
    <w:basedOn w:val="Normal"/>
    <w:rsid w:val="002915D6"/>
    <w:pPr>
      <w:suppressLineNumbers/>
      <w:suppressAutoHyphens/>
    </w:pPr>
    <w:rPr>
      <w:rFonts w:ascii="Calibri" w:eastAsia="Calibri" w:hAnsi="Calibri" w:cs="Calibri"/>
      <w:lang w:val="en-IN" w:eastAsia="zh-CN"/>
    </w:rPr>
  </w:style>
  <w:style w:type="paragraph" w:styleId="NormalWeb">
    <w:name w:val="Normal (Web)"/>
    <w:basedOn w:val="Normal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customStyle="1" w:styleId="western">
    <w:name w:val="western"/>
    <w:basedOn w:val="Normal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6"/>
      <w:szCs w:val="26"/>
      <w:lang w:eastAsia="zh-CN"/>
    </w:rPr>
  </w:style>
  <w:style w:type="paragraph" w:styleId="ListParagraph">
    <w:name w:val="List Paragraph"/>
    <w:basedOn w:val="Normal"/>
    <w:uiPriority w:val="34"/>
    <w:qFormat/>
    <w:rsid w:val="008C2AA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609F2"/>
    <w:rPr>
      <w:color w:val="808080"/>
    </w:rPr>
  </w:style>
  <w:style w:type="paragraph" w:customStyle="1" w:styleId="Default">
    <w:name w:val="Default"/>
    <w:rsid w:val="00A570CD"/>
    <w:pPr>
      <w:suppressAutoHyphens/>
      <w:autoSpaceDE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zh-CN"/>
    </w:rPr>
  </w:style>
  <w:style w:type="character" w:styleId="Hyperlink">
    <w:name w:val="Hyperlink"/>
    <w:uiPriority w:val="99"/>
    <w:rsid w:val="0017014F"/>
    <w:rPr>
      <w:color w:val="0000FF"/>
      <w:u w:val="single"/>
    </w:rPr>
  </w:style>
  <w:style w:type="character" w:styleId="Emphasis">
    <w:name w:val="Emphasis"/>
    <w:uiPriority w:val="20"/>
    <w:qFormat/>
    <w:rsid w:val="0017014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0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495</Words>
  <Characters>2824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Vedant Kelkar</cp:lastModifiedBy>
  <cp:revision>2</cp:revision>
  <dcterms:created xsi:type="dcterms:W3CDTF">2022-04-18T18:10:00Z</dcterms:created>
  <dcterms:modified xsi:type="dcterms:W3CDTF">2022-04-18T18:10:00Z</dcterms:modified>
</cp:coreProperties>
</file>