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0C999" w14:textId="77777777" w:rsidR="00B31FC3" w:rsidRDefault="00B31FC3" w:rsidP="00B31FC3">
      <w:pPr>
        <w:widowControl w:val="0"/>
        <w:pBdr>
          <w:top w:val="nil"/>
          <w:left w:val="nil"/>
          <w:bottom w:val="nil"/>
          <w:right w:val="nil"/>
          <w:between w:val="nil"/>
        </w:pBdr>
        <w:spacing w:after="0"/>
        <w:rPr>
          <w:rFonts w:ascii="Arial" w:eastAsia="Arial" w:hAnsi="Arial" w:cs="Arial"/>
          <w:color w:val="000000"/>
        </w:rPr>
      </w:pPr>
    </w:p>
    <w:tbl>
      <w:tblPr>
        <w:tblW w:w="9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4200"/>
        <w:gridCol w:w="1701"/>
        <w:gridCol w:w="1417"/>
      </w:tblGrid>
      <w:tr w:rsidR="00B31FC3" w14:paraId="66919728" w14:textId="77777777" w:rsidTr="00E62C46">
        <w:tc>
          <w:tcPr>
            <w:tcW w:w="2520" w:type="dxa"/>
            <w:shd w:val="clear" w:color="auto" w:fill="auto"/>
            <w:vAlign w:val="center"/>
          </w:tcPr>
          <w:p w14:paraId="50E2D6D6" w14:textId="77777777" w:rsidR="00B31FC3" w:rsidRDefault="00B31FC3" w:rsidP="00E62C46">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Course Name:</w:t>
            </w:r>
          </w:p>
        </w:tc>
        <w:tc>
          <w:tcPr>
            <w:tcW w:w="4200" w:type="dxa"/>
            <w:shd w:val="clear" w:color="auto" w:fill="auto"/>
            <w:vAlign w:val="center"/>
          </w:tcPr>
          <w:p w14:paraId="2958AAEE" w14:textId="77777777" w:rsidR="00B31FC3" w:rsidRDefault="00B31FC3" w:rsidP="00E62C4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Virtual Instrumentation and Automation lab</w:t>
            </w:r>
          </w:p>
        </w:tc>
        <w:tc>
          <w:tcPr>
            <w:tcW w:w="1701" w:type="dxa"/>
            <w:shd w:val="clear" w:color="auto" w:fill="auto"/>
            <w:vAlign w:val="center"/>
          </w:tcPr>
          <w:p w14:paraId="49A24879" w14:textId="77777777" w:rsidR="00B31FC3" w:rsidRDefault="00B31FC3" w:rsidP="00E62C46">
            <w:pPr>
              <w:pBdr>
                <w:top w:val="nil"/>
                <w:left w:val="nil"/>
                <w:bottom w:val="nil"/>
                <w:right w:val="nil"/>
                <w:between w:val="nil"/>
              </w:pBdr>
              <w:spacing w:after="0" w:line="240" w:lineRule="auto"/>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417" w:type="dxa"/>
            <w:vAlign w:val="center"/>
          </w:tcPr>
          <w:p w14:paraId="71C325E4" w14:textId="77777777" w:rsidR="00B31FC3" w:rsidRDefault="00B31FC3" w:rsidP="00E62C4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V</w:t>
            </w:r>
          </w:p>
        </w:tc>
      </w:tr>
      <w:tr w:rsidR="00B31FC3" w14:paraId="5E09ADE1" w14:textId="77777777" w:rsidTr="00E62C46">
        <w:tc>
          <w:tcPr>
            <w:tcW w:w="2520" w:type="dxa"/>
            <w:shd w:val="clear" w:color="auto" w:fill="auto"/>
            <w:vAlign w:val="center"/>
          </w:tcPr>
          <w:p w14:paraId="7A60D922" w14:textId="77777777" w:rsidR="00B31FC3" w:rsidRDefault="00B31FC3" w:rsidP="00E62C46">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4200" w:type="dxa"/>
            <w:shd w:val="clear" w:color="auto" w:fill="auto"/>
            <w:vAlign w:val="center"/>
          </w:tcPr>
          <w:p w14:paraId="7076D400" w14:textId="77777777" w:rsidR="00B31FC3" w:rsidRDefault="00FA61E0" w:rsidP="00E62C4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13/10/2021</w:t>
            </w:r>
          </w:p>
        </w:tc>
        <w:tc>
          <w:tcPr>
            <w:tcW w:w="1701" w:type="dxa"/>
            <w:shd w:val="clear" w:color="auto" w:fill="auto"/>
            <w:vAlign w:val="center"/>
          </w:tcPr>
          <w:p w14:paraId="19AFFE83" w14:textId="77777777" w:rsidR="00B31FC3" w:rsidRDefault="00B31FC3" w:rsidP="00E62C46">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Batch No:</w:t>
            </w:r>
          </w:p>
        </w:tc>
        <w:tc>
          <w:tcPr>
            <w:tcW w:w="1417" w:type="dxa"/>
            <w:vAlign w:val="center"/>
          </w:tcPr>
          <w:p w14:paraId="0FC39A78" w14:textId="0FFE992E" w:rsidR="00B31FC3" w:rsidRDefault="00FA61E0" w:rsidP="00E62C4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w:t>
            </w:r>
            <w:r w:rsidR="00902487">
              <w:rPr>
                <w:rFonts w:ascii="Times New Roman" w:eastAsia="Times New Roman" w:hAnsi="Times New Roman" w:cs="Times New Roman"/>
                <w:b/>
                <w:color w:val="000000"/>
                <w:sz w:val="24"/>
                <w:szCs w:val="24"/>
              </w:rPr>
              <w:t>1</w:t>
            </w:r>
          </w:p>
        </w:tc>
      </w:tr>
      <w:tr w:rsidR="00B31FC3" w14:paraId="671CDB8A" w14:textId="77777777" w:rsidTr="00E62C46">
        <w:tc>
          <w:tcPr>
            <w:tcW w:w="2520" w:type="dxa"/>
            <w:shd w:val="clear" w:color="auto" w:fill="auto"/>
            <w:vAlign w:val="center"/>
          </w:tcPr>
          <w:p w14:paraId="34608B19" w14:textId="77777777" w:rsidR="00B31FC3" w:rsidRDefault="00B31FC3" w:rsidP="00E62C46">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Name:</w:t>
            </w:r>
          </w:p>
        </w:tc>
        <w:tc>
          <w:tcPr>
            <w:tcW w:w="4200" w:type="dxa"/>
            <w:shd w:val="clear" w:color="auto" w:fill="auto"/>
            <w:vAlign w:val="center"/>
          </w:tcPr>
          <w:p w14:paraId="76C5094F" w14:textId="1891B73B" w:rsidR="00B31FC3" w:rsidRDefault="00B31FC3" w:rsidP="00E62C4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tc>
        <w:tc>
          <w:tcPr>
            <w:tcW w:w="1701" w:type="dxa"/>
            <w:shd w:val="clear" w:color="auto" w:fill="auto"/>
            <w:vAlign w:val="center"/>
          </w:tcPr>
          <w:p w14:paraId="000303A1" w14:textId="77777777" w:rsidR="00B31FC3" w:rsidRDefault="00B31FC3" w:rsidP="00E62C46">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1417" w:type="dxa"/>
            <w:vAlign w:val="center"/>
          </w:tcPr>
          <w:p w14:paraId="0EAEE892" w14:textId="646B7EDF" w:rsidR="00B31FC3" w:rsidRDefault="00FA61E0" w:rsidP="00E62C4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19120</w:t>
            </w:r>
            <w:r w:rsidR="00902487">
              <w:rPr>
                <w:rFonts w:ascii="Times New Roman" w:eastAsia="Times New Roman" w:hAnsi="Times New Roman" w:cs="Times New Roman"/>
                <w:b/>
                <w:color w:val="000000"/>
                <w:sz w:val="24"/>
                <w:szCs w:val="24"/>
              </w:rPr>
              <w:t>52</w:t>
            </w:r>
          </w:p>
        </w:tc>
      </w:tr>
      <w:tr w:rsidR="00B31FC3" w14:paraId="42D0B4E7" w14:textId="77777777" w:rsidTr="00E62C46">
        <w:tc>
          <w:tcPr>
            <w:tcW w:w="2520" w:type="dxa"/>
            <w:shd w:val="clear" w:color="auto" w:fill="auto"/>
            <w:vAlign w:val="center"/>
          </w:tcPr>
          <w:p w14:paraId="591F3521" w14:textId="77777777" w:rsidR="00B31FC3" w:rsidRDefault="00B31FC3" w:rsidP="00E62C46">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Sign &amp; Date:</w:t>
            </w:r>
          </w:p>
        </w:tc>
        <w:tc>
          <w:tcPr>
            <w:tcW w:w="4200" w:type="dxa"/>
            <w:shd w:val="clear" w:color="auto" w:fill="auto"/>
            <w:vAlign w:val="center"/>
          </w:tcPr>
          <w:p w14:paraId="1D461C0A" w14:textId="77777777" w:rsidR="00B31FC3" w:rsidRDefault="00B31FC3" w:rsidP="00E62C4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tc>
        <w:tc>
          <w:tcPr>
            <w:tcW w:w="1701" w:type="dxa"/>
            <w:shd w:val="clear" w:color="auto" w:fill="auto"/>
            <w:vAlign w:val="center"/>
          </w:tcPr>
          <w:p w14:paraId="25AE7870" w14:textId="77777777" w:rsidR="00B31FC3" w:rsidRDefault="00B31FC3" w:rsidP="00E62C46">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Grade/Marks:</w:t>
            </w:r>
          </w:p>
        </w:tc>
        <w:tc>
          <w:tcPr>
            <w:tcW w:w="1417" w:type="dxa"/>
            <w:vAlign w:val="center"/>
          </w:tcPr>
          <w:p w14:paraId="314F1B22" w14:textId="77777777" w:rsidR="00B31FC3" w:rsidRDefault="00B31FC3" w:rsidP="00E62C4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tc>
      </w:tr>
    </w:tbl>
    <w:p w14:paraId="5BB8DBAE" w14:textId="77777777" w:rsidR="00B31FC3" w:rsidRDefault="00B31FC3" w:rsidP="00B31FC3">
      <w:pPr>
        <w:shd w:val="clear" w:color="auto" w:fill="FFFFFF"/>
        <w:spacing w:after="0" w:line="240" w:lineRule="auto"/>
        <w:ind w:left="-709"/>
        <w:jc w:val="center"/>
        <w:rPr>
          <w:rFonts w:ascii="Times New Roman" w:eastAsia="Times New Roman" w:hAnsi="Times New Roman" w:cs="Times New Roman"/>
          <w:b/>
          <w:sz w:val="28"/>
          <w:szCs w:val="28"/>
        </w:rPr>
      </w:pPr>
    </w:p>
    <w:p w14:paraId="5DD09347" w14:textId="77777777" w:rsidR="00B31FC3" w:rsidRDefault="0078394D" w:rsidP="00B31FC3">
      <w:pPr>
        <w:shd w:val="clear" w:color="auto" w:fill="FFFFFF"/>
        <w:spacing w:after="0" w:line="240" w:lineRule="auto"/>
        <w:ind w:left="-709"/>
        <w:jc w:val="center"/>
        <w:rPr>
          <w:rFonts w:ascii="Times New Roman" w:eastAsia="Times New Roman" w:hAnsi="Times New Roman" w:cs="Times New Roman"/>
          <w:b/>
          <w:color w:val="BC202E"/>
          <w:sz w:val="28"/>
          <w:szCs w:val="28"/>
        </w:rPr>
      </w:pPr>
      <w:r>
        <w:rPr>
          <w:rFonts w:ascii="Times New Roman" w:eastAsia="Times New Roman" w:hAnsi="Times New Roman" w:cs="Times New Roman"/>
          <w:b/>
          <w:color w:val="BC202E"/>
          <w:sz w:val="28"/>
          <w:szCs w:val="28"/>
        </w:rPr>
        <w:t>Experiment No: 7</w:t>
      </w:r>
    </w:p>
    <w:p w14:paraId="25AEE84E" w14:textId="77777777" w:rsidR="00B31FC3" w:rsidRDefault="00B31FC3" w:rsidP="00B31FC3">
      <w:pPr>
        <w:shd w:val="clear" w:color="auto" w:fill="FFFFFF"/>
        <w:spacing w:after="0" w:line="240" w:lineRule="auto"/>
        <w:ind w:left="-709"/>
        <w:jc w:val="center"/>
        <w:rPr>
          <w:rFonts w:ascii="Times New Roman" w:eastAsia="Times New Roman" w:hAnsi="Times New Roman" w:cs="Times New Roman"/>
          <w:b/>
          <w:color w:val="BC202E"/>
          <w:sz w:val="20"/>
          <w:szCs w:val="20"/>
        </w:rPr>
      </w:pPr>
    </w:p>
    <w:p w14:paraId="4212C630" w14:textId="77777777" w:rsidR="00B31FC3" w:rsidRDefault="00B31FC3" w:rsidP="00B31FC3">
      <w:pPr>
        <w:spacing w:after="280"/>
        <w:rPr>
          <w:rFonts w:ascii="Times New Roman" w:eastAsia="Times New Roman" w:hAnsi="Times New Roman" w:cs="Times New Roman"/>
          <w:b/>
          <w:color w:val="000000"/>
          <w:sz w:val="28"/>
          <w:szCs w:val="28"/>
        </w:rPr>
      </w:pPr>
      <w:r w:rsidRPr="00152B32">
        <w:rPr>
          <w:rFonts w:ascii="Times New Roman" w:eastAsia="Times New Roman" w:hAnsi="Times New Roman" w:cs="Times New Roman"/>
          <w:b/>
          <w:color w:val="BC202E"/>
          <w:sz w:val="28"/>
          <w:szCs w:val="28"/>
        </w:rPr>
        <w:t>Title:</w:t>
      </w:r>
      <w:r w:rsidRPr="00152B32">
        <w:rPr>
          <w:rFonts w:ascii="Times New Roman" w:eastAsia="Times New Roman" w:hAnsi="Times New Roman" w:cs="Times New Roman"/>
          <w:b/>
          <w:color w:val="000000"/>
          <w:sz w:val="28"/>
          <w:szCs w:val="28"/>
        </w:rPr>
        <w:t xml:space="preserve"> </w:t>
      </w:r>
      <w:r w:rsidR="0078394D" w:rsidRPr="0078394D">
        <w:rPr>
          <w:rFonts w:ascii="Times New Roman" w:hAnsi="Times New Roman" w:cs="Times New Roman"/>
          <w:b/>
          <w:bCs/>
          <w:color w:val="222222"/>
          <w:sz w:val="28"/>
          <w:szCs w:val="28"/>
          <w:shd w:val="clear" w:color="auto" w:fill="FFFFFF"/>
        </w:rPr>
        <w:t>Simulation of Single and double acting cylinder in Pneumatic system</w:t>
      </w:r>
    </w:p>
    <w:tbl>
      <w:tblPr>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B31FC3" w14:paraId="60579CB3" w14:textId="77777777" w:rsidTr="00E62C46">
        <w:tc>
          <w:tcPr>
            <w:tcW w:w="9914" w:type="dxa"/>
          </w:tcPr>
          <w:p w14:paraId="6549EEB6" w14:textId="77777777" w:rsidR="00B31FC3" w:rsidRDefault="00B31FC3" w:rsidP="00E62C46">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Aim and Objective of the Experiment:</w:t>
            </w:r>
          </w:p>
        </w:tc>
      </w:tr>
      <w:tr w:rsidR="00B31FC3" w14:paraId="13DB6566" w14:textId="77777777" w:rsidTr="00E62C46">
        <w:tc>
          <w:tcPr>
            <w:tcW w:w="9914" w:type="dxa"/>
          </w:tcPr>
          <w:p w14:paraId="1C235E0A" w14:textId="77777777" w:rsidR="00B31FC3" w:rsidRPr="00152B32" w:rsidRDefault="0078394D" w:rsidP="00E62C46">
            <w:pPr>
              <w:shd w:val="clear" w:color="auto" w:fill="FFFFFF"/>
              <w:spacing w:after="0" w:line="240" w:lineRule="auto"/>
              <w:rPr>
                <w:rFonts w:ascii="Times New Roman" w:eastAsia="Times New Roman" w:hAnsi="Times New Roman" w:cs="Times New Roman"/>
                <w:color w:val="333333"/>
                <w:sz w:val="24"/>
                <w:szCs w:val="24"/>
                <w:lang w:val="en-IN" w:eastAsia="en-IN" w:bidi="mr-IN"/>
              </w:rPr>
            </w:pPr>
            <w:r w:rsidRPr="0078394D">
              <w:rPr>
                <w:rFonts w:ascii="Times New Roman" w:eastAsia="Times New Roman" w:hAnsi="Times New Roman" w:cs="Times New Roman"/>
                <w:color w:val="333333"/>
                <w:sz w:val="24"/>
                <w:szCs w:val="24"/>
                <w:lang w:val="en-IN" w:eastAsia="en-IN" w:bidi="mr-IN"/>
              </w:rPr>
              <w:t>Simulation of Single and double acting cylinder in Pneumatic system</w:t>
            </w:r>
          </w:p>
        </w:tc>
      </w:tr>
    </w:tbl>
    <w:p w14:paraId="62CDC3A2" w14:textId="77777777" w:rsidR="00B31FC3" w:rsidRDefault="00B31FC3" w:rsidP="00B31FC3">
      <w:pPr>
        <w:shd w:val="clear" w:color="auto" w:fill="FFFFFF"/>
        <w:spacing w:after="0" w:line="240" w:lineRule="auto"/>
        <w:ind w:left="-709"/>
        <w:rPr>
          <w:rFonts w:ascii="Times New Roman" w:eastAsia="Times New Roman" w:hAnsi="Times New Roman" w:cs="Times New Roman"/>
          <w:b/>
          <w:sz w:val="24"/>
          <w:szCs w:val="24"/>
        </w:rPr>
      </w:pPr>
    </w:p>
    <w:tbl>
      <w:tblPr>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B31FC3" w14:paraId="760B3A66" w14:textId="77777777" w:rsidTr="00E62C46">
        <w:tc>
          <w:tcPr>
            <w:tcW w:w="9914" w:type="dxa"/>
          </w:tcPr>
          <w:p w14:paraId="0AD705EE" w14:textId="77777777" w:rsidR="00B31FC3" w:rsidRDefault="00B31FC3" w:rsidP="00E62C46">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COs to be achieved:</w:t>
            </w:r>
            <w:r>
              <w:rPr>
                <w:rFonts w:ascii="Times New Roman" w:eastAsia="Times New Roman" w:hAnsi="Times New Roman" w:cs="Times New Roman"/>
                <w:b/>
                <w:sz w:val="24"/>
                <w:szCs w:val="24"/>
              </w:rPr>
              <w:t xml:space="preserve"> </w:t>
            </w:r>
          </w:p>
        </w:tc>
      </w:tr>
      <w:tr w:rsidR="00B31FC3" w14:paraId="6368E0A8" w14:textId="77777777" w:rsidTr="00E62C46">
        <w:tc>
          <w:tcPr>
            <w:tcW w:w="9914" w:type="dxa"/>
          </w:tcPr>
          <w:p w14:paraId="27CC4B13" w14:textId="77777777" w:rsidR="00B31FC3" w:rsidRDefault="005202E7" w:rsidP="00E62C46">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sz w:val="24"/>
                <w:szCs w:val="24"/>
              </w:rPr>
              <w:t>CO4: Interface PLC using proper communication device</w:t>
            </w:r>
          </w:p>
        </w:tc>
      </w:tr>
    </w:tbl>
    <w:p w14:paraId="497F752E" w14:textId="77777777" w:rsidR="00B31FC3" w:rsidRDefault="00B31FC3" w:rsidP="00B31FC3">
      <w:pPr>
        <w:widowControl w:val="0"/>
        <w:spacing w:after="0" w:line="264" w:lineRule="auto"/>
        <w:ind w:hanging="851"/>
        <w:jc w:val="both"/>
        <w:rPr>
          <w:rFonts w:ascii="Times New Roman" w:eastAsia="Times New Roman" w:hAnsi="Times New Roman" w:cs="Times New Roman"/>
          <w:b/>
          <w:sz w:val="24"/>
          <w:szCs w:val="24"/>
        </w:rPr>
      </w:pPr>
    </w:p>
    <w:tbl>
      <w:tblPr>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78394D" w14:paraId="482D4A3A" w14:textId="77777777" w:rsidTr="0098211D">
        <w:trPr>
          <w:trHeight w:val="1562"/>
        </w:trPr>
        <w:tc>
          <w:tcPr>
            <w:tcW w:w="9914" w:type="dxa"/>
          </w:tcPr>
          <w:p w14:paraId="39BF51FC" w14:textId="77777777" w:rsidR="0078394D" w:rsidRDefault="0078394D" w:rsidP="00E62C46">
            <w:pPr>
              <w:shd w:val="clear" w:color="auto" w:fill="FFFFFF"/>
              <w:ind w:left="-709" w:firstLine="709"/>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Theory:</w:t>
            </w:r>
          </w:p>
          <w:p w14:paraId="7BB8F614" w14:textId="77777777" w:rsidR="0078394D" w:rsidRDefault="0078394D" w:rsidP="0078394D">
            <w:pPr>
              <w:widowControl w:val="0"/>
              <w:spacing w:line="264" w:lineRule="auto"/>
              <w:jc w:val="both"/>
              <w:rPr>
                <w:rFonts w:ascii="Times New Roman" w:eastAsia="Times New Roman" w:hAnsi="Times New Roman"/>
                <w:sz w:val="24"/>
                <w:szCs w:val="24"/>
              </w:rPr>
            </w:pPr>
            <w:r w:rsidRPr="0078394D">
              <w:rPr>
                <w:rFonts w:ascii="Times New Roman" w:eastAsia="Times New Roman" w:hAnsi="Times New Roman"/>
                <w:sz w:val="24"/>
                <w:szCs w:val="24"/>
              </w:rPr>
              <w:t>Pneumatic systems used in industry are commonly powered by compressed air or compressed inert gases. A centrally located and electrically-powered compressor powers cylinders, air motors, pneumatic actuators, and other pneumatic devices. A pneumatic system controlled through manual or automatic solenoid valves is selected when it provides a lower cost, more flexible, or safer alternative to electric motors, and hydraulic actuators.</w:t>
            </w:r>
          </w:p>
          <w:p w14:paraId="01C54CB0" w14:textId="77777777" w:rsidR="002069CC" w:rsidRPr="002069CC" w:rsidRDefault="002069CC" w:rsidP="002069CC">
            <w:pPr>
              <w:widowControl w:val="0"/>
              <w:spacing w:line="264" w:lineRule="auto"/>
              <w:jc w:val="both"/>
              <w:rPr>
                <w:rFonts w:ascii="Times New Roman" w:eastAsia="Times New Roman" w:hAnsi="Times New Roman"/>
                <w:sz w:val="24"/>
                <w:szCs w:val="24"/>
              </w:rPr>
            </w:pPr>
            <w:r w:rsidRPr="002069CC">
              <w:rPr>
                <w:rFonts w:ascii="Times New Roman" w:eastAsia="Times New Roman" w:hAnsi="Times New Roman"/>
                <w:sz w:val="24"/>
                <w:szCs w:val="24"/>
              </w:rPr>
              <w:t>Pneumatic systems in fixed installations, such as factories, use compressed air because a sustainable supply can be made by compressing atmospheric air. The air usually has moisture removed, and a small quantity of oil is added at the compressor to prevent corrosion and lubricate mechanical components.</w:t>
            </w:r>
          </w:p>
          <w:p w14:paraId="091BB350" w14:textId="77777777" w:rsidR="002069CC" w:rsidRPr="002069CC" w:rsidRDefault="002069CC" w:rsidP="002069CC">
            <w:pPr>
              <w:widowControl w:val="0"/>
              <w:spacing w:line="264" w:lineRule="auto"/>
              <w:jc w:val="both"/>
              <w:rPr>
                <w:rFonts w:ascii="Times New Roman" w:eastAsia="Times New Roman" w:hAnsi="Times New Roman"/>
                <w:sz w:val="24"/>
                <w:szCs w:val="24"/>
              </w:rPr>
            </w:pPr>
          </w:p>
          <w:p w14:paraId="06BAC076" w14:textId="77777777" w:rsidR="002069CC" w:rsidRPr="002069CC" w:rsidRDefault="002069CC" w:rsidP="002069CC">
            <w:pPr>
              <w:widowControl w:val="0"/>
              <w:spacing w:line="264" w:lineRule="auto"/>
              <w:jc w:val="both"/>
              <w:rPr>
                <w:rFonts w:ascii="Times New Roman" w:eastAsia="Times New Roman" w:hAnsi="Times New Roman"/>
                <w:sz w:val="24"/>
                <w:szCs w:val="24"/>
              </w:rPr>
            </w:pPr>
            <w:r w:rsidRPr="002069CC">
              <w:rPr>
                <w:rFonts w:ascii="Times New Roman" w:eastAsia="Times New Roman" w:hAnsi="Times New Roman"/>
                <w:sz w:val="24"/>
                <w:szCs w:val="24"/>
              </w:rPr>
              <w:t>Factory-plumbed pneumatic-power users need not worry about poisonous leakage, as the gas is usually just air. Smaller or stand-alone systems can use other compressed gases that present an asphyxiation hazard, such as nitrogen—often referred to as OFN (oxygen-free nitrogen) when supplied in cylinders.</w:t>
            </w:r>
          </w:p>
          <w:p w14:paraId="45762269" w14:textId="77777777" w:rsidR="002069CC" w:rsidRPr="002069CC" w:rsidRDefault="002069CC" w:rsidP="002069CC">
            <w:pPr>
              <w:widowControl w:val="0"/>
              <w:spacing w:line="264" w:lineRule="auto"/>
              <w:jc w:val="both"/>
              <w:rPr>
                <w:rFonts w:ascii="Times New Roman" w:eastAsia="Times New Roman" w:hAnsi="Times New Roman"/>
                <w:sz w:val="24"/>
                <w:szCs w:val="24"/>
              </w:rPr>
            </w:pPr>
          </w:p>
          <w:p w14:paraId="6012DF87" w14:textId="77777777" w:rsidR="002069CC" w:rsidRPr="002069CC" w:rsidRDefault="002069CC" w:rsidP="002069CC">
            <w:pPr>
              <w:widowControl w:val="0"/>
              <w:spacing w:line="264" w:lineRule="auto"/>
              <w:jc w:val="both"/>
              <w:rPr>
                <w:rFonts w:ascii="Times New Roman" w:eastAsia="Times New Roman" w:hAnsi="Times New Roman"/>
                <w:sz w:val="24"/>
                <w:szCs w:val="24"/>
              </w:rPr>
            </w:pPr>
            <w:r w:rsidRPr="002069CC">
              <w:rPr>
                <w:rFonts w:ascii="Times New Roman" w:eastAsia="Times New Roman" w:hAnsi="Times New Roman"/>
                <w:sz w:val="24"/>
                <w:szCs w:val="24"/>
              </w:rPr>
              <w:t xml:space="preserve">Any compressed gas other than air is an asphyxiation hazard—including nitrogen, which makes up 78% of air. Compressed oxygen (approx. 21% of air) would not asphyxiate, but is not used in </w:t>
            </w:r>
            <w:r w:rsidRPr="002069CC">
              <w:rPr>
                <w:rFonts w:ascii="Times New Roman" w:eastAsia="Times New Roman" w:hAnsi="Times New Roman"/>
                <w:sz w:val="24"/>
                <w:szCs w:val="24"/>
              </w:rPr>
              <w:lastRenderedPageBreak/>
              <w:t>pneumatically-powered devices because it is a fire hazard, more expensive, and offers no performance advantage over air.</w:t>
            </w:r>
          </w:p>
          <w:p w14:paraId="4F1618A1" w14:textId="77777777" w:rsidR="002069CC" w:rsidRPr="002069CC" w:rsidRDefault="002069CC" w:rsidP="002069CC">
            <w:pPr>
              <w:widowControl w:val="0"/>
              <w:spacing w:line="264" w:lineRule="auto"/>
              <w:jc w:val="both"/>
              <w:rPr>
                <w:rFonts w:ascii="Times New Roman" w:eastAsia="Times New Roman" w:hAnsi="Times New Roman"/>
                <w:sz w:val="24"/>
                <w:szCs w:val="24"/>
              </w:rPr>
            </w:pPr>
          </w:p>
          <w:p w14:paraId="1DBBC97C" w14:textId="77777777" w:rsidR="002069CC" w:rsidRDefault="002069CC" w:rsidP="002069CC">
            <w:pPr>
              <w:widowControl w:val="0"/>
              <w:spacing w:line="264" w:lineRule="auto"/>
              <w:jc w:val="both"/>
              <w:rPr>
                <w:rFonts w:ascii="Arial" w:eastAsia="Arial" w:hAnsi="Arial" w:cs="Arial"/>
                <w:b/>
                <w:color w:val="222222"/>
                <w:sz w:val="24"/>
                <w:szCs w:val="24"/>
              </w:rPr>
            </w:pPr>
            <w:r w:rsidRPr="002069CC">
              <w:rPr>
                <w:rFonts w:ascii="Times New Roman" w:eastAsia="Times New Roman" w:hAnsi="Times New Roman"/>
                <w:sz w:val="24"/>
                <w:szCs w:val="24"/>
              </w:rPr>
              <w:t>Portable pneumatic tools and small vehicles, such as Robot Wars machines and other hobbyist applications are often powered by compressed carbon dioxide, because containers designed to hold it such as soda stream canisters and fire extinguishers are readily available, and the phase change between liquid and gas makes it possible to obtain a larger volume of compressed gas from a lighter container than compressed air requires. Carbon dioxide is an asphyxiant and can be a freezing hazard if vented improperly.</w:t>
            </w:r>
          </w:p>
        </w:tc>
      </w:tr>
    </w:tbl>
    <w:p w14:paraId="0C85650C" w14:textId="77777777" w:rsidR="00B31FC3" w:rsidRDefault="00B31FC3" w:rsidP="00B31FC3">
      <w:pPr>
        <w:widowControl w:val="0"/>
        <w:spacing w:after="0" w:line="264" w:lineRule="auto"/>
        <w:jc w:val="both"/>
        <w:rPr>
          <w:rFonts w:ascii="Times New Roman" w:eastAsia="Times New Roman" w:hAnsi="Times New Roman" w:cs="Times New Roman"/>
          <w:b/>
          <w:sz w:val="24"/>
          <w:szCs w:val="24"/>
        </w:rPr>
      </w:pPr>
    </w:p>
    <w:p w14:paraId="748225E5" w14:textId="77777777" w:rsidR="00CE28EE" w:rsidRDefault="00CE28EE" w:rsidP="00B31FC3">
      <w:pPr>
        <w:widowControl w:val="0"/>
        <w:spacing w:after="0" w:line="264" w:lineRule="auto"/>
        <w:jc w:val="both"/>
        <w:rPr>
          <w:rFonts w:ascii="Times New Roman" w:eastAsia="Times New Roman" w:hAnsi="Times New Roman" w:cs="Times New Roman"/>
          <w:b/>
          <w:sz w:val="24"/>
          <w:szCs w:val="24"/>
        </w:rPr>
      </w:pPr>
    </w:p>
    <w:p w14:paraId="3FF4A64C" w14:textId="77777777" w:rsidR="00CE28EE" w:rsidRDefault="00CE28EE" w:rsidP="00B31FC3">
      <w:pPr>
        <w:widowControl w:val="0"/>
        <w:spacing w:after="0" w:line="264" w:lineRule="auto"/>
        <w:jc w:val="both"/>
        <w:rPr>
          <w:rFonts w:ascii="Times New Roman" w:eastAsia="Times New Roman" w:hAnsi="Times New Roman" w:cs="Times New Roman"/>
          <w:b/>
          <w:sz w:val="24"/>
          <w:szCs w:val="24"/>
        </w:rPr>
      </w:pPr>
    </w:p>
    <w:p w14:paraId="279C7EDD" w14:textId="77777777" w:rsidR="00CE28EE" w:rsidRDefault="00CE28EE" w:rsidP="00B31FC3">
      <w:pPr>
        <w:widowControl w:val="0"/>
        <w:spacing w:after="0" w:line="264" w:lineRule="auto"/>
        <w:jc w:val="both"/>
        <w:rPr>
          <w:rFonts w:ascii="Times New Roman" w:eastAsia="Times New Roman" w:hAnsi="Times New Roman" w:cs="Times New Roman"/>
          <w:b/>
          <w:sz w:val="24"/>
          <w:szCs w:val="24"/>
        </w:rPr>
      </w:pPr>
    </w:p>
    <w:p w14:paraId="39BBA22D" w14:textId="77777777" w:rsidR="00CE28EE" w:rsidRDefault="00CE28EE" w:rsidP="00B31FC3">
      <w:pPr>
        <w:widowControl w:val="0"/>
        <w:spacing w:after="0" w:line="264" w:lineRule="auto"/>
        <w:jc w:val="both"/>
        <w:rPr>
          <w:rFonts w:ascii="Times New Roman" w:eastAsia="Times New Roman" w:hAnsi="Times New Roman" w:cs="Times New Roman"/>
          <w:b/>
          <w:sz w:val="24"/>
          <w:szCs w:val="24"/>
        </w:rPr>
      </w:pPr>
    </w:p>
    <w:p w14:paraId="6E497388" w14:textId="77777777" w:rsidR="00CE28EE" w:rsidRDefault="00CE28EE" w:rsidP="00B31FC3">
      <w:pPr>
        <w:widowControl w:val="0"/>
        <w:spacing w:after="0" w:line="264" w:lineRule="auto"/>
        <w:jc w:val="both"/>
        <w:rPr>
          <w:rFonts w:ascii="Times New Roman" w:eastAsia="Times New Roman" w:hAnsi="Times New Roman" w:cs="Times New Roman"/>
          <w:b/>
          <w:sz w:val="24"/>
          <w:szCs w:val="24"/>
        </w:rPr>
      </w:pPr>
    </w:p>
    <w:p w14:paraId="12E22AC9" w14:textId="77777777" w:rsidR="00CE28EE" w:rsidRDefault="00CE28EE" w:rsidP="00B31FC3">
      <w:pPr>
        <w:widowControl w:val="0"/>
        <w:spacing w:after="0" w:line="264" w:lineRule="auto"/>
        <w:jc w:val="both"/>
        <w:rPr>
          <w:rFonts w:ascii="Times New Roman" w:eastAsia="Times New Roman" w:hAnsi="Times New Roman" w:cs="Times New Roman"/>
          <w:b/>
          <w:sz w:val="24"/>
          <w:szCs w:val="24"/>
        </w:rPr>
      </w:pPr>
    </w:p>
    <w:tbl>
      <w:tblPr>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B31FC3" w14:paraId="77BF9A2F" w14:textId="77777777" w:rsidTr="00E62C46">
        <w:tc>
          <w:tcPr>
            <w:tcW w:w="9914" w:type="dxa"/>
          </w:tcPr>
          <w:p w14:paraId="09901699" w14:textId="77777777" w:rsidR="00B31FC3" w:rsidRDefault="00B31FC3" w:rsidP="00E62C46">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Circuit Diagram/ Block Diagram:</w:t>
            </w:r>
            <w:r>
              <w:rPr>
                <w:rFonts w:ascii="Times New Roman" w:eastAsia="Times New Roman" w:hAnsi="Times New Roman" w:cs="Times New Roman"/>
                <w:b/>
                <w:sz w:val="24"/>
                <w:szCs w:val="24"/>
              </w:rPr>
              <w:t xml:space="preserve"> </w:t>
            </w:r>
          </w:p>
        </w:tc>
      </w:tr>
      <w:tr w:rsidR="00B31FC3" w14:paraId="21020A0F" w14:textId="77777777" w:rsidTr="00E62C46">
        <w:tc>
          <w:tcPr>
            <w:tcW w:w="9914" w:type="dxa"/>
          </w:tcPr>
          <w:p w14:paraId="0C8AFC88" w14:textId="77777777" w:rsidR="00B31FC3" w:rsidRPr="00B2053B" w:rsidRDefault="00B31FC3" w:rsidP="00E62C46">
            <w:pPr>
              <w:shd w:val="clear" w:color="auto" w:fill="FFFFFF"/>
              <w:spacing w:after="0" w:line="360" w:lineRule="atLeast"/>
              <w:jc w:val="both"/>
              <w:rPr>
                <w:rFonts w:ascii="Times New Roman" w:eastAsia="Times New Roman" w:hAnsi="Times New Roman" w:cs="Times New Roman"/>
                <w:color w:val="333333"/>
                <w:sz w:val="24"/>
                <w:szCs w:val="24"/>
                <w:lang w:val="en-IN" w:eastAsia="en-IN" w:bidi="mr-IN"/>
              </w:rPr>
            </w:pPr>
          </w:p>
          <w:p w14:paraId="4B069FD5" w14:textId="77777777" w:rsidR="0078394D" w:rsidRDefault="0078394D" w:rsidP="0078394D">
            <w:pPr>
              <w:pStyle w:val="ListParagraph"/>
            </w:pPr>
            <w:r>
              <w:t>Parts (Bottom to up) :</w:t>
            </w:r>
          </w:p>
          <w:p w14:paraId="582E9195" w14:textId="77777777" w:rsidR="0078394D" w:rsidRDefault="0078394D" w:rsidP="0078394D">
            <w:pPr>
              <w:pStyle w:val="ListParagraph"/>
            </w:pPr>
            <w:r>
              <w:t>1.Air Compressor</w:t>
            </w:r>
          </w:p>
          <w:p w14:paraId="0D93EDDA" w14:textId="77777777" w:rsidR="0078394D" w:rsidRDefault="0078394D" w:rsidP="0078394D">
            <w:pPr>
              <w:pStyle w:val="ListParagraph"/>
            </w:pPr>
            <w:r>
              <w:t>2. Air Service unit</w:t>
            </w:r>
          </w:p>
          <w:p w14:paraId="7F188D2C" w14:textId="77777777" w:rsidR="0078394D" w:rsidRDefault="0078394D" w:rsidP="0078394D">
            <w:pPr>
              <w:pStyle w:val="ListParagraph"/>
            </w:pPr>
            <w:r>
              <w:t>3. 4/2 Directional Valve</w:t>
            </w:r>
          </w:p>
          <w:p w14:paraId="6BECCE0A" w14:textId="77777777" w:rsidR="0078394D" w:rsidRDefault="0078394D" w:rsidP="0078394D">
            <w:pPr>
              <w:pStyle w:val="ListParagraph"/>
            </w:pPr>
            <w:r>
              <w:t>4. Flow control valve(Forward and reverse path)</w:t>
            </w:r>
          </w:p>
          <w:p w14:paraId="76A9359D" w14:textId="77777777" w:rsidR="0078394D" w:rsidRDefault="0078394D" w:rsidP="0078394D">
            <w:pPr>
              <w:pStyle w:val="ListParagraph"/>
            </w:pPr>
            <w:r>
              <w:rPr>
                <w:noProof/>
              </w:rPr>
              <w:drawing>
                <wp:anchor distT="0" distB="0" distL="114300" distR="114300" simplePos="0" relativeHeight="251659264" behindDoc="0" locked="0" layoutInCell="1" allowOverlap="1" wp14:anchorId="68E62382" wp14:editId="5FED1056">
                  <wp:simplePos x="0" y="0"/>
                  <wp:positionH relativeFrom="column">
                    <wp:posOffset>241300</wp:posOffset>
                  </wp:positionH>
                  <wp:positionV relativeFrom="paragraph">
                    <wp:posOffset>320675</wp:posOffset>
                  </wp:positionV>
                  <wp:extent cx="2219960" cy="181229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9960" cy="1812290"/>
                          </a:xfrm>
                          <a:prstGeom prst="rect">
                            <a:avLst/>
                          </a:prstGeom>
                          <a:noFill/>
                          <a:ln>
                            <a:noFill/>
                          </a:ln>
                        </pic:spPr>
                      </pic:pic>
                    </a:graphicData>
                  </a:graphic>
                </wp:anchor>
              </w:drawing>
            </w:r>
            <w:r>
              <w:t>5. Double acting cylinder</w:t>
            </w:r>
            <w:r>
              <w:br w:type="textWrapping" w:clear="all"/>
            </w:r>
          </w:p>
          <w:p w14:paraId="547ABC19" w14:textId="77777777" w:rsidR="00B31FC3" w:rsidRDefault="00B31FC3" w:rsidP="00E62C46">
            <w:pPr>
              <w:rPr>
                <w:rFonts w:ascii="Times New Roman" w:eastAsia="Times New Roman" w:hAnsi="Times New Roman" w:cs="Times New Roman"/>
                <w:color w:val="BC202E"/>
                <w:sz w:val="24"/>
                <w:szCs w:val="24"/>
              </w:rPr>
            </w:pPr>
          </w:p>
          <w:p w14:paraId="038EF2DD" w14:textId="77777777" w:rsidR="0078394D" w:rsidRDefault="0078394D" w:rsidP="00E62C46">
            <w:pPr>
              <w:rPr>
                <w:rFonts w:ascii="Times New Roman" w:eastAsia="Times New Roman" w:hAnsi="Times New Roman" w:cs="Times New Roman"/>
                <w:color w:val="BC202E"/>
                <w:sz w:val="24"/>
                <w:szCs w:val="24"/>
              </w:rPr>
            </w:pPr>
          </w:p>
          <w:p w14:paraId="1E07AB5B" w14:textId="77777777" w:rsidR="0078394D" w:rsidRDefault="0078394D" w:rsidP="00E62C46">
            <w:pPr>
              <w:rPr>
                <w:rFonts w:ascii="Times New Roman" w:eastAsia="Times New Roman" w:hAnsi="Times New Roman" w:cs="Times New Roman"/>
                <w:color w:val="BC202E"/>
                <w:sz w:val="24"/>
                <w:szCs w:val="24"/>
              </w:rPr>
            </w:pPr>
          </w:p>
          <w:p w14:paraId="274575D6" w14:textId="77777777" w:rsidR="0078394D" w:rsidRDefault="0078394D" w:rsidP="00E62C46">
            <w:pPr>
              <w:rPr>
                <w:rFonts w:ascii="Times New Roman" w:eastAsia="Times New Roman" w:hAnsi="Times New Roman" w:cs="Times New Roman"/>
                <w:color w:val="BC202E"/>
                <w:sz w:val="24"/>
                <w:szCs w:val="24"/>
              </w:rPr>
            </w:pPr>
          </w:p>
          <w:p w14:paraId="2EC659ED" w14:textId="77777777" w:rsidR="0078394D" w:rsidRDefault="0078394D" w:rsidP="00E62C46">
            <w:pPr>
              <w:rPr>
                <w:rFonts w:ascii="Times New Roman" w:eastAsia="Times New Roman" w:hAnsi="Times New Roman" w:cs="Times New Roman"/>
                <w:color w:val="BC202E"/>
                <w:sz w:val="24"/>
                <w:szCs w:val="24"/>
              </w:rPr>
            </w:pPr>
          </w:p>
          <w:p w14:paraId="0A74A202" w14:textId="77777777" w:rsidR="0078394D" w:rsidRDefault="0078394D" w:rsidP="00E62C46">
            <w:pPr>
              <w:rPr>
                <w:rFonts w:ascii="Times New Roman" w:eastAsia="Times New Roman" w:hAnsi="Times New Roman" w:cs="Times New Roman"/>
                <w:color w:val="BC202E"/>
                <w:sz w:val="24"/>
                <w:szCs w:val="24"/>
              </w:rPr>
            </w:pPr>
          </w:p>
          <w:p w14:paraId="3777D016" w14:textId="77777777" w:rsidR="0078394D" w:rsidRDefault="0078394D" w:rsidP="00E62C46">
            <w:pPr>
              <w:rPr>
                <w:rFonts w:ascii="Times New Roman" w:eastAsia="Times New Roman" w:hAnsi="Times New Roman" w:cs="Times New Roman"/>
                <w:color w:val="BC202E"/>
                <w:sz w:val="24"/>
                <w:szCs w:val="24"/>
              </w:rPr>
            </w:pPr>
            <w:r>
              <w:rPr>
                <w:noProof/>
              </w:rPr>
              <w:lastRenderedPageBreak/>
              <w:drawing>
                <wp:anchor distT="0" distB="0" distL="114300" distR="114300" simplePos="0" relativeHeight="251661312" behindDoc="0" locked="0" layoutInCell="1" allowOverlap="1" wp14:anchorId="2498927A" wp14:editId="0C3826FE">
                  <wp:simplePos x="0" y="0"/>
                  <wp:positionH relativeFrom="column">
                    <wp:posOffset>294640</wp:posOffset>
                  </wp:positionH>
                  <wp:positionV relativeFrom="paragraph">
                    <wp:posOffset>219075</wp:posOffset>
                  </wp:positionV>
                  <wp:extent cx="3036570" cy="27908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6570" cy="2790825"/>
                          </a:xfrm>
                          <a:prstGeom prst="rect">
                            <a:avLst/>
                          </a:prstGeom>
                          <a:noFill/>
                          <a:ln>
                            <a:noFill/>
                          </a:ln>
                        </pic:spPr>
                      </pic:pic>
                    </a:graphicData>
                  </a:graphic>
                </wp:anchor>
              </w:drawing>
            </w:r>
          </w:p>
          <w:p w14:paraId="0A76C006" w14:textId="77777777" w:rsidR="0078394D" w:rsidRDefault="0078394D" w:rsidP="0078394D">
            <w:pPr>
              <w:jc w:val="center"/>
            </w:pPr>
            <w:r>
              <w:rPr>
                <w:rFonts w:ascii="Times New Roman" w:eastAsia="Times New Roman" w:hAnsi="Times New Roman" w:cs="Times New Roman"/>
                <w:color w:val="BC202E"/>
                <w:sz w:val="24"/>
                <w:szCs w:val="24"/>
              </w:rPr>
              <w:tab/>
            </w:r>
            <w:r>
              <w:t>Parts (Right) :</w:t>
            </w:r>
          </w:p>
          <w:p w14:paraId="08B16C77" w14:textId="77777777" w:rsidR="0078394D" w:rsidRDefault="0078394D" w:rsidP="0078394D">
            <w:pPr>
              <w:ind w:firstLine="720"/>
            </w:pPr>
            <w:r>
              <w:t>1.Air Compressor</w:t>
            </w:r>
          </w:p>
          <w:p w14:paraId="199AD33F" w14:textId="77777777" w:rsidR="0078394D" w:rsidRDefault="0078394D" w:rsidP="0078394D">
            <w:pPr>
              <w:ind w:firstLine="720"/>
            </w:pPr>
            <w:r>
              <w:t>2. ASU</w:t>
            </w:r>
          </w:p>
          <w:p w14:paraId="63A6CC56" w14:textId="77777777" w:rsidR="0078394D" w:rsidRDefault="0078394D" w:rsidP="0078394D">
            <w:pPr>
              <w:ind w:firstLine="720"/>
            </w:pPr>
            <w:r>
              <w:t>3. 3/2 DCV</w:t>
            </w:r>
          </w:p>
          <w:p w14:paraId="10F9DEC7" w14:textId="77777777" w:rsidR="0078394D" w:rsidRDefault="0078394D" w:rsidP="0078394D">
            <w:pPr>
              <w:ind w:firstLine="720"/>
            </w:pPr>
            <w:r>
              <w:t>4. FCV</w:t>
            </w:r>
          </w:p>
          <w:p w14:paraId="5CE44278" w14:textId="77777777" w:rsidR="0078394D" w:rsidRDefault="0078394D" w:rsidP="0078394D">
            <w:pPr>
              <w:ind w:firstLine="720"/>
            </w:pPr>
            <w:r>
              <w:t>5. Single acting spring return cylinder</w:t>
            </w:r>
          </w:p>
          <w:p w14:paraId="3BD6EF0E" w14:textId="77777777" w:rsidR="0078394D" w:rsidRDefault="0078394D" w:rsidP="0078394D">
            <w:pPr>
              <w:ind w:firstLine="720"/>
            </w:pPr>
          </w:p>
          <w:p w14:paraId="3F9DB06C" w14:textId="77777777" w:rsidR="0078394D" w:rsidRDefault="0078394D" w:rsidP="0078394D">
            <w:pPr>
              <w:ind w:firstLine="720"/>
            </w:pPr>
            <w:r>
              <w:t>Parts(left)</w:t>
            </w:r>
          </w:p>
          <w:p w14:paraId="1F85EBE3" w14:textId="77777777" w:rsidR="0078394D" w:rsidRDefault="0078394D" w:rsidP="0078394D">
            <w:pPr>
              <w:ind w:firstLine="720"/>
            </w:pPr>
            <w:r>
              <w:t>1.Air Compressor</w:t>
            </w:r>
          </w:p>
          <w:p w14:paraId="6FB73655" w14:textId="77777777" w:rsidR="0078394D" w:rsidRDefault="0078394D" w:rsidP="0078394D">
            <w:pPr>
              <w:ind w:firstLine="720"/>
            </w:pPr>
            <w:r>
              <w:t>2. ASU</w:t>
            </w:r>
          </w:p>
          <w:p w14:paraId="62AC5709" w14:textId="77777777" w:rsidR="0078394D" w:rsidRDefault="0078394D" w:rsidP="0078394D">
            <w:pPr>
              <w:ind w:firstLine="720"/>
            </w:pPr>
            <w:r>
              <w:t>3. 3/2 DCV</w:t>
            </w:r>
          </w:p>
          <w:p w14:paraId="0893CD5D" w14:textId="77777777" w:rsidR="0078394D" w:rsidRDefault="0078394D" w:rsidP="0078394D">
            <w:pPr>
              <w:pStyle w:val="ListParagraph"/>
            </w:pPr>
            <w:r>
              <w:t>4. FCV  (Forward and reverse path)</w:t>
            </w:r>
          </w:p>
          <w:p w14:paraId="293A1B24" w14:textId="77777777" w:rsidR="0078394D" w:rsidRDefault="0078394D" w:rsidP="0078394D">
            <w:pPr>
              <w:pStyle w:val="ListParagraph"/>
            </w:pPr>
            <w:r>
              <w:t>5. Double acting cylinder</w:t>
            </w:r>
          </w:p>
          <w:p w14:paraId="352FE9F4" w14:textId="77777777" w:rsidR="0078394D" w:rsidRDefault="0078394D" w:rsidP="0078394D"/>
          <w:p w14:paraId="0A2F001F" w14:textId="77777777" w:rsidR="0078394D" w:rsidRDefault="0078394D" w:rsidP="0078394D"/>
          <w:p w14:paraId="48246DDE" w14:textId="77777777" w:rsidR="0078394D" w:rsidRDefault="0078394D" w:rsidP="0078394D">
            <w:r>
              <w:t>Task: Observe the flow in FCV change the setting and observe for different values in FCV for forward and reverse path both)</w:t>
            </w:r>
          </w:p>
          <w:p w14:paraId="3362C3E8" w14:textId="77777777" w:rsidR="0078394D" w:rsidRDefault="005D7F78" w:rsidP="00E62C46">
            <w:r>
              <w:rPr>
                <w:noProof/>
              </w:rPr>
              <w:lastRenderedPageBreak/>
              <w:drawing>
                <wp:inline distT="0" distB="0" distL="0" distR="0" wp14:anchorId="0D042A55" wp14:editId="0BDA4F21">
                  <wp:extent cx="3943350" cy="44880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 r="70336" b="31126"/>
                          <a:stretch/>
                        </pic:blipFill>
                        <pic:spPr bwMode="auto">
                          <a:xfrm>
                            <a:off x="0" y="0"/>
                            <a:ext cx="3949015" cy="4494515"/>
                          </a:xfrm>
                          <a:prstGeom prst="rect">
                            <a:avLst/>
                          </a:prstGeom>
                          <a:noFill/>
                          <a:ln>
                            <a:noFill/>
                          </a:ln>
                          <a:extLst>
                            <a:ext uri="{53640926-AAD7-44D8-BBD7-CCE9431645EC}">
                              <a14:shadowObscured xmlns:a14="http://schemas.microsoft.com/office/drawing/2010/main"/>
                            </a:ext>
                          </a:extLst>
                        </pic:spPr>
                      </pic:pic>
                    </a:graphicData>
                  </a:graphic>
                </wp:inline>
              </w:drawing>
            </w:r>
          </w:p>
          <w:p w14:paraId="460DF879" w14:textId="71EB1668" w:rsidR="00475059" w:rsidRPr="00475059" w:rsidRDefault="00475059" w:rsidP="00E62C46">
            <w:r>
              <w:rPr>
                <w:noProof/>
              </w:rPr>
              <w:lastRenderedPageBreak/>
              <w:drawing>
                <wp:inline distT="0" distB="0" distL="0" distR="0" wp14:anchorId="2D32758D" wp14:editId="7D94FE4F">
                  <wp:extent cx="2419350" cy="4306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r="91459" b="68989"/>
                          <a:stretch/>
                        </pic:blipFill>
                        <pic:spPr bwMode="auto">
                          <a:xfrm>
                            <a:off x="0" y="0"/>
                            <a:ext cx="2419516" cy="430674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6489B97" w14:textId="77777777" w:rsidR="00B31FC3" w:rsidRDefault="00B31FC3" w:rsidP="00B31FC3">
      <w:pPr>
        <w:widowControl w:val="0"/>
        <w:spacing w:after="0" w:line="264" w:lineRule="auto"/>
        <w:jc w:val="both"/>
        <w:rPr>
          <w:rFonts w:ascii="Times New Roman" w:eastAsia="Times New Roman" w:hAnsi="Times New Roman" w:cs="Times New Roman"/>
          <w:b/>
          <w:sz w:val="24"/>
          <w:szCs w:val="24"/>
        </w:rPr>
      </w:pPr>
    </w:p>
    <w:p w14:paraId="0A85EE43" w14:textId="77777777" w:rsidR="00B31FC3" w:rsidRDefault="00B31FC3" w:rsidP="00B31FC3">
      <w:pPr>
        <w:widowControl w:val="0"/>
        <w:spacing w:after="0" w:line="264" w:lineRule="auto"/>
        <w:jc w:val="both"/>
        <w:rPr>
          <w:rFonts w:ascii="Times New Roman" w:eastAsia="Times New Roman" w:hAnsi="Times New Roman" w:cs="Times New Roman"/>
          <w:b/>
          <w:sz w:val="24"/>
          <w:szCs w:val="24"/>
        </w:rPr>
      </w:pPr>
    </w:p>
    <w:p w14:paraId="4F124439" w14:textId="77777777" w:rsidR="00CE28EE" w:rsidRDefault="00CE28EE" w:rsidP="00B31FC3">
      <w:pPr>
        <w:widowControl w:val="0"/>
        <w:spacing w:after="0" w:line="264" w:lineRule="auto"/>
        <w:jc w:val="both"/>
        <w:rPr>
          <w:rFonts w:ascii="Times New Roman" w:eastAsia="Times New Roman" w:hAnsi="Times New Roman" w:cs="Times New Roman"/>
          <w:b/>
          <w:sz w:val="24"/>
          <w:szCs w:val="24"/>
        </w:rPr>
      </w:pPr>
    </w:p>
    <w:p w14:paraId="0AD02E47" w14:textId="77777777" w:rsidR="00CE28EE" w:rsidRDefault="00CE28EE" w:rsidP="00B31FC3">
      <w:pPr>
        <w:widowControl w:val="0"/>
        <w:spacing w:after="0" w:line="264" w:lineRule="auto"/>
        <w:jc w:val="both"/>
        <w:rPr>
          <w:rFonts w:ascii="Times New Roman" w:eastAsia="Times New Roman" w:hAnsi="Times New Roman" w:cs="Times New Roman"/>
          <w:b/>
          <w:sz w:val="24"/>
          <w:szCs w:val="24"/>
        </w:rPr>
      </w:pPr>
    </w:p>
    <w:p w14:paraId="6F8C1F06" w14:textId="77777777" w:rsidR="00CE28EE" w:rsidRDefault="00CE28EE" w:rsidP="00B31FC3">
      <w:pPr>
        <w:widowControl w:val="0"/>
        <w:spacing w:after="0" w:line="264" w:lineRule="auto"/>
        <w:jc w:val="both"/>
        <w:rPr>
          <w:rFonts w:ascii="Times New Roman" w:eastAsia="Times New Roman" w:hAnsi="Times New Roman" w:cs="Times New Roman"/>
          <w:b/>
          <w:sz w:val="24"/>
          <w:szCs w:val="24"/>
        </w:rPr>
      </w:pPr>
    </w:p>
    <w:p w14:paraId="6D8F2316" w14:textId="77777777" w:rsidR="00CE28EE" w:rsidRDefault="00CE28EE" w:rsidP="00B31FC3">
      <w:pPr>
        <w:widowControl w:val="0"/>
        <w:spacing w:after="0" w:line="264" w:lineRule="auto"/>
        <w:jc w:val="both"/>
        <w:rPr>
          <w:rFonts w:ascii="Times New Roman" w:eastAsia="Times New Roman" w:hAnsi="Times New Roman" w:cs="Times New Roman"/>
          <w:b/>
          <w:sz w:val="24"/>
          <w:szCs w:val="24"/>
        </w:rPr>
      </w:pPr>
    </w:p>
    <w:p w14:paraId="2741F137" w14:textId="77777777" w:rsidR="00CE28EE" w:rsidRDefault="00CE28EE" w:rsidP="00B31FC3">
      <w:pPr>
        <w:widowControl w:val="0"/>
        <w:spacing w:after="0" w:line="264" w:lineRule="auto"/>
        <w:jc w:val="both"/>
        <w:rPr>
          <w:rFonts w:ascii="Times New Roman" w:eastAsia="Times New Roman" w:hAnsi="Times New Roman" w:cs="Times New Roman"/>
          <w:b/>
          <w:sz w:val="24"/>
          <w:szCs w:val="24"/>
        </w:rPr>
      </w:pPr>
    </w:p>
    <w:p w14:paraId="27CF85F3" w14:textId="77777777" w:rsidR="00B31FC3" w:rsidRDefault="00B31FC3" w:rsidP="00B31FC3">
      <w:pPr>
        <w:widowControl w:val="0"/>
        <w:spacing w:after="0" w:line="264" w:lineRule="auto"/>
        <w:jc w:val="both"/>
        <w:rPr>
          <w:rFonts w:ascii="Times New Roman" w:eastAsia="Times New Roman" w:hAnsi="Times New Roman" w:cs="Times New Roman"/>
          <w:b/>
          <w:sz w:val="24"/>
          <w:szCs w:val="24"/>
        </w:rPr>
      </w:pPr>
    </w:p>
    <w:p w14:paraId="5F52933E" w14:textId="7E4AB257" w:rsidR="00B31FC3" w:rsidRDefault="00B31FC3" w:rsidP="00B31FC3">
      <w:pPr>
        <w:widowControl w:val="0"/>
        <w:spacing w:after="0" w:line="264" w:lineRule="auto"/>
        <w:jc w:val="both"/>
        <w:rPr>
          <w:rFonts w:ascii="Times New Roman" w:eastAsia="Times New Roman" w:hAnsi="Times New Roman" w:cs="Times New Roman"/>
          <w:b/>
          <w:sz w:val="24"/>
          <w:szCs w:val="24"/>
        </w:rPr>
      </w:pPr>
    </w:p>
    <w:p w14:paraId="12A8AA98" w14:textId="6BA54DC7" w:rsidR="0062670A" w:rsidRDefault="0062670A" w:rsidP="00B31FC3">
      <w:pPr>
        <w:widowControl w:val="0"/>
        <w:spacing w:after="0" w:line="264" w:lineRule="auto"/>
        <w:jc w:val="both"/>
        <w:rPr>
          <w:rFonts w:ascii="Times New Roman" w:eastAsia="Times New Roman" w:hAnsi="Times New Roman" w:cs="Times New Roman"/>
          <w:b/>
          <w:sz w:val="24"/>
          <w:szCs w:val="24"/>
        </w:rPr>
      </w:pPr>
    </w:p>
    <w:p w14:paraId="3FA5ACDA" w14:textId="51E4EDDA" w:rsidR="0062670A" w:rsidRDefault="0062670A" w:rsidP="00B31FC3">
      <w:pPr>
        <w:widowControl w:val="0"/>
        <w:spacing w:after="0" w:line="264" w:lineRule="auto"/>
        <w:jc w:val="both"/>
        <w:rPr>
          <w:rFonts w:ascii="Times New Roman" w:eastAsia="Times New Roman" w:hAnsi="Times New Roman" w:cs="Times New Roman"/>
          <w:b/>
          <w:sz w:val="24"/>
          <w:szCs w:val="24"/>
        </w:rPr>
      </w:pPr>
    </w:p>
    <w:p w14:paraId="5685A90C" w14:textId="60B31DEE" w:rsidR="0062670A" w:rsidRDefault="0062670A" w:rsidP="00B31FC3">
      <w:pPr>
        <w:widowControl w:val="0"/>
        <w:spacing w:after="0" w:line="264" w:lineRule="auto"/>
        <w:jc w:val="both"/>
        <w:rPr>
          <w:rFonts w:ascii="Times New Roman" w:eastAsia="Times New Roman" w:hAnsi="Times New Roman" w:cs="Times New Roman"/>
          <w:b/>
          <w:sz w:val="24"/>
          <w:szCs w:val="24"/>
        </w:rPr>
      </w:pPr>
    </w:p>
    <w:p w14:paraId="529014DE" w14:textId="7C7D6794" w:rsidR="0062670A" w:rsidRDefault="0062670A" w:rsidP="00B31FC3">
      <w:pPr>
        <w:widowControl w:val="0"/>
        <w:spacing w:after="0" w:line="264" w:lineRule="auto"/>
        <w:jc w:val="both"/>
        <w:rPr>
          <w:rFonts w:ascii="Times New Roman" w:eastAsia="Times New Roman" w:hAnsi="Times New Roman" w:cs="Times New Roman"/>
          <w:b/>
          <w:sz w:val="24"/>
          <w:szCs w:val="24"/>
        </w:rPr>
      </w:pPr>
    </w:p>
    <w:p w14:paraId="71FB9E49" w14:textId="5CF44ABB" w:rsidR="0062670A" w:rsidRDefault="0062670A" w:rsidP="00B31FC3">
      <w:pPr>
        <w:widowControl w:val="0"/>
        <w:spacing w:after="0" w:line="264" w:lineRule="auto"/>
        <w:jc w:val="both"/>
        <w:rPr>
          <w:rFonts w:ascii="Times New Roman" w:eastAsia="Times New Roman" w:hAnsi="Times New Roman" w:cs="Times New Roman"/>
          <w:b/>
          <w:sz w:val="24"/>
          <w:szCs w:val="24"/>
        </w:rPr>
      </w:pPr>
    </w:p>
    <w:p w14:paraId="22E3DDA6" w14:textId="1ABAEA7F" w:rsidR="0062670A" w:rsidRDefault="0062670A" w:rsidP="00B31FC3">
      <w:pPr>
        <w:widowControl w:val="0"/>
        <w:spacing w:after="0" w:line="264" w:lineRule="auto"/>
        <w:jc w:val="both"/>
        <w:rPr>
          <w:rFonts w:ascii="Times New Roman" w:eastAsia="Times New Roman" w:hAnsi="Times New Roman" w:cs="Times New Roman"/>
          <w:b/>
          <w:sz w:val="24"/>
          <w:szCs w:val="24"/>
        </w:rPr>
      </w:pPr>
    </w:p>
    <w:p w14:paraId="0FC2BEAA" w14:textId="77777777" w:rsidR="0062670A" w:rsidRDefault="0062670A" w:rsidP="00B31FC3">
      <w:pPr>
        <w:widowControl w:val="0"/>
        <w:spacing w:after="0" w:line="264" w:lineRule="auto"/>
        <w:jc w:val="both"/>
        <w:rPr>
          <w:rFonts w:ascii="Times New Roman" w:eastAsia="Times New Roman" w:hAnsi="Times New Roman" w:cs="Times New Roman"/>
          <w:b/>
          <w:sz w:val="24"/>
          <w:szCs w:val="24"/>
        </w:rPr>
      </w:pPr>
    </w:p>
    <w:p w14:paraId="7DE794CD" w14:textId="77777777" w:rsidR="00B31FC3" w:rsidRDefault="00B31FC3" w:rsidP="00B31FC3">
      <w:pPr>
        <w:widowControl w:val="0"/>
        <w:spacing w:after="0" w:line="264" w:lineRule="auto"/>
        <w:jc w:val="both"/>
        <w:rPr>
          <w:rFonts w:ascii="Times New Roman" w:eastAsia="Times New Roman" w:hAnsi="Times New Roman" w:cs="Times New Roman"/>
          <w:b/>
          <w:sz w:val="24"/>
          <w:szCs w:val="24"/>
        </w:rPr>
      </w:pPr>
    </w:p>
    <w:tbl>
      <w:tblPr>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B31FC3" w14:paraId="18EC6C24" w14:textId="77777777" w:rsidTr="00E62C46">
        <w:tc>
          <w:tcPr>
            <w:tcW w:w="9914" w:type="dxa"/>
          </w:tcPr>
          <w:p w14:paraId="3844702A" w14:textId="77777777" w:rsidR="00B862F3" w:rsidRDefault="00B31FC3" w:rsidP="00E62C46">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lastRenderedPageBreak/>
              <w:t xml:space="preserve">Post Lab Subjective/Objective type Questions: </w:t>
            </w:r>
          </w:p>
          <w:p w14:paraId="348FC01E" w14:textId="77777777" w:rsidR="00B862F3" w:rsidRPr="00B862F3" w:rsidRDefault="00B862F3" w:rsidP="00B862F3">
            <w:pPr>
              <w:widowControl w:val="0"/>
              <w:spacing w:line="264" w:lineRule="auto"/>
              <w:jc w:val="both"/>
              <w:rPr>
                <w:rFonts w:ascii="Times New Roman" w:eastAsia="Times New Roman" w:hAnsi="Times New Roman" w:cs="Times New Roman"/>
                <w:b/>
                <w:szCs w:val="24"/>
              </w:rPr>
            </w:pPr>
            <w:r w:rsidRPr="00B862F3">
              <w:rPr>
                <w:rFonts w:ascii="Times New Roman" w:eastAsia="Times New Roman" w:hAnsi="Times New Roman" w:cs="Times New Roman"/>
                <w:b/>
                <w:szCs w:val="24"/>
              </w:rPr>
              <w:t xml:space="preserve">Give application </w:t>
            </w:r>
            <w:r>
              <w:rPr>
                <w:rFonts w:ascii="Times New Roman" w:eastAsia="Times New Roman" w:hAnsi="Times New Roman" w:cs="Times New Roman"/>
                <w:b/>
                <w:szCs w:val="24"/>
              </w:rPr>
              <w:t xml:space="preserve">and details </w:t>
            </w:r>
            <w:r w:rsidRPr="00B862F3">
              <w:rPr>
                <w:rFonts w:ascii="Times New Roman" w:eastAsia="Times New Roman" w:hAnsi="Times New Roman" w:cs="Times New Roman"/>
                <w:b/>
                <w:szCs w:val="24"/>
              </w:rPr>
              <w:t>of following valves :</w:t>
            </w:r>
          </w:p>
          <w:p w14:paraId="09CA15F8" w14:textId="77777777" w:rsidR="00B862F3" w:rsidRDefault="00B862F3" w:rsidP="00007F13">
            <w:pPr>
              <w:pStyle w:val="ListParagraph"/>
              <w:widowControl w:val="0"/>
              <w:numPr>
                <w:ilvl w:val="0"/>
                <w:numId w:val="1"/>
              </w:numPr>
              <w:spacing w:line="264" w:lineRule="auto"/>
              <w:jc w:val="both"/>
              <w:rPr>
                <w:rFonts w:ascii="Times New Roman" w:eastAsia="Times New Roman" w:hAnsi="Times New Roman" w:cs="Times New Roman"/>
                <w:b/>
                <w:szCs w:val="24"/>
              </w:rPr>
            </w:pPr>
            <w:r w:rsidRPr="00B862F3">
              <w:rPr>
                <w:rFonts w:ascii="Times New Roman" w:eastAsia="Times New Roman" w:hAnsi="Times New Roman" w:cs="Times New Roman"/>
                <w:b/>
                <w:szCs w:val="24"/>
              </w:rPr>
              <w:t>Quick exhaust valve</w:t>
            </w:r>
          </w:p>
          <w:p w14:paraId="28B9811E" w14:textId="77777777" w:rsidR="00FA61E0" w:rsidRPr="00FA61E0" w:rsidRDefault="00FA61E0" w:rsidP="00FA61E0">
            <w:pPr>
              <w:pStyle w:val="ListParagraph"/>
              <w:widowControl w:val="0"/>
              <w:spacing w:line="264" w:lineRule="auto"/>
              <w:jc w:val="both"/>
            </w:pPr>
            <w:r w:rsidRPr="00FA61E0">
              <w:t>In a typical application, the exhaust valve is installed in the inlet of a spring return or double acting pneumatic cylinder. Supply air from a control valve is directed into the inlet port of the exhaust valve</w:t>
            </w:r>
          </w:p>
          <w:p w14:paraId="6F9B3450" w14:textId="77777777" w:rsidR="00B862F3" w:rsidRDefault="00B862F3" w:rsidP="00007F13">
            <w:pPr>
              <w:pStyle w:val="ListParagraph"/>
              <w:widowControl w:val="0"/>
              <w:numPr>
                <w:ilvl w:val="0"/>
                <w:numId w:val="1"/>
              </w:numPr>
              <w:spacing w:line="264" w:lineRule="auto"/>
              <w:jc w:val="both"/>
              <w:rPr>
                <w:rFonts w:ascii="Times New Roman" w:eastAsia="Times New Roman" w:hAnsi="Times New Roman" w:cs="Times New Roman"/>
                <w:b/>
                <w:szCs w:val="24"/>
              </w:rPr>
            </w:pPr>
            <w:r w:rsidRPr="00B862F3">
              <w:rPr>
                <w:rFonts w:ascii="Times New Roman" w:eastAsia="Times New Roman" w:hAnsi="Times New Roman" w:cs="Times New Roman"/>
                <w:b/>
                <w:szCs w:val="24"/>
              </w:rPr>
              <w:t>Flow control valve</w:t>
            </w:r>
          </w:p>
          <w:p w14:paraId="3032C7CA" w14:textId="77777777" w:rsidR="00FA61E0" w:rsidRPr="00FA61E0" w:rsidRDefault="00FA61E0" w:rsidP="00FA61E0">
            <w:pPr>
              <w:pStyle w:val="ListParagraph"/>
              <w:widowControl w:val="0"/>
              <w:spacing w:line="264" w:lineRule="auto"/>
              <w:jc w:val="both"/>
            </w:pPr>
            <w:r w:rsidRPr="00FA61E0">
              <w:t>System operators can use a flow control valve to rapidly depressurize a serviceable hose and change fittings quickly. They are also used in many consumer applications such as showers, faucets, and lawn watering systems to easily reduce the amount of water consumed without impacting the overall system performance</w:t>
            </w:r>
          </w:p>
          <w:p w14:paraId="27276B6C" w14:textId="77777777" w:rsidR="00B862F3" w:rsidRDefault="00B862F3" w:rsidP="00007F13">
            <w:pPr>
              <w:pStyle w:val="ListParagraph"/>
              <w:widowControl w:val="0"/>
              <w:numPr>
                <w:ilvl w:val="0"/>
                <w:numId w:val="1"/>
              </w:numPr>
              <w:spacing w:line="264" w:lineRule="auto"/>
              <w:jc w:val="both"/>
              <w:rPr>
                <w:rFonts w:ascii="Times New Roman" w:eastAsia="Times New Roman" w:hAnsi="Times New Roman" w:cs="Times New Roman"/>
                <w:b/>
                <w:szCs w:val="24"/>
              </w:rPr>
            </w:pPr>
            <w:r w:rsidRPr="00B862F3">
              <w:rPr>
                <w:rFonts w:ascii="Times New Roman" w:eastAsia="Times New Roman" w:hAnsi="Times New Roman" w:cs="Times New Roman"/>
                <w:b/>
                <w:szCs w:val="24"/>
              </w:rPr>
              <w:t>Directional control valve</w:t>
            </w:r>
          </w:p>
          <w:p w14:paraId="2E50DC50" w14:textId="77777777" w:rsidR="00FA61E0" w:rsidRPr="00FA61E0" w:rsidRDefault="00FA61E0" w:rsidP="00FA61E0">
            <w:pPr>
              <w:pStyle w:val="ListParagraph"/>
              <w:widowControl w:val="0"/>
              <w:spacing w:line="264" w:lineRule="auto"/>
              <w:jc w:val="both"/>
            </w:pPr>
            <w:r w:rsidRPr="00FA61E0">
              <w:t>Directional control valves allow fluids or gases to flow into different paths from valve ports, which provide a passageway for flow to or from other components/sources. They are one of the most important parts of hydraulic and pneumatic systems.</w:t>
            </w:r>
          </w:p>
          <w:p w14:paraId="6F20A6E0" w14:textId="77777777" w:rsidR="00B862F3" w:rsidRPr="00B862F3" w:rsidRDefault="00B862F3" w:rsidP="00B862F3">
            <w:pPr>
              <w:widowControl w:val="0"/>
              <w:spacing w:line="264" w:lineRule="auto"/>
              <w:jc w:val="both"/>
              <w:rPr>
                <w:rFonts w:ascii="Times New Roman" w:eastAsia="Times New Roman" w:hAnsi="Times New Roman" w:cs="Times New Roman"/>
                <w:b/>
                <w:szCs w:val="24"/>
              </w:rPr>
            </w:pPr>
          </w:p>
          <w:p w14:paraId="52AED9F5" w14:textId="77777777" w:rsidR="00B862F3" w:rsidRPr="00B862F3" w:rsidRDefault="00B862F3" w:rsidP="00E62C46">
            <w:pPr>
              <w:widowControl w:val="0"/>
              <w:spacing w:line="264" w:lineRule="auto"/>
              <w:jc w:val="both"/>
              <w:rPr>
                <w:rFonts w:ascii="Times New Roman" w:eastAsia="Times New Roman" w:hAnsi="Times New Roman" w:cs="Times New Roman"/>
                <w:b/>
                <w:color w:val="BC202E"/>
                <w:sz w:val="24"/>
                <w:szCs w:val="24"/>
              </w:rPr>
            </w:pPr>
          </w:p>
        </w:tc>
      </w:tr>
      <w:tr w:rsidR="00B31FC3" w14:paraId="2A14070A" w14:textId="77777777" w:rsidTr="00E62C46">
        <w:tc>
          <w:tcPr>
            <w:tcW w:w="9914" w:type="dxa"/>
          </w:tcPr>
          <w:p w14:paraId="40FD5647" w14:textId="77777777" w:rsidR="00B31FC3" w:rsidRDefault="00B31FC3" w:rsidP="00E62C46">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Conclusion:</w:t>
            </w:r>
          </w:p>
          <w:p w14:paraId="51E3BA48" w14:textId="77777777" w:rsidR="0066635F" w:rsidRDefault="00FA61E0" w:rsidP="00E62C46">
            <w:pPr>
              <w:widowControl w:val="0"/>
              <w:spacing w:line="264" w:lineRule="auto"/>
              <w:jc w:val="both"/>
              <w:rPr>
                <w:rFonts w:ascii="Times New Roman" w:eastAsia="Times New Roman" w:hAnsi="Times New Roman" w:cs="Times New Roman"/>
                <w:b/>
                <w:color w:val="BC202E"/>
                <w:sz w:val="24"/>
                <w:szCs w:val="24"/>
              </w:rPr>
            </w:pPr>
            <w:r w:rsidRPr="00417A36">
              <w:rPr>
                <w:rFonts w:ascii="Times New Roman" w:eastAsia="Times New Roman" w:hAnsi="Times New Roman" w:cs="Times New Roman"/>
                <w:bCs/>
                <w:sz w:val="24"/>
                <w:szCs w:val="24"/>
              </w:rPr>
              <w:t xml:space="preserve">We implemented a single and double acting cylinder pneumatic system on </w:t>
            </w:r>
            <w:proofErr w:type="spellStart"/>
            <w:r w:rsidRPr="00417A36">
              <w:rPr>
                <w:rFonts w:ascii="Times New Roman" w:eastAsia="Times New Roman" w:hAnsi="Times New Roman" w:cs="Times New Roman"/>
                <w:bCs/>
                <w:sz w:val="24"/>
                <w:szCs w:val="24"/>
              </w:rPr>
              <w:t>fluidsim</w:t>
            </w:r>
            <w:proofErr w:type="spellEnd"/>
            <w:r w:rsidRPr="00417A36">
              <w:rPr>
                <w:rFonts w:ascii="Times New Roman" w:eastAsia="Times New Roman" w:hAnsi="Times New Roman" w:cs="Times New Roman"/>
                <w:bCs/>
                <w:sz w:val="24"/>
                <w:szCs w:val="24"/>
              </w:rPr>
              <w:t xml:space="preserve"> and checked for both the conditions, the desired output was obtained and completed successfully</w:t>
            </w:r>
            <w:r>
              <w:rPr>
                <w:rFonts w:ascii="Times New Roman" w:eastAsia="Times New Roman" w:hAnsi="Times New Roman" w:cs="Times New Roman"/>
                <w:b/>
                <w:color w:val="BC202E"/>
                <w:sz w:val="24"/>
                <w:szCs w:val="24"/>
              </w:rPr>
              <w:t>.</w:t>
            </w:r>
          </w:p>
          <w:p w14:paraId="286E49DA" w14:textId="77777777" w:rsidR="0066635F" w:rsidRDefault="0066635F" w:rsidP="00E62C46">
            <w:pPr>
              <w:widowControl w:val="0"/>
              <w:spacing w:line="264" w:lineRule="auto"/>
              <w:jc w:val="both"/>
              <w:rPr>
                <w:rFonts w:ascii="Times New Roman" w:eastAsia="Times New Roman" w:hAnsi="Times New Roman" w:cs="Times New Roman"/>
                <w:b/>
                <w:sz w:val="24"/>
                <w:szCs w:val="24"/>
              </w:rPr>
            </w:pPr>
          </w:p>
        </w:tc>
      </w:tr>
    </w:tbl>
    <w:p w14:paraId="5D5ED21D" w14:textId="77777777" w:rsidR="00B31FC3" w:rsidRDefault="00B31FC3" w:rsidP="00B31FC3">
      <w:pPr>
        <w:spacing w:after="0" w:line="240" w:lineRule="auto"/>
        <w:jc w:val="both"/>
        <w:rPr>
          <w:rFonts w:ascii="Times New Roman" w:eastAsia="Times New Roman" w:hAnsi="Times New Roman" w:cs="Times New Roman"/>
          <w:b/>
          <w:sz w:val="24"/>
          <w:szCs w:val="24"/>
        </w:rPr>
      </w:pPr>
    </w:p>
    <w:tbl>
      <w:tblPr>
        <w:tblW w:w="4758" w:type="dxa"/>
        <w:tblInd w:w="5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58"/>
      </w:tblGrid>
      <w:tr w:rsidR="00B31FC3" w14:paraId="7DE6EDA9" w14:textId="77777777" w:rsidTr="00E62C46">
        <w:tc>
          <w:tcPr>
            <w:tcW w:w="4758" w:type="dxa"/>
          </w:tcPr>
          <w:p w14:paraId="19AF8751" w14:textId="77777777" w:rsidR="00B31FC3" w:rsidRDefault="00B31FC3" w:rsidP="00E62C46">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Signature of faculty in-charge with Date:</w:t>
            </w:r>
          </w:p>
        </w:tc>
      </w:tr>
    </w:tbl>
    <w:p w14:paraId="1F38784A" w14:textId="77777777" w:rsidR="00B31FC3" w:rsidRDefault="00B31FC3" w:rsidP="00B31FC3">
      <w:pPr>
        <w:widowControl w:val="0"/>
        <w:pBdr>
          <w:top w:val="nil"/>
          <w:left w:val="nil"/>
          <w:bottom w:val="nil"/>
          <w:right w:val="nil"/>
          <w:between w:val="nil"/>
        </w:pBdr>
        <w:spacing w:after="0"/>
        <w:rPr>
          <w:rFonts w:ascii="Arial" w:eastAsia="Arial" w:hAnsi="Arial" w:cs="Arial"/>
          <w:color w:val="000000"/>
        </w:rPr>
      </w:pPr>
    </w:p>
    <w:p w14:paraId="546B6727"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37612CD1"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26012C1D"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16061460"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0248776D"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311A4E31"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59366D1E"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1804F509"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11392BA5"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594C1675"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57066536"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2B65B93C"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78800CDC"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637A3A7F"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63230D99"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52CDA343"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35FD24C5"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4B7874D4"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6726CBFE"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566CCD74"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2712B07C"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13095A9E"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sectPr w:rsidR="0066635F" w:rsidSect="002F1A7D">
      <w:headerReference w:type="default" r:id="rId15"/>
      <w:footerReference w:type="default" r:id="rId16"/>
      <w:pgSz w:w="12240" w:h="15840"/>
      <w:pgMar w:top="1530" w:right="90" w:bottom="1440" w:left="1440" w:header="9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47A66" w14:textId="77777777" w:rsidR="00F41878" w:rsidRDefault="00F41878">
      <w:pPr>
        <w:spacing w:after="0" w:line="240" w:lineRule="auto"/>
      </w:pPr>
      <w:r>
        <w:separator/>
      </w:r>
    </w:p>
  </w:endnote>
  <w:endnote w:type="continuationSeparator" w:id="0">
    <w:p w14:paraId="003C9290" w14:textId="77777777" w:rsidR="00F41878" w:rsidRDefault="00F41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BF9D0" w14:textId="77777777" w:rsidR="008A0301" w:rsidRDefault="008A0301"/>
  <w:tbl>
    <w:tblPr>
      <w:tblStyle w:val="af2"/>
      <w:tblW w:w="10916" w:type="dxa"/>
      <w:tblInd w:w="-743" w:type="dxa"/>
      <w:tblBorders>
        <w:top w:val="nil"/>
        <w:left w:val="nil"/>
        <w:bottom w:val="nil"/>
        <w:right w:val="nil"/>
        <w:insideH w:val="nil"/>
        <w:insideV w:val="nil"/>
      </w:tblBorders>
      <w:tblLayout w:type="fixed"/>
      <w:tblLook w:val="0400" w:firstRow="0" w:lastRow="0" w:firstColumn="0" w:lastColumn="0" w:noHBand="0" w:noVBand="1"/>
    </w:tblPr>
    <w:tblGrid>
      <w:gridCol w:w="3544"/>
      <w:gridCol w:w="3969"/>
      <w:gridCol w:w="3403"/>
    </w:tblGrid>
    <w:tr w:rsidR="008A0301" w14:paraId="6718E126" w14:textId="77777777">
      <w:tc>
        <w:tcPr>
          <w:tcW w:w="3544" w:type="dxa"/>
        </w:tcPr>
        <w:p w14:paraId="152B5E75" w14:textId="77777777" w:rsidR="008A0301" w:rsidRDefault="008A0301">
          <w:pPr>
            <w:pBdr>
              <w:top w:val="nil"/>
              <w:left w:val="nil"/>
              <w:bottom w:val="nil"/>
              <w:right w:val="nil"/>
              <w:between w:val="nil"/>
            </w:pBdr>
            <w:tabs>
              <w:tab w:val="center" w:pos="4680"/>
              <w:tab w:val="right" w:pos="9360"/>
            </w:tabs>
            <w:rPr>
              <w:rFonts w:ascii="Times New Roman" w:eastAsia="Times New Roman" w:hAnsi="Times New Roman" w:cs="Times New Roman"/>
              <w:bCs/>
              <w:sz w:val="20"/>
              <w:szCs w:val="20"/>
            </w:rPr>
          </w:pPr>
          <w:r w:rsidRPr="00244DC1">
            <w:rPr>
              <w:rFonts w:ascii="Times New Roman" w:eastAsia="Times New Roman" w:hAnsi="Times New Roman" w:cs="Times New Roman"/>
              <w:bCs/>
              <w:sz w:val="20"/>
              <w:szCs w:val="20"/>
            </w:rPr>
            <w:t>Virtual</w:t>
          </w:r>
          <w:r>
            <w:rPr>
              <w:rFonts w:ascii="Times New Roman" w:eastAsia="Times New Roman" w:hAnsi="Times New Roman" w:cs="Times New Roman"/>
              <w:bCs/>
              <w:sz w:val="20"/>
              <w:szCs w:val="20"/>
            </w:rPr>
            <w:t xml:space="preserve"> Instrumentation and </w:t>
          </w:r>
        </w:p>
        <w:p w14:paraId="3BD36354" w14:textId="77777777" w:rsidR="008A0301" w:rsidRPr="007E09D6" w:rsidRDefault="008A0301">
          <w:pPr>
            <w:pBdr>
              <w:top w:val="nil"/>
              <w:left w:val="nil"/>
              <w:bottom w:val="nil"/>
              <w:right w:val="nil"/>
              <w:between w:val="nil"/>
            </w:pBdr>
            <w:tabs>
              <w:tab w:val="center" w:pos="4680"/>
              <w:tab w:val="right" w:pos="9360"/>
            </w:tabs>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Automation  </w:t>
          </w:r>
          <w:r w:rsidRPr="00244DC1">
            <w:rPr>
              <w:rFonts w:ascii="Times New Roman" w:eastAsia="Times New Roman" w:hAnsi="Times New Roman" w:cs="Times New Roman"/>
              <w:bCs/>
              <w:sz w:val="20"/>
              <w:szCs w:val="20"/>
            </w:rPr>
            <w:t>lab</w:t>
          </w:r>
        </w:p>
      </w:tc>
      <w:tc>
        <w:tcPr>
          <w:tcW w:w="3969" w:type="dxa"/>
        </w:tcPr>
        <w:p w14:paraId="37966987" w14:textId="77777777" w:rsidR="008A0301" w:rsidRDefault="008A0301">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Semester: </w:t>
          </w:r>
          <w:r>
            <w:rPr>
              <w:rFonts w:ascii="Times New Roman" w:eastAsia="Times New Roman" w:hAnsi="Times New Roman" w:cs="Times New Roman"/>
              <w:sz w:val="20"/>
              <w:szCs w:val="20"/>
            </w:rPr>
            <w:t>V</w:t>
          </w:r>
        </w:p>
      </w:tc>
      <w:tc>
        <w:tcPr>
          <w:tcW w:w="3403" w:type="dxa"/>
        </w:tcPr>
        <w:p w14:paraId="205B3BFB" w14:textId="77777777" w:rsidR="008A0301" w:rsidRDefault="008A0301">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Academic Year: 2020-21</w:t>
          </w:r>
        </w:p>
      </w:tc>
    </w:tr>
    <w:tr w:rsidR="008A0301" w14:paraId="751DD49C" w14:textId="77777777">
      <w:tc>
        <w:tcPr>
          <w:tcW w:w="3544" w:type="dxa"/>
        </w:tcPr>
        <w:p w14:paraId="40826E42" w14:textId="77777777" w:rsidR="008A0301" w:rsidRDefault="008A0301">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3969" w:type="dxa"/>
        </w:tcPr>
        <w:p w14:paraId="66CCB2B1" w14:textId="77777777" w:rsidR="008A0301" w:rsidRDefault="008A0301">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p>
      </w:tc>
      <w:tc>
        <w:tcPr>
          <w:tcW w:w="3403" w:type="dxa"/>
        </w:tcPr>
        <w:p w14:paraId="55F00C89" w14:textId="59512D1E" w:rsidR="008A0301" w:rsidRDefault="008A0301">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Roll No:</w:t>
          </w:r>
          <w:r w:rsidR="00FA61E0">
            <w:rPr>
              <w:rFonts w:ascii="Times New Roman" w:eastAsia="Times New Roman" w:hAnsi="Times New Roman" w:cs="Times New Roman"/>
              <w:color w:val="000000"/>
              <w:sz w:val="20"/>
              <w:szCs w:val="20"/>
            </w:rPr>
            <w:t>19120</w:t>
          </w:r>
          <w:r w:rsidR="00F21573">
            <w:rPr>
              <w:rFonts w:ascii="Times New Roman" w:eastAsia="Times New Roman" w:hAnsi="Times New Roman" w:cs="Times New Roman"/>
              <w:color w:val="000000"/>
              <w:sz w:val="20"/>
              <w:szCs w:val="20"/>
            </w:rPr>
            <w:t>6</w:t>
          </w:r>
          <w:r w:rsidR="00FA61E0">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 xml:space="preserve"> </w:t>
          </w:r>
        </w:p>
      </w:tc>
    </w:tr>
  </w:tbl>
  <w:p w14:paraId="147253A5" w14:textId="77777777" w:rsidR="008A0301" w:rsidRDefault="008A0301">
    <w:pPr>
      <w:pBdr>
        <w:top w:val="nil"/>
        <w:left w:val="nil"/>
        <w:bottom w:val="nil"/>
        <w:right w:val="nil"/>
        <w:between w:val="nil"/>
      </w:pBdr>
      <w:tabs>
        <w:tab w:val="center" w:pos="4680"/>
        <w:tab w:val="right" w:pos="9360"/>
      </w:tabs>
      <w:spacing w:after="0" w:line="240" w:lineRule="auto"/>
      <w:ind w:left="-1440"/>
      <w:jc w:val="center"/>
      <w:rPr>
        <w:color w:val="000000"/>
      </w:rPr>
    </w:pPr>
  </w:p>
  <w:p w14:paraId="00FF94DF" w14:textId="77777777" w:rsidR="008A0301" w:rsidRDefault="008A0301">
    <w:pPr>
      <w:pBdr>
        <w:top w:val="nil"/>
        <w:left w:val="nil"/>
        <w:bottom w:val="nil"/>
        <w:right w:val="nil"/>
        <w:between w:val="nil"/>
      </w:pBd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4169C" w14:textId="77777777" w:rsidR="00F41878" w:rsidRDefault="00F41878">
      <w:pPr>
        <w:spacing w:after="0" w:line="240" w:lineRule="auto"/>
      </w:pPr>
      <w:r>
        <w:separator/>
      </w:r>
    </w:p>
  </w:footnote>
  <w:footnote w:type="continuationSeparator" w:id="0">
    <w:p w14:paraId="79D54380" w14:textId="77777777" w:rsidR="00F41878" w:rsidRDefault="00F41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ABB1D" w14:textId="77777777" w:rsidR="008A0301" w:rsidRDefault="008A0301">
    <w:pPr>
      <w:pBdr>
        <w:top w:val="nil"/>
        <w:left w:val="nil"/>
        <w:bottom w:val="nil"/>
        <w:right w:val="nil"/>
        <w:between w:val="nil"/>
      </w:pBdr>
      <w:tabs>
        <w:tab w:val="center" w:pos="4680"/>
        <w:tab w:val="right" w:pos="9360"/>
      </w:tabs>
      <w:spacing w:after="0" w:line="240" w:lineRule="auto"/>
      <w:rPr>
        <w:color w:val="000000"/>
      </w:rPr>
    </w:pPr>
  </w:p>
  <w:tbl>
    <w:tblPr>
      <w:tblStyle w:val="af1"/>
      <w:tblW w:w="11925"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8A0301" w14:paraId="634FE5A1" w14:textId="77777777">
      <w:trPr>
        <w:trHeight w:val="907"/>
      </w:trPr>
      <w:tc>
        <w:tcPr>
          <w:tcW w:w="3572" w:type="dxa"/>
        </w:tcPr>
        <w:p w14:paraId="32993D19" w14:textId="77777777" w:rsidR="008A0301" w:rsidRDefault="008A0301">
          <w:pPr>
            <w:pBdr>
              <w:top w:val="nil"/>
              <w:left w:val="nil"/>
              <w:bottom w:val="nil"/>
              <w:right w:val="nil"/>
              <w:between w:val="nil"/>
            </w:pBdr>
            <w:tabs>
              <w:tab w:val="center" w:pos="4680"/>
              <w:tab w:val="right" w:pos="9360"/>
            </w:tabs>
            <w:ind w:firstLine="258"/>
            <w:rPr>
              <w:color w:val="000000"/>
            </w:rPr>
          </w:pPr>
          <w:bookmarkStart w:id="0" w:name="_30j0zll" w:colFirst="0" w:colLast="0"/>
          <w:bookmarkEnd w:id="0"/>
          <w:r>
            <w:rPr>
              <w:noProof/>
              <w:color w:val="000000"/>
            </w:rPr>
            <w:drawing>
              <wp:inline distT="0" distB="0" distL="0" distR="0" wp14:anchorId="7319A65E" wp14:editId="3A105F7B">
                <wp:extent cx="1973580" cy="609600"/>
                <wp:effectExtent l="0" t="0" r="0" b="0"/>
                <wp:docPr id="4"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a:ln/>
                      </pic:spPr>
                    </pic:pic>
                  </a:graphicData>
                </a:graphic>
              </wp:inline>
            </w:drawing>
          </w:r>
        </w:p>
      </w:tc>
      <w:tc>
        <w:tcPr>
          <w:tcW w:w="6154" w:type="dxa"/>
          <w:vAlign w:val="center"/>
        </w:tcPr>
        <w:p w14:paraId="3BC9C1C6" w14:textId="77777777" w:rsidR="008A0301" w:rsidRDefault="008A0301">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61B8CAA" w14:textId="77777777" w:rsidR="008A0301" w:rsidRDefault="008A0301">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29F03764" w14:textId="77777777" w:rsidR="008A0301" w:rsidRDefault="008A0301">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tcPr>
        <w:p w14:paraId="7F89C4CD" w14:textId="77777777" w:rsidR="008A0301" w:rsidRDefault="008A0301">
          <w:pPr>
            <w:pBdr>
              <w:top w:val="nil"/>
              <w:left w:val="nil"/>
              <w:bottom w:val="nil"/>
              <w:right w:val="nil"/>
              <w:between w:val="nil"/>
            </w:pBdr>
            <w:tabs>
              <w:tab w:val="center" w:pos="4680"/>
              <w:tab w:val="right" w:pos="9360"/>
              <w:tab w:val="left" w:pos="735"/>
              <w:tab w:val="right" w:pos="2664"/>
            </w:tabs>
            <w:rPr>
              <w:color w:val="000000"/>
            </w:rPr>
          </w:pPr>
          <w:r>
            <w:rPr>
              <w:color w:val="000000"/>
            </w:rPr>
            <w:t xml:space="preserve">      </w:t>
          </w:r>
          <w:r>
            <w:rPr>
              <w:noProof/>
              <w:color w:val="000000"/>
            </w:rPr>
            <w:drawing>
              <wp:inline distT="0" distB="0" distL="0" distR="0" wp14:anchorId="212BCAED" wp14:editId="2814A663">
                <wp:extent cx="982980" cy="609600"/>
                <wp:effectExtent l="0" t="0" r="0" b="0"/>
                <wp:docPr id="6"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0B2946C1" w14:textId="77777777" w:rsidR="008A0301" w:rsidRDefault="008A030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30754"/>
    <w:multiLevelType w:val="hybridMultilevel"/>
    <w:tmpl w:val="BDF62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5AB"/>
    <w:rsid w:val="00007F13"/>
    <w:rsid w:val="00043A4B"/>
    <w:rsid w:val="0004570E"/>
    <w:rsid w:val="000956EC"/>
    <w:rsid w:val="00125207"/>
    <w:rsid w:val="00152B32"/>
    <w:rsid w:val="001879F4"/>
    <w:rsid w:val="002069CC"/>
    <w:rsid w:val="00244DC1"/>
    <w:rsid w:val="002B1E6D"/>
    <w:rsid w:val="002C2AD0"/>
    <w:rsid w:val="002F1A7D"/>
    <w:rsid w:val="00306399"/>
    <w:rsid w:val="003419EA"/>
    <w:rsid w:val="00397696"/>
    <w:rsid w:val="004122F9"/>
    <w:rsid w:val="00417A36"/>
    <w:rsid w:val="00475059"/>
    <w:rsid w:val="005202E7"/>
    <w:rsid w:val="005318CF"/>
    <w:rsid w:val="005876A5"/>
    <w:rsid w:val="00597AD9"/>
    <w:rsid w:val="005D7F78"/>
    <w:rsid w:val="005E0632"/>
    <w:rsid w:val="005E7547"/>
    <w:rsid w:val="005F7568"/>
    <w:rsid w:val="00602681"/>
    <w:rsid w:val="0062670A"/>
    <w:rsid w:val="00627302"/>
    <w:rsid w:val="006320DB"/>
    <w:rsid w:val="00636906"/>
    <w:rsid w:val="0066635F"/>
    <w:rsid w:val="006C4FAF"/>
    <w:rsid w:val="00751377"/>
    <w:rsid w:val="00761CE4"/>
    <w:rsid w:val="0078394D"/>
    <w:rsid w:val="00784E5F"/>
    <w:rsid w:val="007D2D45"/>
    <w:rsid w:val="007E09D6"/>
    <w:rsid w:val="007E43B3"/>
    <w:rsid w:val="0089368B"/>
    <w:rsid w:val="008A0301"/>
    <w:rsid w:val="008F4DA8"/>
    <w:rsid w:val="00902487"/>
    <w:rsid w:val="00916D74"/>
    <w:rsid w:val="00935F33"/>
    <w:rsid w:val="00961D17"/>
    <w:rsid w:val="009626CE"/>
    <w:rsid w:val="00970571"/>
    <w:rsid w:val="00970A5A"/>
    <w:rsid w:val="009F5BD4"/>
    <w:rsid w:val="00A01B9C"/>
    <w:rsid w:val="00A07E4B"/>
    <w:rsid w:val="00A130B2"/>
    <w:rsid w:val="00A17DB4"/>
    <w:rsid w:val="00A76AC9"/>
    <w:rsid w:val="00AB2E9F"/>
    <w:rsid w:val="00AD6F54"/>
    <w:rsid w:val="00AD73C7"/>
    <w:rsid w:val="00B008E8"/>
    <w:rsid w:val="00B02AF6"/>
    <w:rsid w:val="00B31FC3"/>
    <w:rsid w:val="00B862F3"/>
    <w:rsid w:val="00BC04B7"/>
    <w:rsid w:val="00BE77F3"/>
    <w:rsid w:val="00BF282B"/>
    <w:rsid w:val="00C06D98"/>
    <w:rsid w:val="00C3039F"/>
    <w:rsid w:val="00C47249"/>
    <w:rsid w:val="00C615AB"/>
    <w:rsid w:val="00C86F71"/>
    <w:rsid w:val="00CA1892"/>
    <w:rsid w:val="00CE28EE"/>
    <w:rsid w:val="00CE333A"/>
    <w:rsid w:val="00CF507A"/>
    <w:rsid w:val="00D41827"/>
    <w:rsid w:val="00D67793"/>
    <w:rsid w:val="00D80C39"/>
    <w:rsid w:val="00D95417"/>
    <w:rsid w:val="00E0502B"/>
    <w:rsid w:val="00E35D67"/>
    <w:rsid w:val="00E62C46"/>
    <w:rsid w:val="00E73B50"/>
    <w:rsid w:val="00E75398"/>
    <w:rsid w:val="00EB25A5"/>
    <w:rsid w:val="00EB3FB7"/>
    <w:rsid w:val="00EE311B"/>
    <w:rsid w:val="00EF286D"/>
    <w:rsid w:val="00F21573"/>
    <w:rsid w:val="00F25CF5"/>
    <w:rsid w:val="00F41878"/>
    <w:rsid w:val="00F90CC3"/>
    <w:rsid w:val="00F91241"/>
    <w:rsid w:val="00F92C9A"/>
    <w:rsid w:val="00F95C1F"/>
    <w:rsid w:val="00FA61E0"/>
    <w:rsid w:val="00FD5DA5"/>
    <w:rsid w:val="00FF1D95"/>
    <w:rsid w:val="00FF3796"/>
    <w:rsid w:val="00FF6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6399"/>
  <w15:docId w15:val="{DCD11083-73F3-48AA-94B7-2FDA16504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95417"/>
  </w:style>
  <w:style w:type="paragraph" w:styleId="Heading1">
    <w:name w:val="heading 1"/>
    <w:basedOn w:val="Normal"/>
    <w:next w:val="Normal"/>
    <w:link w:val="Heading1Char"/>
    <w:rsid w:val="002F1A7D"/>
    <w:pPr>
      <w:keepNext/>
      <w:keepLines/>
      <w:spacing w:before="480" w:after="120"/>
      <w:outlineLvl w:val="0"/>
    </w:pPr>
    <w:rPr>
      <w:b/>
      <w:sz w:val="48"/>
      <w:szCs w:val="48"/>
    </w:rPr>
  </w:style>
  <w:style w:type="paragraph" w:styleId="Heading2">
    <w:name w:val="heading 2"/>
    <w:basedOn w:val="Normal"/>
    <w:next w:val="Normal"/>
    <w:rsid w:val="002F1A7D"/>
    <w:pPr>
      <w:keepNext/>
      <w:keepLines/>
      <w:spacing w:before="360" w:after="80"/>
      <w:outlineLvl w:val="1"/>
    </w:pPr>
    <w:rPr>
      <w:b/>
      <w:sz w:val="36"/>
      <w:szCs w:val="36"/>
    </w:rPr>
  </w:style>
  <w:style w:type="paragraph" w:styleId="Heading3">
    <w:name w:val="heading 3"/>
    <w:basedOn w:val="Normal"/>
    <w:next w:val="Normal"/>
    <w:link w:val="Heading3Char"/>
    <w:rsid w:val="002F1A7D"/>
    <w:pPr>
      <w:keepNext/>
      <w:keepLines/>
      <w:spacing w:before="280" w:after="80"/>
      <w:outlineLvl w:val="2"/>
    </w:pPr>
    <w:rPr>
      <w:b/>
      <w:sz w:val="28"/>
      <w:szCs w:val="28"/>
    </w:rPr>
  </w:style>
  <w:style w:type="paragraph" w:styleId="Heading4">
    <w:name w:val="heading 4"/>
    <w:basedOn w:val="Normal"/>
    <w:next w:val="Normal"/>
    <w:rsid w:val="002F1A7D"/>
    <w:pPr>
      <w:keepNext/>
      <w:keepLines/>
      <w:spacing w:before="240" w:after="40"/>
      <w:outlineLvl w:val="3"/>
    </w:pPr>
    <w:rPr>
      <w:b/>
      <w:sz w:val="24"/>
      <w:szCs w:val="24"/>
    </w:rPr>
  </w:style>
  <w:style w:type="paragraph" w:styleId="Heading5">
    <w:name w:val="heading 5"/>
    <w:basedOn w:val="Normal"/>
    <w:next w:val="Normal"/>
    <w:rsid w:val="002F1A7D"/>
    <w:pPr>
      <w:keepNext/>
      <w:keepLines/>
      <w:spacing w:before="220" w:after="40"/>
      <w:outlineLvl w:val="4"/>
    </w:pPr>
    <w:rPr>
      <w:b/>
    </w:rPr>
  </w:style>
  <w:style w:type="paragraph" w:styleId="Heading6">
    <w:name w:val="heading 6"/>
    <w:basedOn w:val="Normal"/>
    <w:next w:val="Normal"/>
    <w:rsid w:val="002F1A7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F1A7D"/>
    <w:pPr>
      <w:keepNext/>
      <w:keepLines/>
      <w:spacing w:before="480" w:after="120"/>
    </w:pPr>
    <w:rPr>
      <w:b/>
      <w:sz w:val="72"/>
      <w:szCs w:val="72"/>
    </w:rPr>
  </w:style>
  <w:style w:type="paragraph" w:styleId="Subtitle">
    <w:name w:val="Subtitle"/>
    <w:basedOn w:val="Normal"/>
    <w:next w:val="Normal"/>
    <w:rsid w:val="002F1A7D"/>
    <w:pPr>
      <w:keepNext/>
      <w:keepLines/>
      <w:spacing w:before="360" w:after="80"/>
    </w:pPr>
    <w:rPr>
      <w:rFonts w:ascii="Georgia" w:eastAsia="Georgia" w:hAnsi="Georgia" w:cs="Georgia"/>
      <w:i/>
      <w:color w:val="666666"/>
      <w:sz w:val="48"/>
      <w:szCs w:val="48"/>
    </w:rPr>
  </w:style>
  <w:style w:type="table" w:customStyle="1" w:styleId="a">
    <w:basedOn w:val="TableNormal"/>
    <w:rsid w:val="002F1A7D"/>
    <w:tblPr>
      <w:tblStyleRowBandSize w:val="1"/>
      <w:tblStyleColBandSize w:val="1"/>
      <w:tblCellMar>
        <w:top w:w="55" w:type="dxa"/>
        <w:left w:w="55" w:type="dxa"/>
        <w:bottom w:w="55" w:type="dxa"/>
        <w:right w:w="55" w:type="dxa"/>
      </w:tblCellMar>
    </w:tblPr>
  </w:style>
  <w:style w:type="table" w:customStyle="1" w:styleId="a0">
    <w:basedOn w:val="TableNormal"/>
    <w:rsid w:val="002F1A7D"/>
    <w:pPr>
      <w:spacing w:after="0" w:line="240" w:lineRule="auto"/>
    </w:pPr>
    <w:tblPr>
      <w:tblStyleRowBandSize w:val="1"/>
      <w:tblStyleColBandSize w:val="1"/>
    </w:tblPr>
  </w:style>
  <w:style w:type="table" w:customStyle="1" w:styleId="a1">
    <w:basedOn w:val="TableNormal"/>
    <w:rsid w:val="002F1A7D"/>
    <w:pPr>
      <w:spacing w:after="0" w:line="240" w:lineRule="auto"/>
    </w:pPr>
    <w:tblPr>
      <w:tblStyleRowBandSize w:val="1"/>
      <w:tblStyleColBandSize w:val="1"/>
    </w:tblPr>
  </w:style>
  <w:style w:type="table" w:customStyle="1" w:styleId="a2">
    <w:basedOn w:val="TableNormal"/>
    <w:rsid w:val="002F1A7D"/>
    <w:pPr>
      <w:spacing w:after="0" w:line="240" w:lineRule="auto"/>
    </w:pPr>
    <w:tblPr>
      <w:tblStyleRowBandSize w:val="1"/>
      <w:tblStyleColBandSize w:val="1"/>
    </w:tblPr>
  </w:style>
  <w:style w:type="table" w:customStyle="1" w:styleId="a3">
    <w:basedOn w:val="TableNormal"/>
    <w:rsid w:val="002F1A7D"/>
    <w:pPr>
      <w:spacing w:after="0" w:line="240" w:lineRule="auto"/>
    </w:pPr>
    <w:tblPr>
      <w:tblStyleRowBandSize w:val="1"/>
      <w:tblStyleColBandSize w:val="1"/>
    </w:tblPr>
  </w:style>
  <w:style w:type="table" w:customStyle="1" w:styleId="a4">
    <w:basedOn w:val="TableNormal"/>
    <w:rsid w:val="002F1A7D"/>
    <w:pPr>
      <w:spacing w:after="0" w:line="240" w:lineRule="auto"/>
    </w:pPr>
    <w:tblPr>
      <w:tblStyleRowBandSize w:val="1"/>
      <w:tblStyleColBandSize w:val="1"/>
    </w:tblPr>
  </w:style>
  <w:style w:type="table" w:customStyle="1" w:styleId="a5">
    <w:basedOn w:val="TableNormal"/>
    <w:rsid w:val="002F1A7D"/>
    <w:pPr>
      <w:spacing w:after="0" w:line="240" w:lineRule="auto"/>
    </w:pPr>
    <w:tblPr>
      <w:tblStyleRowBandSize w:val="1"/>
      <w:tblStyleColBandSize w:val="1"/>
    </w:tblPr>
  </w:style>
  <w:style w:type="table" w:customStyle="1" w:styleId="a6">
    <w:basedOn w:val="TableNormal"/>
    <w:rsid w:val="002F1A7D"/>
    <w:tblPr>
      <w:tblStyleRowBandSize w:val="1"/>
      <w:tblStyleColBandSize w:val="1"/>
      <w:tblCellMar>
        <w:top w:w="100" w:type="dxa"/>
        <w:left w:w="100" w:type="dxa"/>
        <w:bottom w:w="100" w:type="dxa"/>
        <w:right w:w="100" w:type="dxa"/>
      </w:tblCellMar>
    </w:tblPr>
  </w:style>
  <w:style w:type="table" w:customStyle="1" w:styleId="a7">
    <w:basedOn w:val="TableNormal"/>
    <w:rsid w:val="002F1A7D"/>
    <w:tblPr>
      <w:tblStyleRowBandSize w:val="1"/>
      <w:tblStyleColBandSize w:val="1"/>
      <w:tblCellMar>
        <w:top w:w="100" w:type="dxa"/>
        <w:left w:w="100" w:type="dxa"/>
        <w:bottom w:w="100" w:type="dxa"/>
        <w:right w:w="100" w:type="dxa"/>
      </w:tblCellMar>
    </w:tblPr>
  </w:style>
  <w:style w:type="table" w:customStyle="1" w:styleId="a8">
    <w:basedOn w:val="TableNormal"/>
    <w:rsid w:val="002F1A7D"/>
    <w:tblPr>
      <w:tblStyleRowBandSize w:val="1"/>
      <w:tblStyleColBandSize w:val="1"/>
      <w:tblCellMar>
        <w:top w:w="100" w:type="dxa"/>
        <w:left w:w="100" w:type="dxa"/>
        <w:bottom w:w="100" w:type="dxa"/>
        <w:right w:w="100" w:type="dxa"/>
      </w:tblCellMar>
    </w:tblPr>
  </w:style>
  <w:style w:type="table" w:customStyle="1" w:styleId="a9">
    <w:basedOn w:val="TableNormal"/>
    <w:rsid w:val="002F1A7D"/>
    <w:tblPr>
      <w:tblStyleRowBandSize w:val="1"/>
      <w:tblStyleColBandSize w:val="1"/>
      <w:tblCellMar>
        <w:top w:w="100" w:type="dxa"/>
        <w:left w:w="100" w:type="dxa"/>
        <w:bottom w:w="100" w:type="dxa"/>
        <w:right w:w="100" w:type="dxa"/>
      </w:tblCellMar>
    </w:tblPr>
  </w:style>
  <w:style w:type="table" w:customStyle="1" w:styleId="aa">
    <w:basedOn w:val="TableNormal"/>
    <w:rsid w:val="002F1A7D"/>
    <w:tblPr>
      <w:tblStyleRowBandSize w:val="1"/>
      <w:tblStyleColBandSize w:val="1"/>
      <w:tblCellMar>
        <w:top w:w="100" w:type="dxa"/>
        <w:left w:w="100" w:type="dxa"/>
        <w:bottom w:w="100" w:type="dxa"/>
        <w:right w:w="100" w:type="dxa"/>
      </w:tblCellMar>
    </w:tblPr>
  </w:style>
  <w:style w:type="table" w:customStyle="1" w:styleId="ab">
    <w:basedOn w:val="TableNormal"/>
    <w:rsid w:val="002F1A7D"/>
    <w:tblPr>
      <w:tblStyleRowBandSize w:val="1"/>
      <w:tblStyleColBandSize w:val="1"/>
      <w:tblCellMar>
        <w:top w:w="100" w:type="dxa"/>
        <w:left w:w="100" w:type="dxa"/>
        <w:bottom w:w="100" w:type="dxa"/>
        <w:right w:w="100" w:type="dxa"/>
      </w:tblCellMar>
    </w:tblPr>
  </w:style>
  <w:style w:type="table" w:customStyle="1" w:styleId="ac">
    <w:basedOn w:val="TableNormal"/>
    <w:rsid w:val="002F1A7D"/>
    <w:tblPr>
      <w:tblStyleRowBandSize w:val="1"/>
      <w:tblStyleColBandSize w:val="1"/>
      <w:tblCellMar>
        <w:top w:w="100" w:type="dxa"/>
        <w:left w:w="100" w:type="dxa"/>
        <w:bottom w:w="100" w:type="dxa"/>
        <w:right w:w="100" w:type="dxa"/>
      </w:tblCellMar>
    </w:tblPr>
  </w:style>
  <w:style w:type="table" w:customStyle="1" w:styleId="ad">
    <w:basedOn w:val="TableNormal"/>
    <w:rsid w:val="002F1A7D"/>
    <w:tblPr>
      <w:tblStyleRowBandSize w:val="1"/>
      <w:tblStyleColBandSize w:val="1"/>
      <w:tblCellMar>
        <w:top w:w="100" w:type="dxa"/>
        <w:left w:w="100" w:type="dxa"/>
        <w:bottom w:w="100" w:type="dxa"/>
        <w:right w:w="100" w:type="dxa"/>
      </w:tblCellMar>
    </w:tblPr>
  </w:style>
  <w:style w:type="table" w:customStyle="1" w:styleId="ae">
    <w:basedOn w:val="TableNormal"/>
    <w:rsid w:val="002F1A7D"/>
    <w:pPr>
      <w:spacing w:after="0" w:line="240" w:lineRule="auto"/>
    </w:pPr>
    <w:tblPr>
      <w:tblStyleRowBandSize w:val="1"/>
      <w:tblStyleColBandSize w:val="1"/>
    </w:tblPr>
  </w:style>
  <w:style w:type="table" w:customStyle="1" w:styleId="af">
    <w:basedOn w:val="TableNormal"/>
    <w:rsid w:val="002F1A7D"/>
    <w:pPr>
      <w:spacing w:after="0" w:line="240" w:lineRule="auto"/>
    </w:pPr>
    <w:tblPr>
      <w:tblStyleRowBandSize w:val="1"/>
      <w:tblStyleColBandSize w:val="1"/>
    </w:tblPr>
  </w:style>
  <w:style w:type="table" w:customStyle="1" w:styleId="af0">
    <w:basedOn w:val="TableNormal"/>
    <w:rsid w:val="002F1A7D"/>
    <w:pPr>
      <w:spacing w:after="0" w:line="240" w:lineRule="auto"/>
    </w:pPr>
    <w:tblPr>
      <w:tblStyleRowBandSize w:val="1"/>
      <w:tblStyleColBandSize w:val="1"/>
    </w:tblPr>
  </w:style>
  <w:style w:type="table" w:customStyle="1" w:styleId="af1">
    <w:basedOn w:val="TableNormal"/>
    <w:rsid w:val="002F1A7D"/>
    <w:pPr>
      <w:spacing w:after="0" w:line="240" w:lineRule="auto"/>
    </w:pPr>
    <w:tblPr>
      <w:tblStyleRowBandSize w:val="1"/>
      <w:tblStyleColBandSize w:val="1"/>
    </w:tblPr>
  </w:style>
  <w:style w:type="table" w:customStyle="1" w:styleId="af2">
    <w:basedOn w:val="TableNormal"/>
    <w:rsid w:val="002F1A7D"/>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F92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C9A"/>
    <w:rPr>
      <w:rFonts w:ascii="Tahoma" w:hAnsi="Tahoma" w:cs="Tahoma"/>
      <w:sz w:val="16"/>
      <w:szCs w:val="16"/>
    </w:rPr>
  </w:style>
  <w:style w:type="paragraph" w:styleId="ListParagraph">
    <w:name w:val="List Paragraph"/>
    <w:basedOn w:val="Normal"/>
    <w:uiPriority w:val="34"/>
    <w:qFormat/>
    <w:rsid w:val="00C06D98"/>
    <w:pPr>
      <w:ind w:left="720"/>
      <w:contextualSpacing/>
    </w:pPr>
  </w:style>
  <w:style w:type="character" w:customStyle="1" w:styleId="apple-converted-space">
    <w:name w:val="apple-converted-space"/>
    <w:basedOn w:val="DefaultParagraphFont"/>
    <w:rsid w:val="00636906"/>
  </w:style>
  <w:style w:type="paragraph" w:styleId="NormalWeb">
    <w:name w:val="Normal (Web)"/>
    <w:basedOn w:val="Normal"/>
    <w:uiPriority w:val="99"/>
    <w:unhideWhenUsed/>
    <w:rsid w:val="00AD6F54"/>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paragraph" w:customStyle="1" w:styleId="preformattedtext">
    <w:name w:val="preformattedtext"/>
    <w:basedOn w:val="Normal"/>
    <w:rsid w:val="00EB3FB7"/>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styleId="Strong">
    <w:name w:val="Strong"/>
    <w:basedOn w:val="DefaultParagraphFont"/>
    <w:uiPriority w:val="22"/>
    <w:qFormat/>
    <w:rsid w:val="00CA1892"/>
    <w:rPr>
      <w:b/>
      <w:bCs/>
    </w:rPr>
  </w:style>
  <w:style w:type="paragraph" w:styleId="z-TopofForm">
    <w:name w:val="HTML Top of Form"/>
    <w:basedOn w:val="Normal"/>
    <w:next w:val="Normal"/>
    <w:link w:val="z-TopofFormChar"/>
    <w:hidden/>
    <w:uiPriority w:val="99"/>
    <w:semiHidden/>
    <w:unhideWhenUsed/>
    <w:rsid w:val="002B1E6D"/>
    <w:pPr>
      <w:pBdr>
        <w:bottom w:val="single" w:sz="6" w:space="1" w:color="auto"/>
      </w:pBdr>
      <w:spacing w:after="0" w:line="240" w:lineRule="auto"/>
      <w:jc w:val="center"/>
    </w:pPr>
    <w:rPr>
      <w:rFonts w:ascii="Arial" w:eastAsia="Times New Roman" w:hAnsi="Arial" w:cs="Arial"/>
      <w:vanish/>
      <w:sz w:val="16"/>
      <w:szCs w:val="14"/>
      <w:lang w:val="en-IN" w:eastAsia="en-IN" w:bidi="mr-IN"/>
    </w:rPr>
  </w:style>
  <w:style w:type="character" w:customStyle="1" w:styleId="z-TopofFormChar">
    <w:name w:val="z-Top of Form Char"/>
    <w:basedOn w:val="DefaultParagraphFont"/>
    <w:link w:val="z-TopofForm"/>
    <w:uiPriority w:val="99"/>
    <w:semiHidden/>
    <w:rsid w:val="002B1E6D"/>
    <w:rPr>
      <w:rFonts w:ascii="Arial" w:eastAsia="Times New Roman" w:hAnsi="Arial" w:cs="Arial"/>
      <w:vanish/>
      <w:sz w:val="16"/>
      <w:szCs w:val="14"/>
      <w:lang w:val="en-IN" w:eastAsia="en-IN" w:bidi="mr-IN"/>
    </w:rPr>
  </w:style>
  <w:style w:type="paragraph" w:styleId="z-BottomofForm">
    <w:name w:val="HTML Bottom of Form"/>
    <w:basedOn w:val="Normal"/>
    <w:next w:val="Normal"/>
    <w:link w:val="z-BottomofFormChar"/>
    <w:hidden/>
    <w:uiPriority w:val="99"/>
    <w:semiHidden/>
    <w:unhideWhenUsed/>
    <w:rsid w:val="002B1E6D"/>
    <w:pPr>
      <w:pBdr>
        <w:top w:val="single" w:sz="6" w:space="1" w:color="auto"/>
      </w:pBdr>
      <w:spacing w:after="0" w:line="240" w:lineRule="auto"/>
      <w:jc w:val="center"/>
    </w:pPr>
    <w:rPr>
      <w:rFonts w:ascii="Arial" w:eastAsia="Times New Roman" w:hAnsi="Arial" w:cs="Arial"/>
      <w:vanish/>
      <w:sz w:val="16"/>
      <w:szCs w:val="14"/>
      <w:lang w:val="en-IN" w:eastAsia="en-IN" w:bidi="mr-IN"/>
    </w:rPr>
  </w:style>
  <w:style w:type="character" w:customStyle="1" w:styleId="z-BottomofFormChar">
    <w:name w:val="z-Bottom of Form Char"/>
    <w:basedOn w:val="DefaultParagraphFont"/>
    <w:link w:val="z-BottomofForm"/>
    <w:uiPriority w:val="99"/>
    <w:semiHidden/>
    <w:rsid w:val="002B1E6D"/>
    <w:rPr>
      <w:rFonts w:ascii="Arial" w:eastAsia="Times New Roman" w:hAnsi="Arial" w:cs="Arial"/>
      <w:vanish/>
      <w:sz w:val="16"/>
      <w:szCs w:val="14"/>
      <w:lang w:val="en-IN" w:eastAsia="en-IN" w:bidi="mr-IN"/>
    </w:rPr>
  </w:style>
  <w:style w:type="paragraph" w:styleId="Header">
    <w:name w:val="header"/>
    <w:basedOn w:val="Normal"/>
    <w:link w:val="HeaderChar"/>
    <w:uiPriority w:val="99"/>
    <w:unhideWhenUsed/>
    <w:rsid w:val="00244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DC1"/>
  </w:style>
  <w:style w:type="paragraph" w:styleId="Footer">
    <w:name w:val="footer"/>
    <w:basedOn w:val="Normal"/>
    <w:link w:val="FooterChar"/>
    <w:uiPriority w:val="99"/>
    <w:unhideWhenUsed/>
    <w:rsid w:val="00244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DC1"/>
  </w:style>
  <w:style w:type="character" w:customStyle="1" w:styleId="Heading1Char">
    <w:name w:val="Heading 1 Char"/>
    <w:basedOn w:val="DefaultParagraphFont"/>
    <w:link w:val="Heading1"/>
    <w:rsid w:val="00B31FC3"/>
    <w:rPr>
      <w:b/>
      <w:sz w:val="48"/>
      <w:szCs w:val="48"/>
    </w:rPr>
  </w:style>
  <w:style w:type="character" w:customStyle="1" w:styleId="Heading3Char">
    <w:name w:val="Heading 3 Char"/>
    <w:basedOn w:val="DefaultParagraphFont"/>
    <w:link w:val="Heading3"/>
    <w:rsid w:val="00B31FC3"/>
    <w:rPr>
      <w:b/>
      <w:sz w:val="28"/>
      <w:szCs w:val="28"/>
    </w:rPr>
  </w:style>
  <w:style w:type="table" w:styleId="TableGrid">
    <w:name w:val="Table Grid"/>
    <w:basedOn w:val="TableNormal"/>
    <w:uiPriority w:val="59"/>
    <w:rsid w:val="00D95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E33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4412">
      <w:bodyDiv w:val="1"/>
      <w:marLeft w:val="0"/>
      <w:marRight w:val="0"/>
      <w:marTop w:val="0"/>
      <w:marBottom w:val="0"/>
      <w:divBdr>
        <w:top w:val="none" w:sz="0" w:space="0" w:color="auto"/>
        <w:left w:val="none" w:sz="0" w:space="0" w:color="auto"/>
        <w:bottom w:val="none" w:sz="0" w:space="0" w:color="auto"/>
        <w:right w:val="none" w:sz="0" w:space="0" w:color="auto"/>
      </w:divBdr>
    </w:div>
    <w:div w:id="124782639">
      <w:bodyDiv w:val="1"/>
      <w:marLeft w:val="0"/>
      <w:marRight w:val="0"/>
      <w:marTop w:val="0"/>
      <w:marBottom w:val="0"/>
      <w:divBdr>
        <w:top w:val="none" w:sz="0" w:space="0" w:color="auto"/>
        <w:left w:val="none" w:sz="0" w:space="0" w:color="auto"/>
        <w:bottom w:val="none" w:sz="0" w:space="0" w:color="auto"/>
        <w:right w:val="none" w:sz="0" w:space="0" w:color="auto"/>
      </w:divBdr>
    </w:div>
    <w:div w:id="153188667">
      <w:bodyDiv w:val="1"/>
      <w:marLeft w:val="0"/>
      <w:marRight w:val="0"/>
      <w:marTop w:val="0"/>
      <w:marBottom w:val="0"/>
      <w:divBdr>
        <w:top w:val="none" w:sz="0" w:space="0" w:color="auto"/>
        <w:left w:val="none" w:sz="0" w:space="0" w:color="auto"/>
        <w:bottom w:val="none" w:sz="0" w:space="0" w:color="auto"/>
        <w:right w:val="none" w:sz="0" w:space="0" w:color="auto"/>
      </w:divBdr>
    </w:div>
    <w:div w:id="270163192">
      <w:bodyDiv w:val="1"/>
      <w:marLeft w:val="0"/>
      <w:marRight w:val="0"/>
      <w:marTop w:val="0"/>
      <w:marBottom w:val="0"/>
      <w:divBdr>
        <w:top w:val="none" w:sz="0" w:space="0" w:color="auto"/>
        <w:left w:val="none" w:sz="0" w:space="0" w:color="auto"/>
        <w:bottom w:val="none" w:sz="0" w:space="0" w:color="auto"/>
        <w:right w:val="none" w:sz="0" w:space="0" w:color="auto"/>
      </w:divBdr>
    </w:div>
    <w:div w:id="277565267">
      <w:bodyDiv w:val="1"/>
      <w:marLeft w:val="0"/>
      <w:marRight w:val="0"/>
      <w:marTop w:val="0"/>
      <w:marBottom w:val="0"/>
      <w:divBdr>
        <w:top w:val="none" w:sz="0" w:space="0" w:color="auto"/>
        <w:left w:val="none" w:sz="0" w:space="0" w:color="auto"/>
        <w:bottom w:val="none" w:sz="0" w:space="0" w:color="auto"/>
        <w:right w:val="none" w:sz="0" w:space="0" w:color="auto"/>
      </w:divBdr>
      <w:divsChild>
        <w:div w:id="1752964248">
          <w:marLeft w:val="0"/>
          <w:marRight w:val="0"/>
          <w:marTop w:val="0"/>
          <w:marBottom w:val="0"/>
          <w:divBdr>
            <w:top w:val="none" w:sz="0" w:space="0" w:color="auto"/>
            <w:left w:val="none" w:sz="0" w:space="0" w:color="auto"/>
            <w:bottom w:val="none" w:sz="0" w:space="0" w:color="auto"/>
            <w:right w:val="none" w:sz="0" w:space="0" w:color="auto"/>
          </w:divBdr>
        </w:div>
      </w:divsChild>
    </w:div>
    <w:div w:id="312758997">
      <w:bodyDiv w:val="1"/>
      <w:marLeft w:val="0"/>
      <w:marRight w:val="0"/>
      <w:marTop w:val="0"/>
      <w:marBottom w:val="0"/>
      <w:divBdr>
        <w:top w:val="none" w:sz="0" w:space="0" w:color="auto"/>
        <w:left w:val="none" w:sz="0" w:space="0" w:color="auto"/>
        <w:bottom w:val="none" w:sz="0" w:space="0" w:color="auto"/>
        <w:right w:val="none" w:sz="0" w:space="0" w:color="auto"/>
      </w:divBdr>
      <w:divsChild>
        <w:div w:id="1059062097">
          <w:marLeft w:val="0"/>
          <w:marRight w:val="0"/>
          <w:marTop w:val="0"/>
          <w:marBottom w:val="0"/>
          <w:divBdr>
            <w:top w:val="none" w:sz="0" w:space="0" w:color="auto"/>
            <w:left w:val="none" w:sz="0" w:space="0" w:color="auto"/>
            <w:bottom w:val="none" w:sz="0" w:space="0" w:color="auto"/>
            <w:right w:val="none" w:sz="0" w:space="0" w:color="auto"/>
          </w:divBdr>
          <w:divsChild>
            <w:div w:id="8056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8248">
      <w:bodyDiv w:val="1"/>
      <w:marLeft w:val="0"/>
      <w:marRight w:val="0"/>
      <w:marTop w:val="0"/>
      <w:marBottom w:val="0"/>
      <w:divBdr>
        <w:top w:val="none" w:sz="0" w:space="0" w:color="auto"/>
        <w:left w:val="none" w:sz="0" w:space="0" w:color="auto"/>
        <w:bottom w:val="none" w:sz="0" w:space="0" w:color="auto"/>
        <w:right w:val="none" w:sz="0" w:space="0" w:color="auto"/>
      </w:divBdr>
      <w:divsChild>
        <w:div w:id="285820661">
          <w:marLeft w:val="0"/>
          <w:marRight w:val="0"/>
          <w:marTop w:val="0"/>
          <w:marBottom w:val="0"/>
          <w:divBdr>
            <w:top w:val="none" w:sz="0" w:space="0" w:color="auto"/>
            <w:left w:val="none" w:sz="0" w:space="0" w:color="auto"/>
            <w:bottom w:val="none" w:sz="0" w:space="0" w:color="auto"/>
            <w:right w:val="none" w:sz="0" w:space="0" w:color="auto"/>
          </w:divBdr>
        </w:div>
        <w:div w:id="840509105">
          <w:marLeft w:val="0"/>
          <w:marRight w:val="0"/>
          <w:marTop w:val="0"/>
          <w:marBottom w:val="0"/>
          <w:divBdr>
            <w:top w:val="none" w:sz="0" w:space="0" w:color="auto"/>
            <w:left w:val="none" w:sz="0" w:space="0" w:color="auto"/>
            <w:bottom w:val="none" w:sz="0" w:space="0" w:color="auto"/>
            <w:right w:val="none" w:sz="0" w:space="0" w:color="auto"/>
          </w:divBdr>
        </w:div>
        <w:div w:id="1732538158">
          <w:marLeft w:val="0"/>
          <w:marRight w:val="0"/>
          <w:marTop w:val="0"/>
          <w:marBottom w:val="0"/>
          <w:divBdr>
            <w:top w:val="none" w:sz="0" w:space="0" w:color="auto"/>
            <w:left w:val="none" w:sz="0" w:space="0" w:color="auto"/>
            <w:bottom w:val="none" w:sz="0" w:space="0" w:color="auto"/>
            <w:right w:val="none" w:sz="0" w:space="0" w:color="auto"/>
          </w:divBdr>
        </w:div>
        <w:div w:id="1635941478">
          <w:marLeft w:val="0"/>
          <w:marRight w:val="0"/>
          <w:marTop w:val="0"/>
          <w:marBottom w:val="0"/>
          <w:divBdr>
            <w:top w:val="none" w:sz="0" w:space="0" w:color="auto"/>
            <w:left w:val="none" w:sz="0" w:space="0" w:color="auto"/>
            <w:bottom w:val="none" w:sz="0" w:space="0" w:color="auto"/>
            <w:right w:val="none" w:sz="0" w:space="0" w:color="auto"/>
          </w:divBdr>
        </w:div>
        <w:div w:id="2125802762">
          <w:marLeft w:val="0"/>
          <w:marRight w:val="0"/>
          <w:marTop w:val="0"/>
          <w:marBottom w:val="0"/>
          <w:divBdr>
            <w:top w:val="none" w:sz="0" w:space="0" w:color="auto"/>
            <w:left w:val="none" w:sz="0" w:space="0" w:color="auto"/>
            <w:bottom w:val="none" w:sz="0" w:space="0" w:color="auto"/>
            <w:right w:val="none" w:sz="0" w:space="0" w:color="auto"/>
          </w:divBdr>
        </w:div>
        <w:div w:id="2086995253">
          <w:marLeft w:val="0"/>
          <w:marRight w:val="0"/>
          <w:marTop w:val="0"/>
          <w:marBottom w:val="0"/>
          <w:divBdr>
            <w:top w:val="none" w:sz="0" w:space="0" w:color="auto"/>
            <w:left w:val="none" w:sz="0" w:space="0" w:color="auto"/>
            <w:bottom w:val="none" w:sz="0" w:space="0" w:color="auto"/>
            <w:right w:val="none" w:sz="0" w:space="0" w:color="auto"/>
          </w:divBdr>
        </w:div>
        <w:div w:id="1544712671">
          <w:marLeft w:val="0"/>
          <w:marRight w:val="0"/>
          <w:marTop w:val="0"/>
          <w:marBottom w:val="0"/>
          <w:divBdr>
            <w:top w:val="none" w:sz="0" w:space="0" w:color="auto"/>
            <w:left w:val="none" w:sz="0" w:space="0" w:color="auto"/>
            <w:bottom w:val="none" w:sz="0" w:space="0" w:color="auto"/>
            <w:right w:val="none" w:sz="0" w:space="0" w:color="auto"/>
          </w:divBdr>
        </w:div>
        <w:div w:id="316765189">
          <w:marLeft w:val="0"/>
          <w:marRight w:val="0"/>
          <w:marTop w:val="0"/>
          <w:marBottom w:val="0"/>
          <w:divBdr>
            <w:top w:val="none" w:sz="0" w:space="0" w:color="auto"/>
            <w:left w:val="none" w:sz="0" w:space="0" w:color="auto"/>
            <w:bottom w:val="none" w:sz="0" w:space="0" w:color="auto"/>
            <w:right w:val="none" w:sz="0" w:space="0" w:color="auto"/>
          </w:divBdr>
        </w:div>
        <w:div w:id="2089620467">
          <w:marLeft w:val="0"/>
          <w:marRight w:val="0"/>
          <w:marTop w:val="0"/>
          <w:marBottom w:val="0"/>
          <w:divBdr>
            <w:top w:val="none" w:sz="0" w:space="0" w:color="auto"/>
            <w:left w:val="none" w:sz="0" w:space="0" w:color="auto"/>
            <w:bottom w:val="none" w:sz="0" w:space="0" w:color="auto"/>
            <w:right w:val="none" w:sz="0" w:space="0" w:color="auto"/>
          </w:divBdr>
        </w:div>
        <w:div w:id="1880701326">
          <w:marLeft w:val="0"/>
          <w:marRight w:val="0"/>
          <w:marTop w:val="0"/>
          <w:marBottom w:val="0"/>
          <w:divBdr>
            <w:top w:val="none" w:sz="0" w:space="0" w:color="auto"/>
            <w:left w:val="none" w:sz="0" w:space="0" w:color="auto"/>
            <w:bottom w:val="none" w:sz="0" w:space="0" w:color="auto"/>
            <w:right w:val="none" w:sz="0" w:space="0" w:color="auto"/>
          </w:divBdr>
        </w:div>
      </w:divsChild>
    </w:div>
    <w:div w:id="430321763">
      <w:bodyDiv w:val="1"/>
      <w:marLeft w:val="0"/>
      <w:marRight w:val="0"/>
      <w:marTop w:val="0"/>
      <w:marBottom w:val="0"/>
      <w:divBdr>
        <w:top w:val="none" w:sz="0" w:space="0" w:color="auto"/>
        <w:left w:val="none" w:sz="0" w:space="0" w:color="auto"/>
        <w:bottom w:val="none" w:sz="0" w:space="0" w:color="auto"/>
        <w:right w:val="none" w:sz="0" w:space="0" w:color="auto"/>
      </w:divBdr>
    </w:div>
    <w:div w:id="558787252">
      <w:bodyDiv w:val="1"/>
      <w:marLeft w:val="0"/>
      <w:marRight w:val="0"/>
      <w:marTop w:val="0"/>
      <w:marBottom w:val="0"/>
      <w:divBdr>
        <w:top w:val="none" w:sz="0" w:space="0" w:color="auto"/>
        <w:left w:val="none" w:sz="0" w:space="0" w:color="auto"/>
        <w:bottom w:val="none" w:sz="0" w:space="0" w:color="auto"/>
        <w:right w:val="none" w:sz="0" w:space="0" w:color="auto"/>
      </w:divBdr>
      <w:divsChild>
        <w:div w:id="1318925156">
          <w:marLeft w:val="0"/>
          <w:marRight w:val="0"/>
          <w:marTop w:val="0"/>
          <w:marBottom w:val="0"/>
          <w:divBdr>
            <w:top w:val="none" w:sz="0" w:space="0" w:color="auto"/>
            <w:left w:val="none" w:sz="0" w:space="0" w:color="auto"/>
            <w:bottom w:val="none" w:sz="0" w:space="0" w:color="auto"/>
            <w:right w:val="none" w:sz="0" w:space="0" w:color="auto"/>
          </w:divBdr>
        </w:div>
        <w:div w:id="646470438">
          <w:marLeft w:val="0"/>
          <w:marRight w:val="0"/>
          <w:marTop w:val="0"/>
          <w:marBottom w:val="0"/>
          <w:divBdr>
            <w:top w:val="none" w:sz="0" w:space="0" w:color="auto"/>
            <w:left w:val="none" w:sz="0" w:space="0" w:color="auto"/>
            <w:bottom w:val="none" w:sz="0" w:space="0" w:color="auto"/>
            <w:right w:val="none" w:sz="0" w:space="0" w:color="auto"/>
          </w:divBdr>
        </w:div>
        <w:div w:id="1917280139">
          <w:marLeft w:val="0"/>
          <w:marRight w:val="0"/>
          <w:marTop w:val="0"/>
          <w:marBottom w:val="0"/>
          <w:divBdr>
            <w:top w:val="none" w:sz="0" w:space="0" w:color="auto"/>
            <w:left w:val="none" w:sz="0" w:space="0" w:color="auto"/>
            <w:bottom w:val="none" w:sz="0" w:space="0" w:color="auto"/>
            <w:right w:val="none" w:sz="0" w:space="0" w:color="auto"/>
          </w:divBdr>
        </w:div>
        <w:div w:id="137110961">
          <w:marLeft w:val="0"/>
          <w:marRight w:val="0"/>
          <w:marTop w:val="0"/>
          <w:marBottom w:val="0"/>
          <w:divBdr>
            <w:top w:val="none" w:sz="0" w:space="0" w:color="auto"/>
            <w:left w:val="none" w:sz="0" w:space="0" w:color="auto"/>
            <w:bottom w:val="none" w:sz="0" w:space="0" w:color="auto"/>
            <w:right w:val="none" w:sz="0" w:space="0" w:color="auto"/>
          </w:divBdr>
        </w:div>
        <w:div w:id="483814402">
          <w:marLeft w:val="0"/>
          <w:marRight w:val="0"/>
          <w:marTop w:val="0"/>
          <w:marBottom w:val="0"/>
          <w:divBdr>
            <w:top w:val="none" w:sz="0" w:space="0" w:color="auto"/>
            <w:left w:val="none" w:sz="0" w:space="0" w:color="auto"/>
            <w:bottom w:val="none" w:sz="0" w:space="0" w:color="auto"/>
            <w:right w:val="none" w:sz="0" w:space="0" w:color="auto"/>
          </w:divBdr>
        </w:div>
        <w:div w:id="714083988">
          <w:marLeft w:val="0"/>
          <w:marRight w:val="0"/>
          <w:marTop w:val="0"/>
          <w:marBottom w:val="0"/>
          <w:divBdr>
            <w:top w:val="none" w:sz="0" w:space="0" w:color="auto"/>
            <w:left w:val="none" w:sz="0" w:space="0" w:color="auto"/>
            <w:bottom w:val="none" w:sz="0" w:space="0" w:color="auto"/>
            <w:right w:val="none" w:sz="0" w:space="0" w:color="auto"/>
          </w:divBdr>
        </w:div>
        <w:div w:id="1587419820">
          <w:marLeft w:val="0"/>
          <w:marRight w:val="0"/>
          <w:marTop w:val="0"/>
          <w:marBottom w:val="0"/>
          <w:divBdr>
            <w:top w:val="none" w:sz="0" w:space="0" w:color="auto"/>
            <w:left w:val="none" w:sz="0" w:space="0" w:color="auto"/>
            <w:bottom w:val="none" w:sz="0" w:space="0" w:color="auto"/>
            <w:right w:val="none" w:sz="0" w:space="0" w:color="auto"/>
          </w:divBdr>
        </w:div>
        <w:div w:id="1095134405">
          <w:marLeft w:val="0"/>
          <w:marRight w:val="0"/>
          <w:marTop w:val="0"/>
          <w:marBottom w:val="0"/>
          <w:divBdr>
            <w:top w:val="none" w:sz="0" w:space="0" w:color="auto"/>
            <w:left w:val="none" w:sz="0" w:space="0" w:color="auto"/>
            <w:bottom w:val="none" w:sz="0" w:space="0" w:color="auto"/>
            <w:right w:val="none" w:sz="0" w:space="0" w:color="auto"/>
          </w:divBdr>
        </w:div>
        <w:div w:id="2054766638">
          <w:marLeft w:val="0"/>
          <w:marRight w:val="0"/>
          <w:marTop w:val="0"/>
          <w:marBottom w:val="0"/>
          <w:divBdr>
            <w:top w:val="none" w:sz="0" w:space="0" w:color="auto"/>
            <w:left w:val="none" w:sz="0" w:space="0" w:color="auto"/>
            <w:bottom w:val="none" w:sz="0" w:space="0" w:color="auto"/>
            <w:right w:val="none" w:sz="0" w:space="0" w:color="auto"/>
          </w:divBdr>
        </w:div>
        <w:div w:id="1065419934">
          <w:marLeft w:val="0"/>
          <w:marRight w:val="0"/>
          <w:marTop w:val="0"/>
          <w:marBottom w:val="0"/>
          <w:divBdr>
            <w:top w:val="none" w:sz="0" w:space="0" w:color="auto"/>
            <w:left w:val="none" w:sz="0" w:space="0" w:color="auto"/>
            <w:bottom w:val="none" w:sz="0" w:space="0" w:color="auto"/>
            <w:right w:val="none" w:sz="0" w:space="0" w:color="auto"/>
          </w:divBdr>
        </w:div>
      </w:divsChild>
    </w:div>
    <w:div w:id="665790568">
      <w:bodyDiv w:val="1"/>
      <w:marLeft w:val="0"/>
      <w:marRight w:val="0"/>
      <w:marTop w:val="0"/>
      <w:marBottom w:val="0"/>
      <w:divBdr>
        <w:top w:val="none" w:sz="0" w:space="0" w:color="auto"/>
        <w:left w:val="none" w:sz="0" w:space="0" w:color="auto"/>
        <w:bottom w:val="none" w:sz="0" w:space="0" w:color="auto"/>
        <w:right w:val="none" w:sz="0" w:space="0" w:color="auto"/>
      </w:divBdr>
    </w:div>
    <w:div w:id="688334096">
      <w:bodyDiv w:val="1"/>
      <w:marLeft w:val="0"/>
      <w:marRight w:val="0"/>
      <w:marTop w:val="0"/>
      <w:marBottom w:val="0"/>
      <w:divBdr>
        <w:top w:val="none" w:sz="0" w:space="0" w:color="auto"/>
        <w:left w:val="none" w:sz="0" w:space="0" w:color="auto"/>
        <w:bottom w:val="none" w:sz="0" w:space="0" w:color="auto"/>
        <w:right w:val="none" w:sz="0" w:space="0" w:color="auto"/>
      </w:divBdr>
      <w:divsChild>
        <w:div w:id="422723268">
          <w:marLeft w:val="0"/>
          <w:marRight w:val="0"/>
          <w:marTop w:val="0"/>
          <w:marBottom w:val="0"/>
          <w:divBdr>
            <w:top w:val="none" w:sz="0" w:space="0" w:color="auto"/>
            <w:left w:val="none" w:sz="0" w:space="0" w:color="auto"/>
            <w:bottom w:val="none" w:sz="0" w:space="0" w:color="auto"/>
            <w:right w:val="none" w:sz="0" w:space="0" w:color="auto"/>
          </w:divBdr>
          <w:divsChild>
            <w:div w:id="1006174459">
              <w:marLeft w:val="525"/>
              <w:marRight w:val="525"/>
              <w:marTop w:val="0"/>
              <w:marBottom w:val="0"/>
              <w:divBdr>
                <w:top w:val="none" w:sz="0" w:space="0" w:color="auto"/>
                <w:left w:val="none" w:sz="0" w:space="0" w:color="auto"/>
                <w:bottom w:val="none" w:sz="0" w:space="0" w:color="auto"/>
                <w:right w:val="none" w:sz="0" w:space="0" w:color="auto"/>
              </w:divBdr>
              <w:divsChild>
                <w:div w:id="945961062">
                  <w:marLeft w:val="-225"/>
                  <w:marRight w:val="-225"/>
                  <w:marTop w:val="0"/>
                  <w:marBottom w:val="0"/>
                  <w:divBdr>
                    <w:top w:val="none" w:sz="0" w:space="0" w:color="auto"/>
                    <w:left w:val="none" w:sz="0" w:space="0" w:color="auto"/>
                    <w:bottom w:val="none" w:sz="0" w:space="0" w:color="auto"/>
                    <w:right w:val="none" w:sz="0" w:space="0" w:color="auto"/>
                  </w:divBdr>
                  <w:divsChild>
                    <w:div w:id="56823577">
                      <w:marLeft w:val="0"/>
                      <w:marRight w:val="0"/>
                      <w:marTop w:val="0"/>
                      <w:marBottom w:val="375"/>
                      <w:divBdr>
                        <w:top w:val="none" w:sz="0" w:space="0" w:color="auto"/>
                        <w:left w:val="none" w:sz="0" w:space="0" w:color="auto"/>
                        <w:bottom w:val="none" w:sz="0" w:space="0" w:color="auto"/>
                        <w:right w:val="none" w:sz="0" w:space="0" w:color="auto"/>
                      </w:divBdr>
                      <w:divsChild>
                        <w:div w:id="1755206071">
                          <w:marLeft w:val="0"/>
                          <w:marRight w:val="0"/>
                          <w:marTop w:val="0"/>
                          <w:marBottom w:val="0"/>
                          <w:divBdr>
                            <w:top w:val="none" w:sz="0" w:space="0" w:color="auto"/>
                            <w:left w:val="none" w:sz="0" w:space="0" w:color="auto"/>
                            <w:bottom w:val="none" w:sz="0" w:space="0" w:color="auto"/>
                            <w:right w:val="none" w:sz="0" w:space="0" w:color="auto"/>
                          </w:divBdr>
                          <w:divsChild>
                            <w:div w:id="21370636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19706">
          <w:marLeft w:val="0"/>
          <w:marRight w:val="0"/>
          <w:marTop w:val="1200"/>
          <w:marBottom w:val="0"/>
          <w:divBdr>
            <w:top w:val="none" w:sz="0" w:space="0" w:color="auto"/>
            <w:left w:val="none" w:sz="0" w:space="0" w:color="auto"/>
            <w:bottom w:val="none" w:sz="0" w:space="0" w:color="auto"/>
            <w:right w:val="none" w:sz="0" w:space="0" w:color="auto"/>
          </w:divBdr>
          <w:divsChild>
            <w:div w:id="907303225">
              <w:marLeft w:val="0"/>
              <w:marRight w:val="0"/>
              <w:marTop w:val="450"/>
              <w:marBottom w:val="0"/>
              <w:divBdr>
                <w:top w:val="none" w:sz="0" w:space="0" w:color="auto"/>
                <w:left w:val="none" w:sz="0" w:space="0" w:color="auto"/>
                <w:bottom w:val="none" w:sz="0" w:space="0" w:color="auto"/>
                <w:right w:val="dotted" w:sz="12" w:space="11" w:color="678F48"/>
              </w:divBdr>
              <w:divsChild>
                <w:div w:id="5594171">
                  <w:marLeft w:val="0"/>
                  <w:marRight w:val="0"/>
                  <w:marTop w:val="0"/>
                  <w:marBottom w:val="0"/>
                  <w:divBdr>
                    <w:top w:val="none" w:sz="0" w:space="0" w:color="auto"/>
                    <w:left w:val="none" w:sz="0" w:space="0" w:color="auto"/>
                    <w:bottom w:val="none" w:sz="0" w:space="0" w:color="auto"/>
                    <w:right w:val="none" w:sz="0" w:space="0" w:color="auto"/>
                  </w:divBdr>
                </w:div>
                <w:div w:id="1801879536">
                  <w:marLeft w:val="0"/>
                  <w:marRight w:val="0"/>
                  <w:marTop w:val="0"/>
                  <w:marBottom w:val="0"/>
                  <w:divBdr>
                    <w:top w:val="none" w:sz="0" w:space="0" w:color="auto"/>
                    <w:left w:val="none" w:sz="0" w:space="0" w:color="auto"/>
                    <w:bottom w:val="none" w:sz="0" w:space="0" w:color="auto"/>
                    <w:right w:val="none" w:sz="0" w:space="0" w:color="auto"/>
                  </w:divBdr>
                </w:div>
                <w:div w:id="1402632789">
                  <w:marLeft w:val="0"/>
                  <w:marRight w:val="0"/>
                  <w:marTop w:val="0"/>
                  <w:marBottom w:val="0"/>
                  <w:divBdr>
                    <w:top w:val="none" w:sz="0" w:space="0" w:color="auto"/>
                    <w:left w:val="none" w:sz="0" w:space="0" w:color="auto"/>
                    <w:bottom w:val="none" w:sz="0" w:space="0" w:color="auto"/>
                    <w:right w:val="none" w:sz="0" w:space="0" w:color="auto"/>
                  </w:divBdr>
                </w:div>
              </w:divsChild>
            </w:div>
            <w:div w:id="1979454759">
              <w:marLeft w:val="0"/>
              <w:marRight w:val="0"/>
              <w:marTop w:val="450"/>
              <w:marBottom w:val="0"/>
              <w:divBdr>
                <w:top w:val="none" w:sz="0" w:space="0" w:color="auto"/>
                <w:left w:val="none" w:sz="0" w:space="0" w:color="auto"/>
                <w:bottom w:val="none" w:sz="0" w:space="0" w:color="auto"/>
                <w:right w:val="dotted" w:sz="12" w:space="11" w:color="678F48"/>
              </w:divBdr>
              <w:divsChild>
                <w:div w:id="20031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16588">
      <w:bodyDiv w:val="1"/>
      <w:marLeft w:val="0"/>
      <w:marRight w:val="0"/>
      <w:marTop w:val="0"/>
      <w:marBottom w:val="0"/>
      <w:divBdr>
        <w:top w:val="none" w:sz="0" w:space="0" w:color="auto"/>
        <w:left w:val="none" w:sz="0" w:space="0" w:color="auto"/>
        <w:bottom w:val="none" w:sz="0" w:space="0" w:color="auto"/>
        <w:right w:val="none" w:sz="0" w:space="0" w:color="auto"/>
      </w:divBdr>
    </w:div>
    <w:div w:id="733822760">
      <w:bodyDiv w:val="1"/>
      <w:marLeft w:val="0"/>
      <w:marRight w:val="0"/>
      <w:marTop w:val="0"/>
      <w:marBottom w:val="0"/>
      <w:divBdr>
        <w:top w:val="none" w:sz="0" w:space="0" w:color="auto"/>
        <w:left w:val="none" w:sz="0" w:space="0" w:color="auto"/>
        <w:bottom w:val="none" w:sz="0" w:space="0" w:color="auto"/>
        <w:right w:val="none" w:sz="0" w:space="0" w:color="auto"/>
      </w:divBdr>
      <w:divsChild>
        <w:div w:id="1184897604">
          <w:marLeft w:val="0"/>
          <w:marRight w:val="0"/>
          <w:marTop w:val="0"/>
          <w:marBottom w:val="0"/>
          <w:divBdr>
            <w:top w:val="none" w:sz="0" w:space="0" w:color="auto"/>
            <w:left w:val="none" w:sz="0" w:space="0" w:color="auto"/>
            <w:bottom w:val="none" w:sz="0" w:space="0" w:color="auto"/>
            <w:right w:val="none" w:sz="0" w:space="0" w:color="auto"/>
          </w:divBdr>
          <w:divsChild>
            <w:div w:id="17273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1610">
      <w:bodyDiv w:val="1"/>
      <w:marLeft w:val="0"/>
      <w:marRight w:val="0"/>
      <w:marTop w:val="0"/>
      <w:marBottom w:val="0"/>
      <w:divBdr>
        <w:top w:val="none" w:sz="0" w:space="0" w:color="auto"/>
        <w:left w:val="none" w:sz="0" w:space="0" w:color="auto"/>
        <w:bottom w:val="none" w:sz="0" w:space="0" w:color="auto"/>
        <w:right w:val="none" w:sz="0" w:space="0" w:color="auto"/>
      </w:divBdr>
    </w:div>
    <w:div w:id="902256149">
      <w:bodyDiv w:val="1"/>
      <w:marLeft w:val="0"/>
      <w:marRight w:val="0"/>
      <w:marTop w:val="0"/>
      <w:marBottom w:val="0"/>
      <w:divBdr>
        <w:top w:val="none" w:sz="0" w:space="0" w:color="auto"/>
        <w:left w:val="none" w:sz="0" w:space="0" w:color="auto"/>
        <w:bottom w:val="none" w:sz="0" w:space="0" w:color="auto"/>
        <w:right w:val="none" w:sz="0" w:space="0" w:color="auto"/>
      </w:divBdr>
    </w:div>
    <w:div w:id="989358623">
      <w:bodyDiv w:val="1"/>
      <w:marLeft w:val="0"/>
      <w:marRight w:val="0"/>
      <w:marTop w:val="0"/>
      <w:marBottom w:val="0"/>
      <w:divBdr>
        <w:top w:val="none" w:sz="0" w:space="0" w:color="auto"/>
        <w:left w:val="none" w:sz="0" w:space="0" w:color="auto"/>
        <w:bottom w:val="none" w:sz="0" w:space="0" w:color="auto"/>
        <w:right w:val="none" w:sz="0" w:space="0" w:color="auto"/>
      </w:divBdr>
      <w:divsChild>
        <w:div w:id="177550067">
          <w:marLeft w:val="0"/>
          <w:marRight w:val="0"/>
          <w:marTop w:val="0"/>
          <w:marBottom w:val="0"/>
          <w:divBdr>
            <w:top w:val="none" w:sz="0" w:space="0" w:color="auto"/>
            <w:left w:val="none" w:sz="0" w:space="0" w:color="auto"/>
            <w:bottom w:val="none" w:sz="0" w:space="0" w:color="auto"/>
            <w:right w:val="none" w:sz="0" w:space="0" w:color="auto"/>
          </w:divBdr>
          <w:divsChild>
            <w:div w:id="1932228813">
              <w:marLeft w:val="525"/>
              <w:marRight w:val="525"/>
              <w:marTop w:val="0"/>
              <w:marBottom w:val="0"/>
              <w:divBdr>
                <w:top w:val="none" w:sz="0" w:space="0" w:color="auto"/>
                <w:left w:val="none" w:sz="0" w:space="0" w:color="auto"/>
                <w:bottom w:val="none" w:sz="0" w:space="0" w:color="auto"/>
                <w:right w:val="none" w:sz="0" w:space="0" w:color="auto"/>
              </w:divBdr>
              <w:divsChild>
                <w:div w:id="304429350">
                  <w:marLeft w:val="-225"/>
                  <w:marRight w:val="-225"/>
                  <w:marTop w:val="0"/>
                  <w:marBottom w:val="0"/>
                  <w:divBdr>
                    <w:top w:val="none" w:sz="0" w:space="0" w:color="auto"/>
                    <w:left w:val="none" w:sz="0" w:space="0" w:color="auto"/>
                    <w:bottom w:val="none" w:sz="0" w:space="0" w:color="auto"/>
                    <w:right w:val="none" w:sz="0" w:space="0" w:color="auto"/>
                  </w:divBdr>
                  <w:divsChild>
                    <w:div w:id="832598354">
                      <w:marLeft w:val="0"/>
                      <w:marRight w:val="0"/>
                      <w:marTop w:val="0"/>
                      <w:marBottom w:val="375"/>
                      <w:divBdr>
                        <w:top w:val="none" w:sz="0" w:space="0" w:color="auto"/>
                        <w:left w:val="none" w:sz="0" w:space="0" w:color="auto"/>
                        <w:bottom w:val="none" w:sz="0" w:space="0" w:color="auto"/>
                        <w:right w:val="none" w:sz="0" w:space="0" w:color="auto"/>
                      </w:divBdr>
                      <w:divsChild>
                        <w:div w:id="1575780125">
                          <w:marLeft w:val="0"/>
                          <w:marRight w:val="0"/>
                          <w:marTop w:val="0"/>
                          <w:marBottom w:val="0"/>
                          <w:divBdr>
                            <w:top w:val="none" w:sz="0" w:space="0" w:color="auto"/>
                            <w:left w:val="none" w:sz="0" w:space="0" w:color="auto"/>
                            <w:bottom w:val="none" w:sz="0" w:space="0" w:color="auto"/>
                            <w:right w:val="none" w:sz="0" w:space="0" w:color="auto"/>
                          </w:divBdr>
                          <w:divsChild>
                            <w:div w:id="470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026754">
          <w:marLeft w:val="0"/>
          <w:marRight w:val="0"/>
          <w:marTop w:val="1200"/>
          <w:marBottom w:val="0"/>
          <w:divBdr>
            <w:top w:val="none" w:sz="0" w:space="0" w:color="auto"/>
            <w:left w:val="none" w:sz="0" w:space="0" w:color="auto"/>
            <w:bottom w:val="none" w:sz="0" w:space="0" w:color="auto"/>
            <w:right w:val="none" w:sz="0" w:space="0" w:color="auto"/>
          </w:divBdr>
          <w:divsChild>
            <w:div w:id="89592210">
              <w:marLeft w:val="0"/>
              <w:marRight w:val="0"/>
              <w:marTop w:val="450"/>
              <w:marBottom w:val="0"/>
              <w:divBdr>
                <w:top w:val="none" w:sz="0" w:space="0" w:color="auto"/>
                <w:left w:val="none" w:sz="0" w:space="0" w:color="auto"/>
                <w:bottom w:val="none" w:sz="0" w:space="0" w:color="auto"/>
                <w:right w:val="dotted" w:sz="12" w:space="11" w:color="678F48"/>
              </w:divBdr>
              <w:divsChild>
                <w:div w:id="443381928">
                  <w:marLeft w:val="0"/>
                  <w:marRight w:val="0"/>
                  <w:marTop w:val="0"/>
                  <w:marBottom w:val="0"/>
                  <w:divBdr>
                    <w:top w:val="none" w:sz="0" w:space="0" w:color="auto"/>
                    <w:left w:val="none" w:sz="0" w:space="0" w:color="auto"/>
                    <w:bottom w:val="none" w:sz="0" w:space="0" w:color="auto"/>
                    <w:right w:val="none" w:sz="0" w:space="0" w:color="auto"/>
                  </w:divBdr>
                </w:div>
                <w:div w:id="1804083722">
                  <w:marLeft w:val="0"/>
                  <w:marRight w:val="0"/>
                  <w:marTop w:val="0"/>
                  <w:marBottom w:val="0"/>
                  <w:divBdr>
                    <w:top w:val="none" w:sz="0" w:space="0" w:color="auto"/>
                    <w:left w:val="none" w:sz="0" w:space="0" w:color="auto"/>
                    <w:bottom w:val="none" w:sz="0" w:space="0" w:color="auto"/>
                    <w:right w:val="none" w:sz="0" w:space="0" w:color="auto"/>
                  </w:divBdr>
                </w:div>
                <w:div w:id="20673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20766">
      <w:bodyDiv w:val="1"/>
      <w:marLeft w:val="0"/>
      <w:marRight w:val="0"/>
      <w:marTop w:val="0"/>
      <w:marBottom w:val="0"/>
      <w:divBdr>
        <w:top w:val="none" w:sz="0" w:space="0" w:color="auto"/>
        <w:left w:val="none" w:sz="0" w:space="0" w:color="auto"/>
        <w:bottom w:val="none" w:sz="0" w:space="0" w:color="auto"/>
        <w:right w:val="none" w:sz="0" w:space="0" w:color="auto"/>
      </w:divBdr>
    </w:div>
    <w:div w:id="1084111238">
      <w:bodyDiv w:val="1"/>
      <w:marLeft w:val="0"/>
      <w:marRight w:val="0"/>
      <w:marTop w:val="0"/>
      <w:marBottom w:val="0"/>
      <w:divBdr>
        <w:top w:val="none" w:sz="0" w:space="0" w:color="auto"/>
        <w:left w:val="none" w:sz="0" w:space="0" w:color="auto"/>
        <w:bottom w:val="none" w:sz="0" w:space="0" w:color="auto"/>
        <w:right w:val="none" w:sz="0" w:space="0" w:color="auto"/>
      </w:divBdr>
    </w:div>
    <w:div w:id="1211503976">
      <w:bodyDiv w:val="1"/>
      <w:marLeft w:val="0"/>
      <w:marRight w:val="0"/>
      <w:marTop w:val="0"/>
      <w:marBottom w:val="0"/>
      <w:divBdr>
        <w:top w:val="none" w:sz="0" w:space="0" w:color="auto"/>
        <w:left w:val="none" w:sz="0" w:space="0" w:color="auto"/>
        <w:bottom w:val="none" w:sz="0" w:space="0" w:color="auto"/>
        <w:right w:val="none" w:sz="0" w:space="0" w:color="auto"/>
      </w:divBdr>
    </w:div>
    <w:div w:id="1270352112">
      <w:bodyDiv w:val="1"/>
      <w:marLeft w:val="0"/>
      <w:marRight w:val="0"/>
      <w:marTop w:val="0"/>
      <w:marBottom w:val="0"/>
      <w:divBdr>
        <w:top w:val="none" w:sz="0" w:space="0" w:color="auto"/>
        <w:left w:val="none" w:sz="0" w:space="0" w:color="auto"/>
        <w:bottom w:val="none" w:sz="0" w:space="0" w:color="auto"/>
        <w:right w:val="none" w:sz="0" w:space="0" w:color="auto"/>
      </w:divBdr>
      <w:divsChild>
        <w:div w:id="2137597590">
          <w:marLeft w:val="0"/>
          <w:marRight w:val="0"/>
          <w:marTop w:val="0"/>
          <w:marBottom w:val="0"/>
          <w:divBdr>
            <w:top w:val="none" w:sz="0" w:space="0" w:color="auto"/>
            <w:left w:val="none" w:sz="0" w:space="0" w:color="auto"/>
            <w:bottom w:val="none" w:sz="0" w:space="0" w:color="auto"/>
            <w:right w:val="none" w:sz="0" w:space="0" w:color="auto"/>
          </w:divBdr>
        </w:div>
        <w:div w:id="1682854877">
          <w:marLeft w:val="0"/>
          <w:marRight w:val="0"/>
          <w:marTop w:val="0"/>
          <w:marBottom w:val="0"/>
          <w:divBdr>
            <w:top w:val="none" w:sz="0" w:space="0" w:color="auto"/>
            <w:left w:val="none" w:sz="0" w:space="0" w:color="auto"/>
            <w:bottom w:val="none" w:sz="0" w:space="0" w:color="auto"/>
            <w:right w:val="none" w:sz="0" w:space="0" w:color="auto"/>
          </w:divBdr>
        </w:div>
        <w:div w:id="1733848007">
          <w:marLeft w:val="0"/>
          <w:marRight w:val="0"/>
          <w:marTop w:val="0"/>
          <w:marBottom w:val="0"/>
          <w:divBdr>
            <w:top w:val="none" w:sz="0" w:space="0" w:color="auto"/>
            <w:left w:val="none" w:sz="0" w:space="0" w:color="auto"/>
            <w:bottom w:val="none" w:sz="0" w:space="0" w:color="auto"/>
            <w:right w:val="none" w:sz="0" w:space="0" w:color="auto"/>
          </w:divBdr>
        </w:div>
        <w:div w:id="1286352993">
          <w:marLeft w:val="0"/>
          <w:marRight w:val="0"/>
          <w:marTop w:val="0"/>
          <w:marBottom w:val="0"/>
          <w:divBdr>
            <w:top w:val="none" w:sz="0" w:space="0" w:color="auto"/>
            <w:left w:val="none" w:sz="0" w:space="0" w:color="auto"/>
            <w:bottom w:val="none" w:sz="0" w:space="0" w:color="auto"/>
            <w:right w:val="none" w:sz="0" w:space="0" w:color="auto"/>
          </w:divBdr>
        </w:div>
        <w:div w:id="560485107">
          <w:marLeft w:val="0"/>
          <w:marRight w:val="0"/>
          <w:marTop w:val="0"/>
          <w:marBottom w:val="0"/>
          <w:divBdr>
            <w:top w:val="none" w:sz="0" w:space="0" w:color="auto"/>
            <w:left w:val="none" w:sz="0" w:space="0" w:color="auto"/>
            <w:bottom w:val="none" w:sz="0" w:space="0" w:color="auto"/>
            <w:right w:val="none" w:sz="0" w:space="0" w:color="auto"/>
          </w:divBdr>
        </w:div>
        <w:div w:id="1443916561">
          <w:marLeft w:val="0"/>
          <w:marRight w:val="0"/>
          <w:marTop w:val="0"/>
          <w:marBottom w:val="0"/>
          <w:divBdr>
            <w:top w:val="none" w:sz="0" w:space="0" w:color="auto"/>
            <w:left w:val="none" w:sz="0" w:space="0" w:color="auto"/>
            <w:bottom w:val="none" w:sz="0" w:space="0" w:color="auto"/>
            <w:right w:val="none" w:sz="0" w:space="0" w:color="auto"/>
          </w:divBdr>
        </w:div>
        <w:div w:id="29305025">
          <w:marLeft w:val="0"/>
          <w:marRight w:val="0"/>
          <w:marTop w:val="0"/>
          <w:marBottom w:val="0"/>
          <w:divBdr>
            <w:top w:val="none" w:sz="0" w:space="0" w:color="auto"/>
            <w:left w:val="none" w:sz="0" w:space="0" w:color="auto"/>
            <w:bottom w:val="none" w:sz="0" w:space="0" w:color="auto"/>
            <w:right w:val="none" w:sz="0" w:space="0" w:color="auto"/>
          </w:divBdr>
        </w:div>
        <w:div w:id="367681321">
          <w:marLeft w:val="0"/>
          <w:marRight w:val="0"/>
          <w:marTop w:val="0"/>
          <w:marBottom w:val="0"/>
          <w:divBdr>
            <w:top w:val="none" w:sz="0" w:space="0" w:color="auto"/>
            <w:left w:val="none" w:sz="0" w:space="0" w:color="auto"/>
            <w:bottom w:val="none" w:sz="0" w:space="0" w:color="auto"/>
            <w:right w:val="none" w:sz="0" w:space="0" w:color="auto"/>
          </w:divBdr>
        </w:div>
        <w:div w:id="1440642409">
          <w:marLeft w:val="0"/>
          <w:marRight w:val="0"/>
          <w:marTop w:val="0"/>
          <w:marBottom w:val="0"/>
          <w:divBdr>
            <w:top w:val="none" w:sz="0" w:space="0" w:color="auto"/>
            <w:left w:val="none" w:sz="0" w:space="0" w:color="auto"/>
            <w:bottom w:val="none" w:sz="0" w:space="0" w:color="auto"/>
            <w:right w:val="none" w:sz="0" w:space="0" w:color="auto"/>
          </w:divBdr>
        </w:div>
        <w:div w:id="1814255941">
          <w:marLeft w:val="0"/>
          <w:marRight w:val="0"/>
          <w:marTop w:val="0"/>
          <w:marBottom w:val="0"/>
          <w:divBdr>
            <w:top w:val="none" w:sz="0" w:space="0" w:color="auto"/>
            <w:left w:val="none" w:sz="0" w:space="0" w:color="auto"/>
            <w:bottom w:val="none" w:sz="0" w:space="0" w:color="auto"/>
            <w:right w:val="none" w:sz="0" w:space="0" w:color="auto"/>
          </w:divBdr>
        </w:div>
      </w:divsChild>
    </w:div>
    <w:div w:id="1344549459">
      <w:bodyDiv w:val="1"/>
      <w:marLeft w:val="0"/>
      <w:marRight w:val="0"/>
      <w:marTop w:val="0"/>
      <w:marBottom w:val="0"/>
      <w:divBdr>
        <w:top w:val="none" w:sz="0" w:space="0" w:color="auto"/>
        <w:left w:val="none" w:sz="0" w:space="0" w:color="auto"/>
        <w:bottom w:val="none" w:sz="0" w:space="0" w:color="auto"/>
        <w:right w:val="none" w:sz="0" w:space="0" w:color="auto"/>
      </w:divBdr>
      <w:divsChild>
        <w:div w:id="1258245977">
          <w:marLeft w:val="0"/>
          <w:marRight w:val="0"/>
          <w:marTop w:val="0"/>
          <w:marBottom w:val="0"/>
          <w:divBdr>
            <w:top w:val="none" w:sz="0" w:space="0" w:color="auto"/>
            <w:left w:val="none" w:sz="0" w:space="0" w:color="auto"/>
            <w:bottom w:val="none" w:sz="0" w:space="0" w:color="auto"/>
            <w:right w:val="none" w:sz="0" w:space="0" w:color="auto"/>
          </w:divBdr>
        </w:div>
        <w:div w:id="482232536">
          <w:marLeft w:val="0"/>
          <w:marRight w:val="0"/>
          <w:marTop w:val="0"/>
          <w:marBottom w:val="0"/>
          <w:divBdr>
            <w:top w:val="none" w:sz="0" w:space="0" w:color="auto"/>
            <w:left w:val="none" w:sz="0" w:space="0" w:color="auto"/>
            <w:bottom w:val="none" w:sz="0" w:space="0" w:color="auto"/>
            <w:right w:val="none" w:sz="0" w:space="0" w:color="auto"/>
          </w:divBdr>
        </w:div>
        <w:div w:id="411271045">
          <w:marLeft w:val="0"/>
          <w:marRight w:val="0"/>
          <w:marTop w:val="0"/>
          <w:marBottom w:val="0"/>
          <w:divBdr>
            <w:top w:val="none" w:sz="0" w:space="0" w:color="auto"/>
            <w:left w:val="none" w:sz="0" w:space="0" w:color="auto"/>
            <w:bottom w:val="none" w:sz="0" w:space="0" w:color="auto"/>
            <w:right w:val="none" w:sz="0" w:space="0" w:color="auto"/>
          </w:divBdr>
        </w:div>
        <w:div w:id="1078090169">
          <w:marLeft w:val="0"/>
          <w:marRight w:val="0"/>
          <w:marTop w:val="0"/>
          <w:marBottom w:val="0"/>
          <w:divBdr>
            <w:top w:val="none" w:sz="0" w:space="0" w:color="auto"/>
            <w:left w:val="none" w:sz="0" w:space="0" w:color="auto"/>
            <w:bottom w:val="none" w:sz="0" w:space="0" w:color="auto"/>
            <w:right w:val="none" w:sz="0" w:space="0" w:color="auto"/>
          </w:divBdr>
        </w:div>
        <w:div w:id="1106576420">
          <w:marLeft w:val="0"/>
          <w:marRight w:val="0"/>
          <w:marTop w:val="0"/>
          <w:marBottom w:val="0"/>
          <w:divBdr>
            <w:top w:val="none" w:sz="0" w:space="0" w:color="auto"/>
            <w:left w:val="none" w:sz="0" w:space="0" w:color="auto"/>
            <w:bottom w:val="none" w:sz="0" w:space="0" w:color="auto"/>
            <w:right w:val="none" w:sz="0" w:space="0" w:color="auto"/>
          </w:divBdr>
        </w:div>
        <w:div w:id="1511215263">
          <w:marLeft w:val="0"/>
          <w:marRight w:val="0"/>
          <w:marTop w:val="0"/>
          <w:marBottom w:val="0"/>
          <w:divBdr>
            <w:top w:val="none" w:sz="0" w:space="0" w:color="auto"/>
            <w:left w:val="none" w:sz="0" w:space="0" w:color="auto"/>
            <w:bottom w:val="none" w:sz="0" w:space="0" w:color="auto"/>
            <w:right w:val="none" w:sz="0" w:space="0" w:color="auto"/>
          </w:divBdr>
        </w:div>
        <w:div w:id="2099790210">
          <w:marLeft w:val="0"/>
          <w:marRight w:val="0"/>
          <w:marTop w:val="0"/>
          <w:marBottom w:val="0"/>
          <w:divBdr>
            <w:top w:val="none" w:sz="0" w:space="0" w:color="auto"/>
            <w:left w:val="none" w:sz="0" w:space="0" w:color="auto"/>
            <w:bottom w:val="none" w:sz="0" w:space="0" w:color="auto"/>
            <w:right w:val="none" w:sz="0" w:space="0" w:color="auto"/>
          </w:divBdr>
        </w:div>
        <w:div w:id="1007516844">
          <w:marLeft w:val="0"/>
          <w:marRight w:val="0"/>
          <w:marTop w:val="0"/>
          <w:marBottom w:val="0"/>
          <w:divBdr>
            <w:top w:val="none" w:sz="0" w:space="0" w:color="auto"/>
            <w:left w:val="none" w:sz="0" w:space="0" w:color="auto"/>
            <w:bottom w:val="none" w:sz="0" w:space="0" w:color="auto"/>
            <w:right w:val="none" w:sz="0" w:space="0" w:color="auto"/>
          </w:divBdr>
        </w:div>
        <w:div w:id="145360243">
          <w:marLeft w:val="0"/>
          <w:marRight w:val="0"/>
          <w:marTop w:val="0"/>
          <w:marBottom w:val="0"/>
          <w:divBdr>
            <w:top w:val="none" w:sz="0" w:space="0" w:color="auto"/>
            <w:left w:val="none" w:sz="0" w:space="0" w:color="auto"/>
            <w:bottom w:val="none" w:sz="0" w:space="0" w:color="auto"/>
            <w:right w:val="none" w:sz="0" w:space="0" w:color="auto"/>
          </w:divBdr>
        </w:div>
        <w:div w:id="144977458">
          <w:marLeft w:val="0"/>
          <w:marRight w:val="0"/>
          <w:marTop w:val="0"/>
          <w:marBottom w:val="0"/>
          <w:divBdr>
            <w:top w:val="none" w:sz="0" w:space="0" w:color="auto"/>
            <w:left w:val="none" w:sz="0" w:space="0" w:color="auto"/>
            <w:bottom w:val="none" w:sz="0" w:space="0" w:color="auto"/>
            <w:right w:val="none" w:sz="0" w:space="0" w:color="auto"/>
          </w:divBdr>
        </w:div>
      </w:divsChild>
    </w:div>
    <w:div w:id="1363478933">
      <w:bodyDiv w:val="1"/>
      <w:marLeft w:val="0"/>
      <w:marRight w:val="0"/>
      <w:marTop w:val="0"/>
      <w:marBottom w:val="0"/>
      <w:divBdr>
        <w:top w:val="none" w:sz="0" w:space="0" w:color="auto"/>
        <w:left w:val="none" w:sz="0" w:space="0" w:color="auto"/>
        <w:bottom w:val="none" w:sz="0" w:space="0" w:color="auto"/>
        <w:right w:val="none" w:sz="0" w:space="0" w:color="auto"/>
      </w:divBdr>
    </w:div>
    <w:div w:id="1383359533">
      <w:bodyDiv w:val="1"/>
      <w:marLeft w:val="0"/>
      <w:marRight w:val="0"/>
      <w:marTop w:val="0"/>
      <w:marBottom w:val="0"/>
      <w:divBdr>
        <w:top w:val="none" w:sz="0" w:space="0" w:color="auto"/>
        <w:left w:val="none" w:sz="0" w:space="0" w:color="auto"/>
        <w:bottom w:val="none" w:sz="0" w:space="0" w:color="auto"/>
        <w:right w:val="none" w:sz="0" w:space="0" w:color="auto"/>
      </w:divBdr>
    </w:div>
    <w:div w:id="1388072369">
      <w:bodyDiv w:val="1"/>
      <w:marLeft w:val="0"/>
      <w:marRight w:val="0"/>
      <w:marTop w:val="0"/>
      <w:marBottom w:val="0"/>
      <w:divBdr>
        <w:top w:val="none" w:sz="0" w:space="0" w:color="auto"/>
        <w:left w:val="none" w:sz="0" w:space="0" w:color="auto"/>
        <w:bottom w:val="none" w:sz="0" w:space="0" w:color="auto"/>
        <w:right w:val="none" w:sz="0" w:space="0" w:color="auto"/>
      </w:divBdr>
    </w:div>
    <w:div w:id="1473252318">
      <w:bodyDiv w:val="1"/>
      <w:marLeft w:val="0"/>
      <w:marRight w:val="0"/>
      <w:marTop w:val="0"/>
      <w:marBottom w:val="0"/>
      <w:divBdr>
        <w:top w:val="none" w:sz="0" w:space="0" w:color="auto"/>
        <w:left w:val="none" w:sz="0" w:space="0" w:color="auto"/>
        <w:bottom w:val="none" w:sz="0" w:space="0" w:color="auto"/>
        <w:right w:val="none" w:sz="0" w:space="0" w:color="auto"/>
      </w:divBdr>
    </w:div>
    <w:div w:id="1538816252">
      <w:bodyDiv w:val="1"/>
      <w:marLeft w:val="0"/>
      <w:marRight w:val="0"/>
      <w:marTop w:val="0"/>
      <w:marBottom w:val="0"/>
      <w:divBdr>
        <w:top w:val="none" w:sz="0" w:space="0" w:color="auto"/>
        <w:left w:val="none" w:sz="0" w:space="0" w:color="auto"/>
        <w:bottom w:val="none" w:sz="0" w:space="0" w:color="auto"/>
        <w:right w:val="none" w:sz="0" w:space="0" w:color="auto"/>
      </w:divBdr>
    </w:div>
    <w:div w:id="1671326229">
      <w:bodyDiv w:val="1"/>
      <w:marLeft w:val="0"/>
      <w:marRight w:val="0"/>
      <w:marTop w:val="0"/>
      <w:marBottom w:val="0"/>
      <w:divBdr>
        <w:top w:val="none" w:sz="0" w:space="0" w:color="auto"/>
        <w:left w:val="none" w:sz="0" w:space="0" w:color="auto"/>
        <w:bottom w:val="none" w:sz="0" w:space="0" w:color="auto"/>
        <w:right w:val="none" w:sz="0" w:space="0" w:color="auto"/>
      </w:divBdr>
      <w:divsChild>
        <w:div w:id="2143577755">
          <w:marLeft w:val="0"/>
          <w:marRight w:val="0"/>
          <w:marTop w:val="0"/>
          <w:marBottom w:val="0"/>
          <w:divBdr>
            <w:top w:val="none" w:sz="0" w:space="0" w:color="auto"/>
            <w:left w:val="none" w:sz="0" w:space="0" w:color="auto"/>
            <w:bottom w:val="none" w:sz="0" w:space="0" w:color="auto"/>
            <w:right w:val="none" w:sz="0" w:space="0" w:color="auto"/>
          </w:divBdr>
          <w:divsChild>
            <w:div w:id="5045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9955">
      <w:bodyDiv w:val="1"/>
      <w:marLeft w:val="0"/>
      <w:marRight w:val="0"/>
      <w:marTop w:val="0"/>
      <w:marBottom w:val="0"/>
      <w:divBdr>
        <w:top w:val="none" w:sz="0" w:space="0" w:color="auto"/>
        <w:left w:val="none" w:sz="0" w:space="0" w:color="auto"/>
        <w:bottom w:val="none" w:sz="0" w:space="0" w:color="auto"/>
        <w:right w:val="none" w:sz="0" w:space="0" w:color="auto"/>
      </w:divBdr>
      <w:divsChild>
        <w:div w:id="600994316">
          <w:marLeft w:val="0"/>
          <w:marRight w:val="0"/>
          <w:marTop w:val="0"/>
          <w:marBottom w:val="0"/>
          <w:divBdr>
            <w:top w:val="none" w:sz="0" w:space="0" w:color="auto"/>
            <w:left w:val="none" w:sz="0" w:space="0" w:color="auto"/>
            <w:bottom w:val="none" w:sz="0" w:space="0" w:color="auto"/>
            <w:right w:val="none" w:sz="0" w:space="0" w:color="auto"/>
          </w:divBdr>
        </w:div>
      </w:divsChild>
    </w:div>
    <w:div w:id="1750082172">
      <w:bodyDiv w:val="1"/>
      <w:marLeft w:val="0"/>
      <w:marRight w:val="0"/>
      <w:marTop w:val="0"/>
      <w:marBottom w:val="0"/>
      <w:divBdr>
        <w:top w:val="none" w:sz="0" w:space="0" w:color="auto"/>
        <w:left w:val="none" w:sz="0" w:space="0" w:color="auto"/>
        <w:bottom w:val="none" w:sz="0" w:space="0" w:color="auto"/>
        <w:right w:val="none" w:sz="0" w:space="0" w:color="auto"/>
      </w:divBdr>
    </w:div>
    <w:div w:id="1751612790">
      <w:bodyDiv w:val="1"/>
      <w:marLeft w:val="0"/>
      <w:marRight w:val="0"/>
      <w:marTop w:val="0"/>
      <w:marBottom w:val="0"/>
      <w:divBdr>
        <w:top w:val="none" w:sz="0" w:space="0" w:color="auto"/>
        <w:left w:val="none" w:sz="0" w:space="0" w:color="auto"/>
        <w:bottom w:val="none" w:sz="0" w:space="0" w:color="auto"/>
        <w:right w:val="none" w:sz="0" w:space="0" w:color="auto"/>
      </w:divBdr>
      <w:divsChild>
        <w:div w:id="1480197036">
          <w:marLeft w:val="0"/>
          <w:marRight w:val="0"/>
          <w:marTop w:val="0"/>
          <w:marBottom w:val="0"/>
          <w:divBdr>
            <w:top w:val="none" w:sz="0" w:space="0" w:color="auto"/>
            <w:left w:val="none" w:sz="0" w:space="0" w:color="auto"/>
            <w:bottom w:val="none" w:sz="0" w:space="0" w:color="auto"/>
            <w:right w:val="none" w:sz="0" w:space="0" w:color="auto"/>
          </w:divBdr>
        </w:div>
      </w:divsChild>
    </w:div>
    <w:div w:id="1818372499">
      <w:bodyDiv w:val="1"/>
      <w:marLeft w:val="0"/>
      <w:marRight w:val="0"/>
      <w:marTop w:val="0"/>
      <w:marBottom w:val="0"/>
      <w:divBdr>
        <w:top w:val="none" w:sz="0" w:space="0" w:color="auto"/>
        <w:left w:val="none" w:sz="0" w:space="0" w:color="auto"/>
        <w:bottom w:val="none" w:sz="0" w:space="0" w:color="auto"/>
        <w:right w:val="none" w:sz="0" w:space="0" w:color="auto"/>
      </w:divBdr>
    </w:div>
    <w:div w:id="1846702312">
      <w:bodyDiv w:val="1"/>
      <w:marLeft w:val="0"/>
      <w:marRight w:val="0"/>
      <w:marTop w:val="0"/>
      <w:marBottom w:val="0"/>
      <w:divBdr>
        <w:top w:val="none" w:sz="0" w:space="0" w:color="auto"/>
        <w:left w:val="none" w:sz="0" w:space="0" w:color="auto"/>
        <w:bottom w:val="none" w:sz="0" w:space="0" w:color="auto"/>
        <w:right w:val="none" w:sz="0" w:space="0" w:color="auto"/>
      </w:divBdr>
    </w:div>
    <w:div w:id="1938362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6f9c2645-64fd-486c-96e7-db00c59b0c56">
      <UserInfo>
        <DisplayName>TY_A4_LICD_MRS_21-22 Members</DisplayName>
        <AccountId>32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667760199C9C54EAB872EE07218CCDE" ma:contentTypeVersion="10" ma:contentTypeDescription="Create a new document." ma:contentTypeScope="" ma:versionID="5939533f8a8eec63540c1e254c77f29a">
  <xsd:schema xmlns:xsd="http://www.w3.org/2001/XMLSchema" xmlns:xs="http://www.w3.org/2001/XMLSchema" xmlns:p="http://schemas.microsoft.com/office/2006/metadata/properties" xmlns:ns2="f373cbc5-cbe9-46d5-a417-306d7d233c97" xmlns:ns3="6f9c2645-64fd-486c-96e7-db00c59b0c56" targetNamespace="http://schemas.microsoft.com/office/2006/metadata/properties" ma:root="true" ma:fieldsID="ad895f200393faef6c8ff9805dfe00af" ns2:_="" ns3:_="">
    <xsd:import namespace="f373cbc5-cbe9-46d5-a417-306d7d233c97"/>
    <xsd:import namespace="6f9c2645-64fd-486c-96e7-db00c59b0c5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73cbc5-cbe9-46d5-a417-306d7d233c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9c2645-64fd-486c-96e7-db00c59b0c5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6E5B88-B9F9-4AB5-8AD7-51FDBE6BAE55}">
  <ds:schemaRefs>
    <ds:schemaRef ds:uri="http://schemas.openxmlformats.org/officeDocument/2006/bibliography"/>
  </ds:schemaRefs>
</ds:datastoreItem>
</file>

<file path=customXml/itemProps2.xml><?xml version="1.0" encoding="utf-8"?>
<ds:datastoreItem xmlns:ds="http://schemas.openxmlformats.org/officeDocument/2006/customXml" ds:itemID="{BED7B05E-ED80-4284-8390-FFCCC715223F}">
  <ds:schemaRefs>
    <ds:schemaRef ds:uri="http://schemas.microsoft.com/office/2006/metadata/properties"/>
    <ds:schemaRef ds:uri="http://schemas.microsoft.com/office/infopath/2007/PartnerControls"/>
    <ds:schemaRef ds:uri="6f9c2645-64fd-486c-96e7-db00c59b0c56"/>
  </ds:schemaRefs>
</ds:datastoreItem>
</file>

<file path=customXml/itemProps3.xml><?xml version="1.0" encoding="utf-8"?>
<ds:datastoreItem xmlns:ds="http://schemas.openxmlformats.org/officeDocument/2006/customXml" ds:itemID="{782C3135-76D7-4672-B8C4-4390F87863EF}">
  <ds:schemaRefs>
    <ds:schemaRef ds:uri="http://schemas.microsoft.com/sharepoint/v3/contenttype/forms"/>
  </ds:schemaRefs>
</ds:datastoreItem>
</file>

<file path=customXml/itemProps4.xml><?xml version="1.0" encoding="utf-8"?>
<ds:datastoreItem xmlns:ds="http://schemas.openxmlformats.org/officeDocument/2006/customXml" ds:itemID="{DB4A967D-3BF3-4DD1-BAA7-0FD05CA9FD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73cbc5-cbe9-46d5-a417-306d7d233c97"/>
    <ds:schemaRef ds:uri="6f9c2645-64fd-486c-96e7-db00c59b0c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dc:creator>
  <cp:lastModifiedBy>Vedant Kelkar</cp:lastModifiedBy>
  <cp:revision>2</cp:revision>
  <dcterms:created xsi:type="dcterms:W3CDTF">2021-12-05T07:41:00Z</dcterms:created>
  <dcterms:modified xsi:type="dcterms:W3CDTF">2021-12-05T07:41:00Z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0x0101003667760199C9C54EAB872EE07218CCDE</vt:lpwstr>
  </property>
</Properties>
</file>