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63A6BECC" w:rsidR="001D6337" w:rsidRPr="0039731A" w:rsidRDefault="00B43EE1" w:rsidP="00A25C5E">
            <w:pPr>
              <w:pStyle w:val="TableContents"/>
              <w:spacing w:after="0"/>
              <w:rPr>
                <w:rFonts w:ascii="Times New Roman" w:hAnsi="Times New Roman" w:cs="Times New Roman"/>
                <w:b/>
                <w:sz w:val="24"/>
                <w:szCs w:val="24"/>
              </w:rPr>
            </w:pPr>
            <w:r w:rsidRPr="0039731A">
              <w:rPr>
                <w:rFonts w:ascii="Times New Roman" w:hAnsi="Times New Roman"/>
                <w:b/>
                <w:sz w:val="24"/>
                <w:szCs w:val="24"/>
              </w:rPr>
              <w:t xml:space="preserve">Electronic Circuits Analysis and Design </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2DEEED8A" w:rsidR="001D6337" w:rsidRPr="003B204E" w:rsidRDefault="00F4376C"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r w:rsidR="00042944">
              <w:rPr>
                <w:rFonts w:ascii="Times New Roman" w:hAnsi="Times New Roman" w:cs="Times New Roman"/>
                <w:b/>
                <w:sz w:val="24"/>
                <w:szCs w:val="24"/>
              </w:rPr>
              <w:t>V</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0EF14DB4" w:rsidR="000B0D21" w:rsidRPr="003B204E" w:rsidRDefault="00AC482A" w:rsidP="00F4376C">
            <w:pPr>
              <w:pStyle w:val="TableContents"/>
              <w:spacing w:after="0"/>
              <w:rPr>
                <w:rFonts w:ascii="Times New Roman" w:hAnsi="Times New Roman" w:cs="Times New Roman"/>
                <w:b/>
                <w:sz w:val="24"/>
                <w:szCs w:val="24"/>
              </w:rPr>
            </w:pPr>
            <w:r>
              <w:rPr>
                <w:rFonts w:ascii="Times New Roman" w:hAnsi="Times New Roman" w:cs="Times New Roman"/>
                <w:b/>
                <w:sz w:val="24"/>
                <w:szCs w:val="24"/>
              </w:rPr>
              <w:t>22-02-2021</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2F1AD695" w:rsidR="000B0D21" w:rsidRPr="003B204E" w:rsidRDefault="00AC482A"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B2</w:t>
            </w: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6159F215" w:rsidR="000B0D21" w:rsidRDefault="000B0D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Prof. </w:t>
            </w:r>
            <w:r w:rsidR="00AC482A">
              <w:rPr>
                <w:rFonts w:ascii="Times New Roman" w:hAnsi="Times New Roman" w:cs="Times New Roman"/>
                <w:b/>
                <w:sz w:val="24"/>
                <w:szCs w:val="24"/>
              </w:rPr>
              <w:t>Sonia Joshi</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5CC078E5" w:rsidR="000B0D21" w:rsidRDefault="00AC482A"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1912052</w:t>
            </w: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5AA0E68C" w:rsidR="00A77F79"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35D43616" w:rsidR="00A25C5E" w:rsidRPr="00A25C5E" w:rsidRDefault="00FA1695"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6</w:t>
      </w:r>
    </w:p>
    <w:p w14:paraId="467D8335" w14:textId="2D080E9C" w:rsidR="00DF2A1F" w:rsidRDefault="001D6337" w:rsidP="005B0348">
      <w:pPr>
        <w:pStyle w:val="ListParagraph"/>
        <w:ind w:left="0"/>
        <w:jc w:val="center"/>
        <w:rPr>
          <w:rFonts w:ascii="Times New Roman" w:eastAsia="Times New Roman" w:hAnsi="Times New Roman"/>
          <w:b/>
          <w:iCs/>
          <w:sz w:val="28"/>
          <w:szCs w:val="28"/>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r w:rsidR="005B0348" w:rsidRPr="00FA1695">
        <w:rPr>
          <w:rFonts w:ascii="Times New Roman" w:eastAsia="Times New Roman" w:hAnsi="Times New Roman"/>
          <w:b/>
          <w:iCs/>
          <w:sz w:val="28"/>
          <w:szCs w:val="28"/>
        </w:rPr>
        <w:t xml:space="preserve">To study </w:t>
      </w:r>
      <w:r w:rsidR="00FA1695" w:rsidRPr="00FA1695">
        <w:rPr>
          <w:rFonts w:ascii="Times New Roman" w:hAnsi="Times New Roman" w:cs="Times New Roman"/>
          <w:b/>
          <w:sz w:val="28"/>
          <w:szCs w:val="28"/>
        </w:rPr>
        <w:t xml:space="preserve">high frequency </w:t>
      </w:r>
      <w:proofErr w:type="spellStart"/>
      <w:r w:rsidR="00FA1695" w:rsidRPr="00FA1695">
        <w:rPr>
          <w:rFonts w:ascii="Times New Roman" w:hAnsi="Times New Roman" w:cs="Times New Roman"/>
          <w:b/>
          <w:sz w:val="28"/>
          <w:szCs w:val="28"/>
        </w:rPr>
        <w:t>Colpitt’s</w:t>
      </w:r>
      <w:proofErr w:type="spellEnd"/>
      <w:r w:rsidR="00FA1695" w:rsidRPr="00FA1695">
        <w:rPr>
          <w:rFonts w:ascii="Times New Roman" w:hAnsi="Times New Roman" w:cs="Times New Roman"/>
          <w:b/>
          <w:sz w:val="28"/>
          <w:szCs w:val="28"/>
        </w:rPr>
        <w:t xml:space="preserve"> oscillator</w:t>
      </w:r>
    </w:p>
    <w:p w14:paraId="2B1473BC" w14:textId="77777777" w:rsidR="005B0348" w:rsidRPr="005B0348" w:rsidRDefault="005B0348" w:rsidP="005B0348">
      <w:pPr>
        <w:pStyle w:val="ListParagraph"/>
        <w:ind w:left="0"/>
        <w:jc w:val="center"/>
        <w:rPr>
          <w:bCs/>
        </w:rPr>
      </w:pPr>
    </w:p>
    <w:tbl>
      <w:tblPr>
        <w:tblStyle w:val="TableGrid"/>
        <w:tblW w:w="0" w:type="auto"/>
        <w:tblInd w:w="-176" w:type="dxa"/>
        <w:tblLook w:val="04A0" w:firstRow="1" w:lastRow="0" w:firstColumn="1" w:lastColumn="0" w:noHBand="0" w:noVBand="1"/>
      </w:tblPr>
      <w:tblGrid>
        <w:gridCol w:w="9914"/>
      </w:tblGrid>
      <w:tr w:rsidR="007609F2" w14:paraId="6486D4BF" w14:textId="77777777" w:rsidTr="00DF1F07">
        <w:tc>
          <w:tcPr>
            <w:tcW w:w="9914" w:type="dxa"/>
          </w:tcPr>
          <w:p w14:paraId="517DDCA7" w14:textId="314EF16C"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r w:rsidR="00B43EE1">
              <w:rPr>
                <w:rFonts w:ascii="Times New Roman" w:hAnsi="Times New Roman"/>
                <w:b/>
                <w:color w:val="BC202E"/>
                <w:sz w:val="24"/>
                <w:szCs w:val="24"/>
              </w:rPr>
              <w:t xml:space="preserve"> </w:t>
            </w:r>
            <w:r w:rsidR="00FA1695">
              <w:rPr>
                <w:rFonts w:ascii="Times New Roman" w:hAnsi="Times New Roman" w:cs="Times New Roman"/>
                <w:b/>
                <w:sz w:val="24"/>
              </w:rPr>
              <w:t xml:space="preserve">Implementation of high frequency </w:t>
            </w:r>
            <w:proofErr w:type="spellStart"/>
            <w:r w:rsidR="00FA1695">
              <w:rPr>
                <w:rFonts w:ascii="Times New Roman" w:hAnsi="Times New Roman" w:cs="Times New Roman"/>
                <w:b/>
                <w:sz w:val="24"/>
              </w:rPr>
              <w:t>Colpitt’s</w:t>
            </w:r>
            <w:proofErr w:type="spellEnd"/>
            <w:r w:rsidR="00FA1695">
              <w:rPr>
                <w:rFonts w:ascii="Times New Roman" w:hAnsi="Times New Roman" w:cs="Times New Roman"/>
                <w:b/>
                <w:sz w:val="24"/>
              </w:rPr>
              <w:t xml:space="preserve"> oscillator</w:t>
            </w:r>
            <w:r w:rsidR="00FA1695" w:rsidRPr="007609F2">
              <w:rPr>
                <w:rFonts w:ascii="Arial" w:eastAsia="Times New Roman" w:hAnsi="Arial" w:cs="Arial"/>
                <w:b/>
                <w:color w:val="222222"/>
                <w:sz w:val="24"/>
                <w:szCs w:val="24"/>
              </w:rPr>
              <w:t xml:space="preserve"> </w:t>
            </w:r>
          </w:p>
        </w:tc>
      </w:tr>
      <w:tr w:rsidR="007609F2" w14:paraId="49E698EB" w14:textId="77777777" w:rsidTr="00DF1F07">
        <w:tc>
          <w:tcPr>
            <w:tcW w:w="9914" w:type="dxa"/>
          </w:tcPr>
          <w:p w14:paraId="5B528707" w14:textId="125E62A1" w:rsidR="009742D2" w:rsidRDefault="00D22F99" w:rsidP="0039731A">
            <w:pPr>
              <w:pStyle w:val="ListParagraph"/>
              <w:shd w:val="clear" w:color="auto" w:fill="FFFFFF"/>
              <w:tabs>
                <w:tab w:val="left" w:pos="3360"/>
              </w:tabs>
              <w:rPr>
                <w:rFonts w:ascii="Times New Roman" w:hAnsi="Times New Roman"/>
                <w:sz w:val="24"/>
                <w:szCs w:val="24"/>
              </w:rPr>
            </w:pPr>
            <w:r>
              <w:rPr>
                <w:rFonts w:ascii="Times New Roman" w:hAnsi="Times New Roman"/>
                <w:sz w:val="24"/>
                <w:szCs w:val="24"/>
              </w:rPr>
              <w:t>1)</w:t>
            </w:r>
            <w:r w:rsidR="004A4172">
              <w:rPr>
                <w:rFonts w:ascii="Times New Roman" w:hAnsi="Times New Roman"/>
                <w:sz w:val="24"/>
                <w:szCs w:val="24"/>
              </w:rPr>
              <w:t xml:space="preserve"> To calculate </w:t>
            </w:r>
            <w:r w:rsidR="00FA1695">
              <w:rPr>
                <w:rFonts w:ascii="Times New Roman" w:hAnsi="Times New Roman"/>
                <w:sz w:val="24"/>
                <w:szCs w:val="24"/>
              </w:rPr>
              <w:t>the frequency of the Oscillator</w:t>
            </w:r>
            <w:r w:rsidR="0039731A">
              <w:rPr>
                <w:rFonts w:ascii="Times New Roman" w:hAnsi="Times New Roman"/>
                <w:sz w:val="24"/>
                <w:szCs w:val="24"/>
              </w:rPr>
              <w:tab/>
            </w:r>
          </w:p>
          <w:p w14:paraId="239C9AAD" w14:textId="49FA6FC3" w:rsidR="00D22F99" w:rsidRPr="009742D2" w:rsidRDefault="006855F7" w:rsidP="004E204E">
            <w:pPr>
              <w:pStyle w:val="ListParagraph"/>
              <w:shd w:val="clear" w:color="auto" w:fill="FFFFFF"/>
              <w:rPr>
                <w:rFonts w:ascii="Times New Roman" w:hAnsi="Times New Roman"/>
                <w:sz w:val="24"/>
                <w:szCs w:val="24"/>
              </w:rPr>
            </w:pPr>
            <w:r>
              <w:rPr>
                <w:rFonts w:ascii="Times New Roman" w:hAnsi="Times New Roman"/>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32849D6" w14:textId="77777777" w:rsidTr="00FA1695">
        <w:trPr>
          <w:trHeight w:val="413"/>
        </w:trPr>
        <w:tc>
          <w:tcPr>
            <w:tcW w:w="991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FA1695" w14:paraId="734D9625" w14:textId="77777777" w:rsidTr="00503CB4">
        <w:tc>
          <w:tcPr>
            <w:tcW w:w="9914" w:type="dxa"/>
            <w:vAlign w:val="bottom"/>
          </w:tcPr>
          <w:p w14:paraId="6A4BA6DF" w14:textId="0F8FFFFB" w:rsidR="00FA1695" w:rsidRPr="007609F2" w:rsidRDefault="00FA1695" w:rsidP="00DF2A1F">
            <w:pPr>
              <w:widowControl w:val="0"/>
              <w:suppressAutoHyphens/>
              <w:spacing w:line="264" w:lineRule="auto"/>
              <w:jc w:val="both"/>
              <w:rPr>
                <w:rFonts w:ascii="Times New Roman" w:hAnsi="Times New Roman"/>
                <w:sz w:val="24"/>
                <w:szCs w:val="24"/>
                <w:lang w:eastAsia="en-IN"/>
              </w:rPr>
            </w:pPr>
            <w:r>
              <w:rPr>
                <w:rFonts w:ascii="Times New Roman" w:eastAsia="Times New Roman" w:hAnsi="Times New Roman" w:cs="Times New Roman"/>
                <w:sz w:val="24"/>
                <w:szCs w:val="24"/>
              </w:rPr>
              <w:t>CO 3.   Understand the concept of feedback and apply it to amplifiers and oscillators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59C209C" w14:textId="77777777" w:rsidTr="00E40D02">
        <w:tc>
          <w:tcPr>
            <w:tcW w:w="1000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E40D02">
        <w:tc>
          <w:tcPr>
            <w:tcW w:w="10004" w:type="dxa"/>
          </w:tcPr>
          <w:p w14:paraId="5CA6339E" w14:textId="77777777" w:rsidR="007609F2" w:rsidRPr="00A95EC1" w:rsidRDefault="00FA1695" w:rsidP="00FA1695">
            <w:pPr>
              <w:jc w:val="both"/>
              <w:rPr>
                <w:rFonts w:ascii="Times New Roman" w:hAnsi="Times New Roman" w:cs="Times New Roman"/>
                <w:sz w:val="24"/>
                <w:szCs w:val="24"/>
                <w:shd w:val="clear" w:color="auto" w:fill="FFFFFF"/>
              </w:rPr>
            </w:pPr>
            <w:r w:rsidRPr="00A95EC1">
              <w:rPr>
                <w:rFonts w:ascii="Times New Roman" w:hAnsi="Times New Roman" w:cs="Times New Roman"/>
                <w:sz w:val="24"/>
                <w:szCs w:val="24"/>
                <w:shd w:val="clear" w:color="auto" w:fill="FFFFFF"/>
              </w:rPr>
              <w:t xml:space="preserve">An oscillator is used to produce electronic signal with oscillating periods. </w:t>
            </w:r>
            <w:proofErr w:type="spellStart"/>
            <w:r w:rsidRPr="00A95EC1">
              <w:rPr>
                <w:rFonts w:ascii="Times New Roman" w:hAnsi="Times New Roman" w:cs="Times New Roman"/>
                <w:sz w:val="24"/>
                <w:szCs w:val="24"/>
                <w:shd w:val="clear" w:color="auto" w:fill="FFFFFF"/>
              </w:rPr>
              <w:t>Eg</w:t>
            </w:r>
            <w:proofErr w:type="spellEnd"/>
            <w:r w:rsidRPr="00A95EC1">
              <w:rPr>
                <w:rFonts w:ascii="Times New Roman" w:hAnsi="Times New Roman" w:cs="Times New Roman"/>
                <w:sz w:val="24"/>
                <w:szCs w:val="24"/>
                <w:shd w:val="clear" w:color="auto" w:fill="FFFFFF"/>
              </w:rPr>
              <w:t xml:space="preserve">: Sine wave, square wave </w:t>
            </w:r>
            <w:proofErr w:type="gramStart"/>
            <w:r w:rsidRPr="00A95EC1">
              <w:rPr>
                <w:rFonts w:ascii="Times New Roman" w:hAnsi="Times New Roman" w:cs="Times New Roman"/>
                <w:sz w:val="24"/>
                <w:szCs w:val="24"/>
                <w:shd w:val="clear" w:color="auto" w:fill="FFFFFF"/>
              </w:rPr>
              <w:t>etc..</w:t>
            </w:r>
            <w:proofErr w:type="gramEnd"/>
            <w:r w:rsidRPr="00A95EC1">
              <w:rPr>
                <w:rFonts w:ascii="Times New Roman" w:hAnsi="Times New Roman" w:cs="Times New Roman"/>
                <w:sz w:val="24"/>
                <w:szCs w:val="24"/>
                <w:shd w:val="clear" w:color="auto" w:fill="FFFFFF"/>
              </w:rPr>
              <w:t xml:space="preserve"> Oscillators are broadly classified into two – linear oscillators and non-linear oscillators. As the name implies, linear oscillators are used to produce linear or </w:t>
            </w:r>
            <w:proofErr w:type="spellStart"/>
            <w:r w:rsidRPr="00A95EC1">
              <w:rPr>
                <w:rFonts w:ascii="Times New Roman" w:hAnsi="Times New Roman" w:cs="Times New Roman"/>
                <w:sz w:val="24"/>
                <w:szCs w:val="24"/>
                <w:shd w:val="clear" w:color="auto" w:fill="FFFFFF"/>
              </w:rPr>
              <w:t>sinusiodal</w:t>
            </w:r>
            <w:proofErr w:type="spellEnd"/>
            <w:r w:rsidRPr="00A95EC1">
              <w:rPr>
                <w:rFonts w:ascii="Times New Roman" w:hAnsi="Times New Roman" w:cs="Times New Roman"/>
                <w:sz w:val="24"/>
                <w:szCs w:val="24"/>
                <w:shd w:val="clear" w:color="auto" w:fill="FFFFFF"/>
              </w:rPr>
              <w:t xml:space="preserve"> waveforms. Whereas, non-linear oscillators are used to produce non-linear (non-sinusoidal output waveforms). All types of electronic oscillators use their input voltage to control the oscillation frequency.</w:t>
            </w:r>
          </w:p>
          <w:p w14:paraId="6F1710DB" w14:textId="77777777" w:rsidR="00A95EC1" w:rsidRPr="00A95EC1" w:rsidRDefault="00A95EC1" w:rsidP="00FA1695">
            <w:pPr>
              <w:jc w:val="both"/>
              <w:rPr>
                <w:rFonts w:ascii="Times New Roman" w:hAnsi="Times New Roman" w:cs="Times New Roman"/>
                <w:sz w:val="24"/>
                <w:szCs w:val="24"/>
                <w:shd w:val="clear" w:color="auto" w:fill="FFFFFF"/>
              </w:rPr>
            </w:pPr>
          </w:p>
          <w:p w14:paraId="658B5BDD" w14:textId="0F0C10EF" w:rsidR="00A95EC1" w:rsidRPr="00A95EC1" w:rsidRDefault="00A95EC1" w:rsidP="00FA1695">
            <w:pPr>
              <w:jc w:val="both"/>
              <w:rPr>
                <w:rFonts w:ascii="Times New Roman" w:hAnsi="Times New Roman" w:cs="Times New Roman"/>
                <w:b/>
                <w:sz w:val="24"/>
                <w:szCs w:val="24"/>
                <w:shd w:val="clear" w:color="auto" w:fill="FFFFFF"/>
              </w:rPr>
            </w:pPr>
            <w:r w:rsidRPr="00A95EC1">
              <w:rPr>
                <w:rFonts w:ascii="Times New Roman" w:hAnsi="Times New Roman" w:cs="Times New Roman"/>
                <w:sz w:val="24"/>
                <w:szCs w:val="24"/>
                <w:shd w:val="clear" w:color="auto" w:fill="FFFFFF"/>
              </w:rPr>
              <w:t>Colpitts Oscillator is an electronic oscillator which uses an inductor and capacitors to form an </w:t>
            </w:r>
            <w:r w:rsidRPr="00A95EC1">
              <w:rPr>
                <w:rStyle w:val="Strong"/>
                <w:rFonts w:ascii="Times New Roman" w:hAnsi="Times New Roman" w:cs="Times New Roman"/>
                <w:b w:val="0"/>
                <w:sz w:val="24"/>
                <w:szCs w:val="24"/>
                <w:bdr w:val="none" w:sz="0" w:space="0" w:color="auto" w:frame="1"/>
                <w:shd w:val="clear" w:color="auto" w:fill="FFFFFF"/>
              </w:rPr>
              <w:t>LC oscillator circuit</w:t>
            </w:r>
            <w:r w:rsidRPr="00A95EC1">
              <w:rPr>
                <w:rFonts w:ascii="Times New Roman" w:hAnsi="Times New Roman" w:cs="Times New Roman"/>
                <w:b/>
                <w:sz w:val="24"/>
                <w:szCs w:val="24"/>
                <w:shd w:val="clear" w:color="auto" w:fill="FFFFFF"/>
              </w:rPr>
              <w:t>.</w:t>
            </w:r>
          </w:p>
          <w:p w14:paraId="2E502207" w14:textId="77777777" w:rsidR="00A95EC1" w:rsidRPr="00A95EC1" w:rsidRDefault="00A95EC1" w:rsidP="00FA1695">
            <w:pPr>
              <w:jc w:val="both"/>
              <w:rPr>
                <w:rFonts w:ascii="Times New Roman" w:hAnsi="Times New Roman" w:cs="Times New Roman"/>
                <w:sz w:val="24"/>
                <w:szCs w:val="24"/>
                <w:shd w:val="clear" w:color="auto" w:fill="FFFFFF"/>
              </w:rPr>
            </w:pPr>
          </w:p>
          <w:p w14:paraId="5204D41D" w14:textId="67495E0E" w:rsidR="00A95EC1" w:rsidRPr="00F1491C" w:rsidRDefault="00A95EC1" w:rsidP="00FA1695">
            <w:pPr>
              <w:jc w:val="both"/>
              <w:rPr>
                <w:rFonts w:ascii="Times New Roman" w:hAnsi="Times New Roman"/>
                <w:sz w:val="24"/>
                <w:szCs w:val="24"/>
              </w:rPr>
            </w:pPr>
            <w:r w:rsidRPr="00A95EC1">
              <w:rPr>
                <w:rFonts w:ascii="Times New Roman" w:hAnsi="Times New Roman" w:cs="Times New Roman"/>
                <w:sz w:val="24"/>
                <w:szCs w:val="24"/>
                <w:shd w:val="clear" w:color="auto" w:fill="FFFFFF"/>
              </w:rPr>
              <w:t xml:space="preserve">Colpitts oscillator is generally used in RF applications and the typical operating range is 20KHz to 300MHz. In Colpitts oscillator, the capacitive voltage divider setup in the tank circuit works as the </w:t>
            </w:r>
            <w:proofErr w:type="spellStart"/>
            <w:r w:rsidRPr="00A95EC1">
              <w:rPr>
                <w:rFonts w:ascii="Times New Roman" w:hAnsi="Times New Roman" w:cs="Times New Roman"/>
                <w:sz w:val="24"/>
                <w:szCs w:val="24"/>
                <w:shd w:val="clear" w:color="auto" w:fill="FFFFFF"/>
              </w:rPr>
              <w:t>feed back</w:t>
            </w:r>
            <w:proofErr w:type="spellEnd"/>
            <w:r w:rsidRPr="00A95EC1">
              <w:rPr>
                <w:rFonts w:ascii="Times New Roman" w:hAnsi="Times New Roman" w:cs="Times New Roman"/>
                <w:sz w:val="24"/>
                <w:szCs w:val="24"/>
                <w:shd w:val="clear" w:color="auto" w:fill="FFFFFF"/>
              </w:rPr>
              <w:t xml:space="preserve"> source and this arrangement gives better frequency stability when compared to the Hartley oscillator which uses an inductive voltage divider setup for feedback.</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p w14:paraId="7AE5E627" w14:textId="77777777" w:rsidR="002066B3" w:rsidRDefault="002066B3" w:rsidP="00CF031D">
      <w:pPr>
        <w:widowControl w:val="0"/>
        <w:suppressAutoHyphens/>
        <w:spacing w:after="0" w:line="264" w:lineRule="auto"/>
        <w:jc w:val="both"/>
        <w:rPr>
          <w:rFonts w:ascii="Times New Roman" w:hAnsi="Times New Roman"/>
          <w:b/>
          <w:sz w:val="24"/>
          <w:szCs w:val="24"/>
        </w:rPr>
      </w:pPr>
    </w:p>
    <w:p w14:paraId="60BB659F" w14:textId="77777777" w:rsidR="002066B3" w:rsidRDefault="002066B3" w:rsidP="00CF031D">
      <w:pPr>
        <w:widowControl w:val="0"/>
        <w:suppressAutoHyphens/>
        <w:spacing w:after="0" w:line="264" w:lineRule="auto"/>
        <w:jc w:val="both"/>
        <w:rPr>
          <w:rFonts w:ascii="Times New Roman" w:hAnsi="Times New Roman"/>
          <w:b/>
          <w:sz w:val="24"/>
          <w:szCs w:val="24"/>
        </w:rPr>
      </w:pPr>
    </w:p>
    <w:p w14:paraId="10365D8E" w14:textId="77777777" w:rsidR="002066B3" w:rsidRDefault="002066B3" w:rsidP="00CF031D">
      <w:pPr>
        <w:widowControl w:val="0"/>
        <w:suppressAutoHyphens/>
        <w:spacing w:after="0" w:line="264" w:lineRule="auto"/>
        <w:jc w:val="both"/>
        <w:rPr>
          <w:rFonts w:ascii="Times New Roman" w:hAnsi="Times New Roman"/>
          <w:b/>
          <w:sz w:val="24"/>
          <w:szCs w:val="24"/>
        </w:rPr>
      </w:pPr>
    </w:p>
    <w:p w14:paraId="10AFCD6E" w14:textId="77777777" w:rsidR="002066B3" w:rsidRDefault="002066B3" w:rsidP="00CF031D">
      <w:pPr>
        <w:widowControl w:val="0"/>
        <w:suppressAutoHyphens/>
        <w:spacing w:after="0" w:line="264" w:lineRule="auto"/>
        <w:jc w:val="both"/>
        <w:rPr>
          <w:rFonts w:ascii="Times New Roman" w:hAnsi="Times New Roman"/>
          <w:b/>
          <w:sz w:val="24"/>
          <w:szCs w:val="24"/>
        </w:rPr>
      </w:pPr>
    </w:p>
    <w:p w14:paraId="4368BB52" w14:textId="77777777" w:rsidR="002066B3" w:rsidRDefault="002066B3" w:rsidP="00CF031D">
      <w:pPr>
        <w:widowControl w:val="0"/>
        <w:suppressAutoHyphens/>
        <w:spacing w:after="0" w:line="264" w:lineRule="auto"/>
        <w:jc w:val="both"/>
        <w:rPr>
          <w:rFonts w:ascii="Times New Roman" w:hAnsi="Times New Roman"/>
          <w:b/>
          <w:sz w:val="24"/>
          <w:szCs w:val="24"/>
        </w:rPr>
      </w:pPr>
    </w:p>
    <w:p w14:paraId="23E701C5" w14:textId="77777777" w:rsidR="002066B3" w:rsidRDefault="002066B3" w:rsidP="00CF031D">
      <w:pPr>
        <w:widowControl w:val="0"/>
        <w:suppressAutoHyphens/>
        <w:spacing w:after="0" w:line="264" w:lineRule="auto"/>
        <w:jc w:val="both"/>
        <w:rPr>
          <w:rFonts w:ascii="Times New Roman" w:hAnsi="Times New Roman"/>
          <w:b/>
          <w:sz w:val="24"/>
          <w:szCs w:val="24"/>
        </w:rPr>
      </w:pPr>
    </w:p>
    <w:p w14:paraId="703BB941" w14:textId="77777777" w:rsidR="002066B3" w:rsidRDefault="002066B3" w:rsidP="00CF031D">
      <w:pPr>
        <w:widowControl w:val="0"/>
        <w:suppressAutoHyphens/>
        <w:spacing w:after="0" w:line="264" w:lineRule="auto"/>
        <w:jc w:val="both"/>
        <w:rPr>
          <w:rFonts w:ascii="Times New Roman" w:hAnsi="Times New Roman"/>
          <w:b/>
          <w:sz w:val="24"/>
          <w:szCs w:val="24"/>
        </w:rPr>
      </w:pPr>
    </w:p>
    <w:p w14:paraId="3E3EF8E3" w14:textId="77777777" w:rsidR="002066B3" w:rsidRDefault="002066B3" w:rsidP="00CF031D">
      <w:pPr>
        <w:widowControl w:val="0"/>
        <w:suppressAutoHyphens/>
        <w:spacing w:after="0" w:line="264" w:lineRule="auto"/>
        <w:jc w:val="both"/>
        <w:rPr>
          <w:rFonts w:ascii="Times New Roman" w:hAnsi="Times New Roman"/>
          <w:b/>
          <w:sz w:val="24"/>
          <w:szCs w:val="24"/>
        </w:rPr>
      </w:pPr>
    </w:p>
    <w:p w14:paraId="10DEE320" w14:textId="77777777" w:rsidR="002066B3" w:rsidRDefault="002066B3"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796CC5" w14:paraId="2EAFA202" w14:textId="77777777" w:rsidTr="00E40D02">
        <w:tc>
          <w:tcPr>
            <w:tcW w:w="9914" w:type="dxa"/>
          </w:tcPr>
          <w:p w14:paraId="6300BF16" w14:textId="408FEB0C" w:rsidR="00796CC5" w:rsidRPr="007609F2" w:rsidRDefault="002066B3" w:rsidP="00503CB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lastRenderedPageBreak/>
              <w:t>Circuit Diagram</w:t>
            </w:r>
            <w:r w:rsidR="00796CC5" w:rsidRPr="001D6337">
              <w:rPr>
                <w:rFonts w:ascii="Times New Roman" w:hAnsi="Times New Roman"/>
                <w:b/>
                <w:color w:val="BC202E"/>
                <w:sz w:val="24"/>
                <w:szCs w:val="24"/>
              </w:rPr>
              <w:t>:</w:t>
            </w:r>
            <w:r w:rsidR="00796CC5" w:rsidRPr="001D6337">
              <w:rPr>
                <w:rFonts w:ascii="Times New Roman" w:hAnsi="Times New Roman"/>
                <w:b/>
                <w:sz w:val="24"/>
                <w:szCs w:val="24"/>
              </w:rPr>
              <w:t xml:space="preserve"> </w:t>
            </w:r>
          </w:p>
        </w:tc>
      </w:tr>
      <w:tr w:rsidR="00796CC5" w14:paraId="3F422C1F" w14:textId="77777777" w:rsidTr="00E40D02">
        <w:tc>
          <w:tcPr>
            <w:tcW w:w="9914" w:type="dxa"/>
          </w:tcPr>
          <w:p w14:paraId="66A8E5A4" w14:textId="292BCC3A" w:rsidR="00A940EA" w:rsidRDefault="00A940EA" w:rsidP="00796CC5">
            <w:pPr>
              <w:widowControl w:val="0"/>
              <w:suppressAutoHyphens/>
              <w:spacing w:line="264" w:lineRule="auto"/>
              <w:jc w:val="center"/>
            </w:pPr>
          </w:p>
          <w:p w14:paraId="063BC312" w14:textId="77777777" w:rsidR="00A940EA" w:rsidRDefault="00BD571B" w:rsidP="00F556A2">
            <w:pPr>
              <w:widowControl w:val="0"/>
              <w:suppressAutoHyphens/>
              <w:spacing w:line="264" w:lineRule="auto"/>
              <w:jc w:val="center"/>
            </w:pPr>
            <w:r>
              <w:rPr>
                <w:noProof/>
              </w:rPr>
              <w:drawing>
                <wp:inline distT="0" distB="0" distL="0" distR="0" wp14:anchorId="743986D1" wp14:editId="5DF5FCD4">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95700"/>
                          </a:xfrm>
                          <a:prstGeom prst="rect">
                            <a:avLst/>
                          </a:prstGeom>
                        </pic:spPr>
                      </pic:pic>
                    </a:graphicData>
                  </a:graphic>
                </wp:inline>
              </w:drawing>
            </w:r>
          </w:p>
          <w:p w14:paraId="3D674EAE" w14:textId="4461E422" w:rsidR="00AC482A" w:rsidRPr="00F556A2" w:rsidRDefault="00AC482A" w:rsidP="00F556A2">
            <w:pPr>
              <w:widowControl w:val="0"/>
              <w:suppressAutoHyphens/>
              <w:spacing w:line="264" w:lineRule="auto"/>
              <w:jc w:val="center"/>
            </w:pPr>
            <w:r>
              <w:rPr>
                <w:noProof/>
              </w:rPr>
              <w:drawing>
                <wp:inline distT="0" distB="0" distL="0" distR="0" wp14:anchorId="7A79B7CD" wp14:editId="2A8D304E">
                  <wp:extent cx="680085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823335"/>
                          </a:xfrm>
                          <a:prstGeom prst="rect">
                            <a:avLst/>
                          </a:prstGeom>
                        </pic:spPr>
                      </pic:pic>
                    </a:graphicData>
                  </a:graphic>
                </wp:inline>
              </w:drawing>
            </w:r>
          </w:p>
        </w:tc>
      </w:tr>
    </w:tbl>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16CA3FF1" w14:textId="37734E51" w:rsidR="00D22F99" w:rsidRPr="00BD571B" w:rsidRDefault="00D22F99" w:rsidP="00BD571B">
            <w:pPr>
              <w:pStyle w:val="ListParagraph"/>
              <w:numPr>
                <w:ilvl w:val="0"/>
                <w:numId w:val="27"/>
              </w:numPr>
              <w:tabs>
                <w:tab w:val="left" w:pos="1980"/>
                <w:tab w:val="left" w:pos="2160"/>
              </w:tabs>
              <w:jc w:val="both"/>
              <w:rPr>
                <w:rFonts w:ascii="Times New Roman" w:hAnsi="Times New Roman"/>
                <w:sz w:val="24"/>
                <w:szCs w:val="24"/>
              </w:rPr>
            </w:pPr>
            <w:r w:rsidRPr="00BD571B">
              <w:rPr>
                <w:rFonts w:ascii="Times New Roman" w:hAnsi="Times New Roman"/>
                <w:sz w:val="24"/>
                <w:szCs w:val="24"/>
              </w:rPr>
              <w:t>Make the connections as per the Circuit diagram.</w:t>
            </w:r>
          </w:p>
          <w:p w14:paraId="544C014B" w14:textId="77777777" w:rsidR="00BD571B" w:rsidRDefault="00BD571B" w:rsidP="00BD571B">
            <w:pPr>
              <w:pStyle w:val="ListParagraph"/>
              <w:numPr>
                <w:ilvl w:val="0"/>
                <w:numId w:val="27"/>
              </w:numPr>
              <w:tabs>
                <w:tab w:val="left" w:pos="1980"/>
                <w:tab w:val="left" w:pos="2160"/>
              </w:tabs>
              <w:jc w:val="both"/>
              <w:rPr>
                <w:rFonts w:ascii="Times New Roman" w:hAnsi="Times New Roman"/>
                <w:sz w:val="24"/>
                <w:szCs w:val="24"/>
              </w:rPr>
            </w:pPr>
            <w:r>
              <w:rPr>
                <w:rFonts w:ascii="Times New Roman" w:hAnsi="Times New Roman"/>
                <w:sz w:val="24"/>
                <w:szCs w:val="24"/>
              </w:rPr>
              <w:t>Select the transient response from Edit Simulation command</w:t>
            </w:r>
          </w:p>
          <w:p w14:paraId="5FA426D9" w14:textId="77777777" w:rsidR="00EE59A2" w:rsidRDefault="00D22F99" w:rsidP="00BD571B">
            <w:pPr>
              <w:pStyle w:val="ListParagraph"/>
              <w:numPr>
                <w:ilvl w:val="0"/>
                <w:numId w:val="27"/>
              </w:numPr>
              <w:tabs>
                <w:tab w:val="left" w:pos="1980"/>
                <w:tab w:val="left" w:pos="2160"/>
              </w:tabs>
              <w:jc w:val="both"/>
              <w:rPr>
                <w:rFonts w:ascii="Times New Roman" w:hAnsi="Times New Roman"/>
                <w:sz w:val="24"/>
                <w:szCs w:val="24"/>
              </w:rPr>
            </w:pPr>
            <w:r w:rsidRPr="00BD571B">
              <w:rPr>
                <w:rFonts w:ascii="Times New Roman" w:hAnsi="Times New Roman"/>
                <w:sz w:val="24"/>
                <w:szCs w:val="24"/>
              </w:rPr>
              <w:t xml:space="preserve">Calculate </w:t>
            </w:r>
            <w:r w:rsidR="00BD571B">
              <w:rPr>
                <w:rFonts w:ascii="Times New Roman" w:hAnsi="Times New Roman"/>
                <w:sz w:val="24"/>
                <w:szCs w:val="24"/>
              </w:rPr>
              <w:t>Frequency from the waveform</w:t>
            </w:r>
          </w:p>
          <w:p w14:paraId="6F57CA7F" w14:textId="5D903A16" w:rsidR="00BD571B" w:rsidRPr="00BD571B" w:rsidRDefault="00BD571B" w:rsidP="00BD571B">
            <w:pPr>
              <w:pStyle w:val="ListParagraph"/>
              <w:numPr>
                <w:ilvl w:val="0"/>
                <w:numId w:val="27"/>
              </w:numPr>
              <w:tabs>
                <w:tab w:val="left" w:pos="1980"/>
                <w:tab w:val="left" w:pos="2160"/>
              </w:tabs>
              <w:jc w:val="both"/>
              <w:rPr>
                <w:rFonts w:ascii="Times New Roman" w:hAnsi="Times New Roman"/>
                <w:sz w:val="24"/>
                <w:szCs w:val="24"/>
              </w:rPr>
            </w:pPr>
            <w:r>
              <w:rPr>
                <w:rFonts w:ascii="Times New Roman" w:hAnsi="Times New Roman"/>
                <w:sz w:val="24"/>
                <w:szCs w:val="24"/>
              </w:rPr>
              <w:t>Measure the Amplitude of the sinusoidal waveform</w:t>
            </w:r>
          </w:p>
        </w:tc>
      </w:tr>
    </w:tbl>
    <w:p w14:paraId="45D29F85" w14:textId="77777777" w:rsidR="00A940EA" w:rsidRDefault="00A940EA" w:rsidP="00DF1F07">
      <w:pPr>
        <w:widowControl w:val="0"/>
        <w:suppressAutoHyphens/>
        <w:spacing w:after="0" w:line="264" w:lineRule="auto"/>
        <w:jc w:val="both"/>
        <w:rPr>
          <w:rFonts w:ascii="Times New Roman" w:hAnsi="Times New Roman"/>
          <w:b/>
          <w:sz w:val="24"/>
          <w:szCs w:val="24"/>
        </w:rPr>
      </w:pPr>
    </w:p>
    <w:p w14:paraId="2A610633" w14:textId="77777777" w:rsidR="00CF031D" w:rsidRDefault="00CF031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6E0845A6" w:rsidR="00EE59A2" w:rsidRPr="007609F2" w:rsidRDefault="00EE59A2" w:rsidP="007B77AD">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256D61">
              <w:rPr>
                <w:rFonts w:ascii="Times New Roman" w:hAnsi="Times New Roman"/>
                <w:b/>
                <w:color w:val="BC202E"/>
                <w:sz w:val="24"/>
                <w:szCs w:val="24"/>
              </w:rPr>
              <w:t>:</w:t>
            </w:r>
            <w:r w:rsidR="007B77AD">
              <w:rPr>
                <w:rFonts w:ascii="Times New Roman" w:hAnsi="Times New Roman"/>
                <w:b/>
                <w:color w:val="BC202E"/>
                <w:sz w:val="24"/>
                <w:szCs w:val="24"/>
              </w:rPr>
              <w:t xml:space="preserve"> </w:t>
            </w:r>
          </w:p>
        </w:tc>
      </w:tr>
      <w:tr w:rsidR="00EE59A2" w14:paraId="78D458B0" w14:textId="77777777" w:rsidTr="00A25C5E">
        <w:tc>
          <w:tcPr>
            <w:tcW w:w="9782" w:type="dxa"/>
          </w:tcPr>
          <w:p w14:paraId="4E64F088" w14:textId="77777777" w:rsidR="007B77AD" w:rsidRPr="00F556A2" w:rsidRDefault="007B77AD" w:rsidP="00F556A2">
            <w:pPr>
              <w:autoSpaceDE w:val="0"/>
              <w:spacing w:line="100" w:lineRule="atLeast"/>
              <w:rPr>
                <w:rFonts w:ascii="Times New Roman" w:hAnsi="Times New Roman" w:cs="Times New Roman"/>
                <w:b/>
                <w:sz w:val="24"/>
                <w:szCs w:val="24"/>
              </w:rPr>
            </w:pPr>
          </w:p>
          <w:tbl>
            <w:tblPr>
              <w:tblStyle w:val="TableGrid"/>
              <w:tblW w:w="0" w:type="auto"/>
              <w:tblInd w:w="198" w:type="dxa"/>
              <w:tblLook w:val="04A0" w:firstRow="1" w:lastRow="0" w:firstColumn="1" w:lastColumn="0" w:noHBand="0" w:noVBand="1"/>
            </w:tblPr>
            <w:tblGrid>
              <w:gridCol w:w="4140"/>
              <w:gridCol w:w="1980"/>
            </w:tblGrid>
            <w:tr w:rsidR="00F556A2" w14:paraId="7F282B0A" w14:textId="77777777" w:rsidTr="00503CB4">
              <w:tc>
                <w:tcPr>
                  <w:tcW w:w="4140" w:type="dxa"/>
                </w:tcPr>
                <w:p w14:paraId="65B31434" w14:textId="77777777" w:rsidR="00F556A2" w:rsidRDefault="00F556A2" w:rsidP="00503CB4">
                  <w:pPr>
                    <w:pStyle w:val="NoSpacing"/>
                    <w:rPr>
                      <w:rFonts w:ascii="Times New Roman" w:hAnsi="Times New Roman" w:cs="Times New Roman"/>
                      <w:sz w:val="24"/>
                    </w:rPr>
                  </w:pPr>
                  <w:proofErr w:type="spellStart"/>
                  <w:r>
                    <w:rPr>
                      <w:rFonts w:ascii="Times New Roman" w:hAnsi="Times New Roman" w:cs="Times New Roman"/>
                      <w:sz w:val="24"/>
                    </w:rPr>
                    <w:t>Colpitt’s</w:t>
                  </w:r>
                  <w:proofErr w:type="spellEnd"/>
                  <w:r>
                    <w:rPr>
                      <w:rFonts w:ascii="Times New Roman" w:hAnsi="Times New Roman" w:cs="Times New Roman"/>
                      <w:sz w:val="24"/>
                    </w:rPr>
                    <w:t xml:space="preserve"> oscillator </w:t>
                  </w:r>
                </w:p>
              </w:tc>
              <w:tc>
                <w:tcPr>
                  <w:tcW w:w="1980" w:type="dxa"/>
                </w:tcPr>
                <w:p w14:paraId="221AF4A5" w14:textId="77777777" w:rsidR="00F556A2" w:rsidRDefault="00F556A2" w:rsidP="00503CB4">
                  <w:pPr>
                    <w:pStyle w:val="NoSpacing"/>
                    <w:rPr>
                      <w:rFonts w:ascii="Times New Roman" w:hAnsi="Times New Roman" w:cs="Times New Roman"/>
                      <w:sz w:val="24"/>
                    </w:rPr>
                  </w:pPr>
                  <w:r>
                    <w:rPr>
                      <w:rFonts w:ascii="Times New Roman" w:hAnsi="Times New Roman" w:cs="Times New Roman"/>
                      <w:sz w:val="24"/>
                    </w:rPr>
                    <w:t xml:space="preserve">Observed values </w:t>
                  </w:r>
                </w:p>
              </w:tc>
            </w:tr>
            <w:tr w:rsidR="00F556A2" w14:paraId="66B55009" w14:textId="77777777" w:rsidTr="00503CB4">
              <w:tc>
                <w:tcPr>
                  <w:tcW w:w="4140" w:type="dxa"/>
                </w:tcPr>
                <w:p w14:paraId="43081B50" w14:textId="77777777" w:rsidR="00F556A2" w:rsidRDefault="00F556A2" w:rsidP="00503CB4">
                  <w:pPr>
                    <w:pStyle w:val="NoSpacing"/>
                    <w:rPr>
                      <w:rFonts w:ascii="Times New Roman" w:hAnsi="Times New Roman" w:cs="Times New Roman"/>
                      <w:sz w:val="24"/>
                    </w:rPr>
                  </w:pPr>
                  <w:r>
                    <w:rPr>
                      <w:rFonts w:ascii="Times New Roman" w:hAnsi="Times New Roman" w:cs="Times New Roman"/>
                      <w:sz w:val="24"/>
                    </w:rPr>
                    <w:t>Time period of the output oscillations</w:t>
                  </w:r>
                </w:p>
              </w:tc>
              <w:tc>
                <w:tcPr>
                  <w:tcW w:w="1980" w:type="dxa"/>
                </w:tcPr>
                <w:p w14:paraId="290CAF7E" w14:textId="52DF8CAE" w:rsidR="00F556A2" w:rsidRDefault="00AC482A" w:rsidP="00503CB4">
                  <w:pPr>
                    <w:pStyle w:val="NoSpacing"/>
                    <w:rPr>
                      <w:rFonts w:ascii="Times New Roman" w:hAnsi="Times New Roman" w:cs="Times New Roman"/>
                      <w:sz w:val="24"/>
                    </w:rPr>
                  </w:pPr>
                  <w:r>
                    <w:rPr>
                      <w:rFonts w:ascii="Times New Roman" w:hAnsi="Times New Roman" w:cs="Times New Roman"/>
                      <w:sz w:val="24"/>
                    </w:rPr>
                    <w:t>14.095us</w:t>
                  </w:r>
                </w:p>
              </w:tc>
            </w:tr>
            <w:tr w:rsidR="00F556A2" w14:paraId="63336084" w14:textId="77777777" w:rsidTr="00503CB4">
              <w:tc>
                <w:tcPr>
                  <w:tcW w:w="4140" w:type="dxa"/>
                </w:tcPr>
                <w:p w14:paraId="54CC4C40" w14:textId="77777777" w:rsidR="00F556A2" w:rsidRDefault="00F556A2" w:rsidP="00503CB4">
                  <w:pPr>
                    <w:pStyle w:val="NoSpacing"/>
                    <w:rPr>
                      <w:rFonts w:ascii="Times New Roman" w:hAnsi="Times New Roman" w:cs="Times New Roman"/>
                      <w:sz w:val="24"/>
                    </w:rPr>
                  </w:pPr>
                  <w:r>
                    <w:rPr>
                      <w:rFonts w:ascii="Times New Roman" w:hAnsi="Times New Roman" w:cs="Times New Roman"/>
                      <w:sz w:val="24"/>
                    </w:rPr>
                    <w:t xml:space="preserve">Frequency of oscillations </w:t>
                  </w:r>
                </w:p>
              </w:tc>
              <w:tc>
                <w:tcPr>
                  <w:tcW w:w="1980" w:type="dxa"/>
                </w:tcPr>
                <w:p w14:paraId="3C960B11" w14:textId="601063FC" w:rsidR="00F556A2" w:rsidRDefault="00AC482A" w:rsidP="00503CB4">
                  <w:pPr>
                    <w:pStyle w:val="NoSpacing"/>
                    <w:rPr>
                      <w:rFonts w:ascii="Times New Roman" w:hAnsi="Times New Roman" w:cs="Times New Roman"/>
                      <w:sz w:val="24"/>
                    </w:rPr>
                  </w:pPr>
                  <w:r>
                    <w:rPr>
                      <w:rFonts w:ascii="Times New Roman" w:hAnsi="Times New Roman" w:cs="Times New Roman"/>
                      <w:sz w:val="24"/>
                    </w:rPr>
                    <w:t>71.4k</w:t>
                  </w:r>
                </w:p>
              </w:tc>
            </w:tr>
            <w:tr w:rsidR="00F556A2" w14:paraId="19828884" w14:textId="77777777" w:rsidTr="00503CB4">
              <w:tc>
                <w:tcPr>
                  <w:tcW w:w="4140" w:type="dxa"/>
                </w:tcPr>
                <w:p w14:paraId="450AA3E2" w14:textId="77777777" w:rsidR="00F556A2" w:rsidRDefault="00F556A2" w:rsidP="00503CB4">
                  <w:pPr>
                    <w:pStyle w:val="NoSpacing"/>
                    <w:rPr>
                      <w:rFonts w:ascii="Times New Roman" w:hAnsi="Times New Roman" w:cs="Times New Roman"/>
                      <w:sz w:val="24"/>
                    </w:rPr>
                  </w:pPr>
                  <w:r>
                    <w:rPr>
                      <w:rFonts w:ascii="Times New Roman" w:hAnsi="Times New Roman" w:cs="Times New Roman"/>
                      <w:sz w:val="24"/>
                    </w:rPr>
                    <w:t>Amplitude of output oscillations</w:t>
                  </w:r>
                </w:p>
              </w:tc>
              <w:tc>
                <w:tcPr>
                  <w:tcW w:w="1980" w:type="dxa"/>
                </w:tcPr>
                <w:p w14:paraId="443DFF93" w14:textId="425A2107" w:rsidR="00F556A2" w:rsidRDefault="00553225" w:rsidP="00503CB4">
                  <w:pPr>
                    <w:pStyle w:val="NoSpacing"/>
                    <w:rPr>
                      <w:rFonts w:ascii="Times New Roman" w:hAnsi="Times New Roman" w:cs="Times New Roman"/>
                      <w:sz w:val="24"/>
                    </w:rPr>
                  </w:pPr>
                  <w:r>
                    <w:rPr>
                      <w:rFonts w:ascii="Times New Roman" w:hAnsi="Times New Roman" w:cs="Times New Roman"/>
                      <w:sz w:val="24"/>
                    </w:rPr>
                    <w:t>445.798</w:t>
                  </w:r>
                </w:p>
              </w:tc>
            </w:tr>
          </w:tbl>
          <w:p w14:paraId="0BF3E142" w14:textId="77777777" w:rsidR="00F556A2" w:rsidRDefault="00F556A2" w:rsidP="00F556A2">
            <w:pPr>
              <w:pStyle w:val="NoSpacing"/>
              <w:rPr>
                <w:rFonts w:ascii="Times New Roman" w:hAnsi="Times New Roman" w:cs="Times New Roman"/>
                <w:sz w:val="24"/>
              </w:rPr>
            </w:pPr>
          </w:p>
          <w:p w14:paraId="2615459E" w14:textId="77777777" w:rsidR="00F556A2" w:rsidRDefault="00F556A2" w:rsidP="00F556A2">
            <w:pPr>
              <w:pStyle w:val="NoSpacing"/>
              <w:rPr>
                <w:rFonts w:ascii="Times New Roman" w:hAnsi="Times New Roman" w:cs="Times New Roman"/>
                <w:sz w:val="24"/>
              </w:rPr>
            </w:pPr>
          </w:p>
          <w:p w14:paraId="0B5610DD" w14:textId="191C916C" w:rsidR="00F556A2" w:rsidRPr="00993B3C" w:rsidRDefault="00F556A2" w:rsidP="00F556A2">
            <w:pPr>
              <w:pStyle w:val="NoSpacing"/>
              <w:rPr>
                <w:rFonts w:ascii="Times New Roman" w:hAnsi="Times New Roman" w:cs="Times New Roman"/>
                <w:sz w:val="24"/>
              </w:rPr>
            </w:pPr>
            <w:r>
              <w:rPr>
                <w:rFonts w:ascii="Times New Roman" w:hAnsi="Times New Roman" w:cs="Times New Roman"/>
                <w:sz w:val="24"/>
              </w:rPr>
              <w:t xml:space="preserve">Tabular Results </w:t>
            </w:r>
            <w:r w:rsidRPr="00993B3C">
              <w:rPr>
                <w:rFonts w:ascii="Times New Roman" w:hAnsi="Times New Roman" w:cs="Times New Roman"/>
                <w:sz w:val="24"/>
              </w:rPr>
              <w:t xml:space="preserve">(should include the comparison of theoretical and practical values) </w:t>
            </w:r>
          </w:p>
          <w:tbl>
            <w:tblPr>
              <w:tblStyle w:val="TableGrid"/>
              <w:tblW w:w="0" w:type="auto"/>
              <w:tblInd w:w="198" w:type="dxa"/>
              <w:tblLook w:val="04A0" w:firstRow="1" w:lastRow="0" w:firstColumn="1" w:lastColumn="0" w:noHBand="0" w:noVBand="1"/>
            </w:tblPr>
            <w:tblGrid>
              <w:gridCol w:w="3420"/>
              <w:gridCol w:w="2766"/>
              <w:gridCol w:w="2814"/>
            </w:tblGrid>
            <w:tr w:rsidR="00993B3C" w:rsidRPr="00993B3C" w14:paraId="076DEB6B" w14:textId="77777777" w:rsidTr="00503CB4">
              <w:tc>
                <w:tcPr>
                  <w:tcW w:w="3420" w:type="dxa"/>
                </w:tcPr>
                <w:p w14:paraId="7FD1A74D" w14:textId="77777777" w:rsidR="00F556A2" w:rsidRPr="00993B3C" w:rsidRDefault="00F556A2" w:rsidP="00503CB4">
                  <w:pPr>
                    <w:pStyle w:val="NoSpacing"/>
                    <w:rPr>
                      <w:rFonts w:ascii="Times New Roman" w:hAnsi="Times New Roman" w:cs="Times New Roman"/>
                      <w:sz w:val="24"/>
                    </w:rPr>
                  </w:pPr>
                  <w:proofErr w:type="spellStart"/>
                  <w:r w:rsidRPr="00993B3C">
                    <w:rPr>
                      <w:rFonts w:ascii="Times New Roman" w:hAnsi="Times New Roman" w:cs="Times New Roman"/>
                      <w:sz w:val="24"/>
                    </w:rPr>
                    <w:t>Colpitt’s</w:t>
                  </w:r>
                  <w:proofErr w:type="spellEnd"/>
                  <w:r w:rsidRPr="00993B3C">
                    <w:rPr>
                      <w:rFonts w:ascii="Times New Roman" w:hAnsi="Times New Roman" w:cs="Times New Roman"/>
                      <w:sz w:val="24"/>
                    </w:rPr>
                    <w:t xml:space="preserve"> oscillator</w:t>
                  </w:r>
                </w:p>
              </w:tc>
              <w:tc>
                <w:tcPr>
                  <w:tcW w:w="2766" w:type="dxa"/>
                </w:tcPr>
                <w:p w14:paraId="290C3DF1" w14:textId="77777777" w:rsidR="00F556A2" w:rsidRPr="00993B3C" w:rsidRDefault="00F556A2" w:rsidP="00503CB4">
                  <w:pPr>
                    <w:pStyle w:val="NoSpacing"/>
                    <w:jc w:val="center"/>
                    <w:rPr>
                      <w:rFonts w:ascii="Times New Roman" w:hAnsi="Times New Roman" w:cs="Times New Roman"/>
                      <w:sz w:val="24"/>
                    </w:rPr>
                  </w:pPr>
                  <w:r w:rsidRPr="00993B3C">
                    <w:rPr>
                      <w:rFonts w:ascii="Times New Roman" w:hAnsi="Times New Roman" w:cs="Times New Roman"/>
                      <w:sz w:val="24"/>
                    </w:rPr>
                    <w:t>Theoretical value</w:t>
                  </w:r>
                </w:p>
              </w:tc>
              <w:tc>
                <w:tcPr>
                  <w:tcW w:w="2814" w:type="dxa"/>
                </w:tcPr>
                <w:p w14:paraId="55B121E3" w14:textId="77777777" w:rsidR="00F556A2" w:rsidRPr="00993B3C" w:rsidRDefault="00F556A2" w:rsidP="00503CB4">
                  <w:pPr>
                    <w:pStyle w:val="NoSpacing"/>
                    <w:jc w:val="center"/>
                    <w:rPr>
                      <w:rFonts w:ascii="Times New Roman" w:hAnsi="Times New Roman" w:cs="Times New Roman"/>
                      <w:sz w:val="24"/>
                    </w:rPr>
                  </w:pPr>
                  <w:r w:rsidRPr="00993B3C">
                    <w:rPr>
                      <w:rFonts w:ascii="Times New Roman" w:hAnsi="Times New Roman" w:cs="Times New Roman"/>
                      <w:sz w:val="24"/>
                    </w:rPr>
                    <w:t>Observed value</w:t>
                  </w:r>
                </w:p>
              </w:tc>
            </w:tr>
            <w:tr w:rsidR="00993B3C" w:rsidRPr="00993B3C" w14:paraId="56159BB6" w14:textId="77777777" w:rsidTr="00503CB4">
              <w:tc>
                <w:tcPr>
                  <w:tcW w:w="3420" w:type="dxa"/>
                </w:tcPr>
                <w:p w14:paraId="1EED1534" w14:textId="77777777" w:rsidR="00F556A2" w:rsidRPr="00993B3C" w:rsidRDefault="00F556A2" w:rsidP="00503CB4">
                  <w:pPr>
                    <w:pStyle w:val="NoSpacing"/>
                    <w:rPr>
                      <w:rFonts w:ascii="Times New Roman" w:hAnsi="Times New Roman" w:cs="Times New Roman"/>
                      <w:sz w:val="24"/>
                    </w:rPr>
                  </w:pPr>
                  <w:r w:rsidRPr="00993B3C">
                    <w:rPr>
                      <w:rFonts w:ascii="Times New Roman" w:hAnsi="Times New Roman" w:cs="Times New Roman"/>
                      <w:sz w:val="24"/>
                    </w:rPr>
                    <w:t xml:space="preserve">Frequency of oscillations </w:t>
                  </w:r>
                </w:p>
              </w:tc>
              <w:tc>
                <w:tcPr>
                  <w:tcW w:w="2766" w:type="dxa"/>
                </w:tcPr>
                <w:p w14:paraId="0853419D" w14:textId="20F8C1E6" w:rsidR="00F556A2" w:rsidRPr="00993B3C" w:rsidRDefault="00AC482A" w:rsidP="00503CB4">
                  <w:pPr>
                    <w:pStyle w:val="NoSpacing"/>
                    <w:jc w:val="center"/>
                    <w:rPr>
                      <w:rFonts w:ascii="Times New Roman" w:hAnsi="Times New Roman" w:cs="Times New Roman"/>
                      <w:sz w:val="24"/>
                    </w:rPr>
                  </w:pPr>
                  <w:r>
                    <w:rPr>
                      <w:rFonts w:ascii="Times New Roman" w:hAnsi="Times New Roman" w:cs="Times New Roman"/>
                      <w:sz w:val="24"/>
                    </w:rPr>
                    <w:t>72k</w:t>
                  </w:r>
                </w:p>
              </w:tc>
              <w:tc>
                <w:tcPr>
                  <w:tcW w:w="2814" w:type="dxa"/>
                </w:tcPr>
                <w:p w14:paraId="7D08CFB7" w14:textId="2CEE565C" w:rsidR="00F556A2" w:rsidRPr="00993B3C" w:rsidRDefault="00AC482A" w:rsidP="00503CB4">
                  <w:pPr>
                    <w:pStyle w:val="NoSpacing"/>
                    <w:jc w:val="center"/>
                    <w:rPr>
                      <w:rFonts w:ascii="Times New Roman" w:hAnsi="Times New Roman" w:cs="Times New Roman"/>
                      <w:sz w:val="24"/>
                    </w:rPr>
                  </w:pPr>
                  <w:r>
                    <w:rPr>
                      <w:rFonts w:ascii="Times New Roman" w:hAnsi="Times New Roman" w:cs="Times New Roman"/>
                      <w:sz w:val="24"/>
                    </w:rPr>
                    <w:t>71.4k</w:t>
                  </w:r>
                </w:p>
              </w:tc>
            </w:tr>
          </w:tbl>
          <w:p w14:paraId="341D5E30" w14:textId="77777777" w:rsidR="00F556A2" w:rsidRDefault="00F556A2" w:rsidP="00EE2944">
            <w:pPr>
              <w:pStyle w:val="ListParagraph"/>
              <w:autoSpaceDE w:val="0"/>
              <w:spacing w:line="100" w:lineRule="atLeast"/>
              <w:rPr>
                <w:rFonts w:ascii="Times New Roman" w:hAnsi="Times New Roman" w:cs="Times New Roman"/>
                <w:b/>
                <w:sz w:val="24"/>
                <w:szCs w:val="24"/>
              </w:rPr>
            </w:pPr>
          </w:p>
          <w:p w14:paraId="7DE29753" w14:textId="2373F3CE" w:rsidR="007B77AD" w:rsidRPr="007609F2" w:rsidRDefault="007B77AD" w:rsidP="00F556A2">
            <w:pPr>
              <w:spacing w:line="100" w:lineRule="atLeast"/>
              <w:ind w:right="-60"/>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BB2703" w14:paraId="2054621B" w14:textId="77777777" w:rsidTr="00A25C5E">
        <w:tc>
          <w:tcPr>
            <w:tcW w:w="9782" w:type="dxa"/>
          </w:tcPr>
          <w:p w14:paraId="4F08D15B" w14:textId="2A4018A2" w:rsidR="00E07797" w:rsidRPr="00E07797" w:rsidRDefault="00BB2703" w:rsidP="002A50A1">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Calculation: </w:t>
            </w:r>
          </w:p>
        </w:tc>
      </w:tr>
      <w:tr w:rsidR="00BB2703" w14:paraId="0A42CF19" w14:textId="77777777" w:rsidTr="00A25C5E">
        <w:tc>
          <w:tcPr>
            <w:tcW w:w="9782" w:type="dxa"/>
          </w:tcPr>
          <w:p w14:paraId="77FDCDD3" w14:textId="77777777" w:rsidR="00E07797" w:rsidRPr="00AC3137" w:rsidRDefault="00E07797" w:rsidP="003F09DD">
            <w:pPr>
              <w:autoSpaceDE w:val="0"/>
              <w:rPr>
                <w:rFonts w:ascii="Times New Roman" w:eastAsiaTheme="minorEastAsia" w:hAnsi="Times New Roman" w:cs="Times New Roman"/>
                <w:b/>
                <w:sz w:val="24"/>
                <w:szCs w:val="24"/>
              </w:rPr>
            </w:pPr>
          </w:p>
          <w:p w14:paraId="5ECE02B9" w14:textId="77777777" w:rsidR="00E07797" w:rsidRDefault="00E07797" w:rsidP="003F09DD">
            <w:pPr>
              <w:autoSpaceDE w:val="0"/>
              <w:rPr>
                <w:rFonts w:ascii="Times New Roman" w:eastAsiaTheme="minorEastAsia" w:hAnsi="Times New Roman" w:cs="Times New Roman"/>
                <w:sz w:val="20"/>
                <w:szCs w:val="20"/>
              </w:rPr>
            </w:pPr>
          </w:p>
          <w:p w14:paraId="204B62C7" w14:textId="333C425E" w:rsidR="00E07797" w:rsidRDefault="0049402A" w:rsidP="003F09DD">
            <w:pPr>
              <w:autoSpaceDE w:val="0"/>
              <w:rPr>
                <w:rFonts w:ascii="Times New Roman" w:eastAsiaTheme="minorEastAsia" w:hAnsi="Times New Roman" w:cs="Times New Roman"/>
                <w:sz w:val="20"/>
                <w:szCs w:val="20"/>
              </w:rPr>
            </w:pPr>
            <w:r>
              <w:rPr>
                <w:noProof/>
              </w:rPr>
              <w:drawing>
                <wp:inline distT="0" distB="0" distL="0" distR="0" wp14:anchorId="29CAEAAA" wp14:editId="01BF7528">
                  <wp:extent cx="4596765"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998" b="53613"/>
                          <a:stretch/>
                        </pic:blipFill>
                        <pic:spPr bwMode="auto">
                          <a:xfrm>
                            <a:off x="0" y="0"/>
                            <a:ext cx="4596765" cy="2238375"/>
                          </a:xfrm>
                          <a:prstGeom prst="rect">
                            <a:avLst/>
                          </a:prstGeom>
                          <a:ln>
                            <a:noFill/>
                          </a:ln>
                          <a:extLst>
                            <a:ext uri="{53640926-AAD7-44D8-BBD7-CCE9431645EC}">
                              <a14:shadowObscured xmlns:a14="http://schemas.microsoft.com/office/drawing/2010/main"/>
                            </a:ext>
                          </a:extLst>
                        </pic:spPr>
                      </pic:pic>
                    </a:graphicData>
                  </a:graphic>
                </wp:inline>
              </w:drawing>
            </w:r>
          </w:p>
          <w:p w14:paraId="07193188" w14:textId="77777777" w:rsidR="00E07797" w:rsidRDefault="00E07797" w:rsidP="003F09DD">
            <w:pPr>
              <w:autoSpaceDE w:val="0"/>
              <w:rPr>
                <w:rFonts w:ascii="Times New Roman" w:eastAsiaTheme="minorEastAsia" w:hAnsi="Times New Roman" w:cs="Times New Roman"/>
                <w:sz w:val="20"/>
                <w:szCs w:val="20"/>
              </w:rPr>
            </w:pPr>
          </w:p>
          <w:p w14:paraId="6C8DDB96" w14:textId="77777777" w:rsidR="00E07797" w:rsidRDefault="00E07797" w:rsidP="003F09DD">
            <w:pPr>
              <w:autoSpaceDE w:val="0"/>
              <w:rPr>
                <w:rFonts w:ascii="Times New Roman" w:eastAsiaTheme="minorEastAsia" w:hAnsi="Times New Roman" w:cs="Times New Roman"/>
                <w:sz w:val="20"/>
                <w:szCs w:val="20"/>
              </w:rPr>
            </w:pPr>
          </w:p>
          <w:p w14:paraId="192DF7A4" w14:textId="77777777" w:rsidR="00E07797" w:rsidRDefault="00E07797" w:rsidP="003F09DD">
            <w:pPr>
              <w:autoSpaceDE w:val="0"/>
              <w:rPr>
                <w:rFonts w:ascii="Times New Roman" w:eastAsiaTheme="minorEastAsia" w:hAnsi="Times New Roman" w:cs="Times New Roman"/>
                <w:sz w:val="20"/>
                <w:szCs w:val="20"/>
              </w:rPr>
            </w:pPr>
          </w:p>
          <w:p w14:paraId="138202A8" w14:textId="77777777" w:rsidR="00E07797" w:rsidRDefault="00E07797" w:rsidP="003F09DD">
            <w:pPr>
              <w:autoSpaceDE w:val="0"/>
              <w:rPr>
                <w:rFonts w:ascii="Times New Roman" w:eastAsiaTheme="minorEastAsia" w:hAnsi="Times New Roman" w:cs="Times New Roman"/>
                <w:sz w:val="20"/>
                <w:szCs w:val="20"/>
              </w:rPr>
            </w:pPr>
          </w:p>
          <w:p w14:paraId="7DACA3B8" w14:textId="77777777" w:rsidR="00E07797" w:rsidRDefault="00E07797" w:rsidP="003F09DD">
            <w:pPr>
              <w:autoSpaceDE w:val="0"/>
              <w:rPr>
                <w:rFonts w:ascii="Times New Roman" w:eastAsiaTheme="minorEastAsia" w:hAnsi="Times New Roman" w:cs="Times New Roman"/>
                <w:sz w:val="20"/>
                <w:szCs w:val="20"/>
              </w:rPr>
            </w:pPr>
          </w:p>
          <w:p w14:paraId="6311CEFD" w14:textId="77777777" w:rsidR="00E07797" w:rsidRDefault="00E07797" w:rsidP="003F09DD">
            <w:pPr>
              <w:autoSpaceDE w:val="0"/>
              <w:rPr>
                <w:rFonts w:ascii="Times New Roman" w:eastAsiaTheme="minorEastAsia" w:hAnsi="Times New Roman" w:cs="Times New Roman"/>
                <w:sz w:val="20"/>
                <w:szCs w:val="20"/>
              </w:rPr>
            </w:pPr>
          </w:p>
          <w:p w14:paraId="3D3EB792" w14:textId="77777777" w:rsidR="00E07797" w:rsidRDefault="00E07797" w:rsidP="003F09DD">
            <w:pPr>
              <w:autoSpaceDE w:val="0"/>
              <w:rPr>
                <w:rFonts w:ascii="Times New Roman" w:eastAsiaTheme="minorEastAsia" w:hAnsi="Times New Roman" w:cs="Times New Roman"/>
                <w:sz w:val="20"/>
                <w:szCs w:val="20"/>
              </w:rPr>
            </w:pPr>
          </w:p>
          <w:p w14:paraId="2A1538F4" w14:textId="77777777" w:rsidR="00E07797" w:rsidRDefault="00E07797" w:rsidP="003F09DD">
            <w:pPr>
              <w:autoSpaceDE w:val="0"/>
              <w:rPr>
                <w:rFonts w:ascii="Times New Roman" w:eastAsiaTheme="minorEastAsia" w:hAnsi="Times New Roman" w:cs="Times New Roman"/>
                <w:sz w:val="20"/>
                <w:szCs w:val="20"/>
              </w:rPr>
            </w:pPr>
          </w:p>
          <w:p w14:paraId="0B36A51C" w14:textId="77777777" w:rsidR="00E07797" w:rsidRDefault="00E07797" w:rsidP="003F09DD">
            <w:pPr>
              <w:autoSpaceDE w:val="0"/>
              <w:rPr>
                <w:rFonts w:ascii="Times New Roman" w:eastAsiaTheme="minorEastAsia" w:hAnsi="Times New Roman" w:cs="Times New Roman"/>
                <w:sz w:val="20"/>
                <w:szCs w:val="20"/>
              </w:rPr>
            </w:pPr>
          </w:p>
          <w:p w14:paraId="4A68ED0D" w14:textId="77777777" w:rsidR="00E07797" w:rsidRDefault="00E07797" w:rsidP="003F09DD">
            <w:pPr>
              <w:autoSpaceDE w:val="0"/>
              <w:rPr>
                <w:rFonts w:ascii="Times New Roman" w:eastAsiaTheme="minorEastAsia" w:hAnsi="Times New Roman" w:cs="Times New Roman"/>
                <w:sz w:val="20"/>
                <w:szCs w:val="20"/>
              </w:rPr>
            </w:pPr>
          </w:p>
          <w:p w14:paraId="03E3E18E" w14:textId="77777777" w:rsidR="00E07797" w:rsidRPr="00E6611E" w:rsidRDefault="00E07797" w:rsidP="003F09DD">
            <w:pPr>
              <w:autoSpaceDE w:val="0"/>
              <w:rPr>
                <w:rFonts w:ascii="Times New Roman" w:eastAsiaTheme="minorEastAsia" w:hAnsi="Times New Roman" w:cs="Times New Roman"/>
                <w:sz w:val="20"/>
                <w:szCs w:val="20"/>
              </w:rPr>
            </w:pPr>
          </w:p>
          <w:p w14:paraId="24206802" w14:textId="77777777" w:rsidR="00BB2703" w:rsidRPr="007609F2" w:rsidRDefault="00BB2703" w:rsidP="00F4376C">
            <w:pPr>
              <w:autoSpaceDE w:val="0"/>
              <w:jc w:val="center"/>
              <w:rPr>
                <w:rFonts w:ascii="Times New Roman" w:hAnsi="Times New Roman"/>
                <w:sz w:val="24"/>
                <w:szCs w:val="24"/>
                <w:lang w:eastAsia="en-IN"/>
              </w:rPr>
            </w:pPr>
          </w:p>
        </w:tc>
      </w:tr>
    </w:tbl>
    <w:p w14:paraId="3F856B1E" w14:textId="77777777" w:rsidR="00486834" w:rsidRDefault="00486834"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497553" w14:paraId="192D51F4" w14:textId="77777777" w:rsidTr="00A940EA">
        <w:tc>
          <w:tcPr>
            <w:tcW w:w="9914" w:type="dxa"/>
          </w:tcPr>
          <w:p w14:paraId="43A12C4D" w14:textId="172EA1F3" w:rsidR="00497553" w:rsidRPr="007609F2" w:rsidRDefault="00497553" w:rsidP="00503CB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Waveform</w:t>
            </w:r>
          </w:p>
        </w:tc>
      </w:tr>
      <w:tr w:rsidR="00497553" w14:paraId="12A93333" w14:textId="77777777" w:rsidTr="00A940EA">
        <w:tc>
          <w:tcPr>
            <w:tcW w:w="9914" w:type="dxa"/>
          </w:tcPr>
          <w:p w14:paraId="5698D1CB" w14:textId="12A2A575" w:rsidR="00861D21" w:rsidRPr="00AC482A" w:rsidRDefault="00AC482A" w:rsidP="00AC482A">
            <w:pPr>
              <w:autoSpaceDE w:val="0"/>
              <w:spacing w:line="100" w:lineRule="atLeast"/>
              <w:rPr>
                <w:rFonts w:ascii="Times New Roman" w:hAnsi="Times New Roman" w:cs="Times New Roman"/>
                <w:b/>
                <w:sz w:val="24"/>
                <w:szCs w:val="24"/>
              </w:rPr>
            </w:pPr>
            <w:r>
              <w:rPr>
                <w:noProof/>
              </w:rPr>
              <w:drawing>
                <wp:inline distT="0" distB="0" distL="0" distR="0" wp14:anchorId="04B22EA2" wp14:editId="42B3A803">
                  <wp:extent cx="680085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3823335"/>
                          </a:xfrm>
                          <a:prstGeom prst="rect">
                            <a:avLst/>
                          </a:prstGeom>
                        </pic:spPr>
                      </pic:pic>
                    </a:graphicData>
                  </a:graphic>
                </wp:inline>
              </w:drawing>
            </w:r>
          </w:p>
          <w:p w14:paraId="5E49F001" w14:textId="770820A2" w:rsidR="00F267A8" w:rsidRDefault="00F267A8" w:rsidP="00AD7207">
            <w:pPr>
              <w:autoSpaceDE w:val="0"/>
              <w:spacing w:line="100" w:lineRule="atLeast"/>
              <w:jc w:val="center"/>
            </w:pPr>
          </w:p>
          <w:p w14:paraId="0DD8DEBD" w14:textId="253C7917" w:rsidR="00AC482A" w:rsidRPr="00AD7207" w:rsidRDefault="00AC482A" w:rsidP="00AD7207">
            <w:pPr>
              <w:autoSpaceDE w:val="0"/>
              <w:spacing w:line="100" w:lineRule="atLeast"/>
              <w:jc w:val="center"/>
            </w:pPr>
            <w:r>
              <w:t>71.4k</w:t>
            </w:r>
          </w:p>
          <w:p w14:paraId="773A4D02" w14:textId="7419D8B5" w:rsidR="00861D21" w:rsidRPr="00975FF2" w:rsidRDefault="00861D21" w:rsidP="00F4376C">
            <w:pPr>
              <w:tabs>
                <w:tab w:val="left" w:pos="1796"/>
              </w:tabs>
              <w:autoSpaceDE w:val="0"/>
              <w:spacing w:line="100" w:lineRule="atLeast"/>
              <w:jc w:val="center"/>
              <w:rPr>
                <w:rFonts w:ascii="Times New Roman" w:hAnsi="Times New Roman" w:cs="Times New Roman"/>
                <w:sz w:val="24"/>
                <w:szCs w:val="24"/>
              </w:rPr>
            </w:pPr>
          </w:p>
        </w:tc>
      </w:tr>
    </w:tbl>
    <w:p w14:paraId="2C6541FC" w14:textId="77777777" w:rsidR="00497553" w:rsidRDefault="00497553"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61A3" w14:paraId="5A0C043E" w14:textId="77777777" w:rsidTr="00A940EA">
        <w:tc>
          <w:tcPr>
            <w:tcW w:w="9914" w:type="dxa"/>
          </w:tcPr>
          <w:p w14:paraId="28CCF627" w14:textId="2F6DBEF0"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940EA">
        <w:tc>
          <w:tcPr>
            <w:tcW w:w="9914" w:type="dxa"/>
          </w:tcPr>
          <w:p w14:paraId="6F0B6BF4" w14:textId="731BD8D0" w:rsidR="00817B28" w:rsidRDefault="00F556A2" w:rsidP="00F556A2">
            <w:pPr>
              <w:pStyle w:val="ListParagraph"/>
              <w:numPr>
                <w:ilvl w:val="0"/>
                <w:numId w:val="26"/>
              </w:numPr>
              <w:jc w:val="both"/>
              <w:rPr>
                <w:rFonts w:ascii="Times New Roman" w:hAnsi="Times New Roman"/>
                <w:iCs/>
                <w:sz w:val="24"/>
                <w:szCs w:val="24"/>
              </w:rPr>
            </w:pPr>
            <w:r>
              <w:rPr>
                <w:rFonts w:ascii="Times New Roman" w:hAnsi="Times New Roman"/>
                <w:iCs/>
                <w:sz w:val="24"/>
                <w:szCs w:val="24"/>
              </w:rPr>
              <w:t>Design RC Phase Oscillator using BJT to have the frequency of oscillator1.5Khz use147A.</w:t>
            </w:r>
          </w:p>
          <w:p w14:paraId="0E599395" w14:textId="76C3D73F" w:rsidR="00503CB4" w:rsidRPr="00503CB4" w:rsidRDefault="00503CB4" w:rsidP="00503CB4">
            <w:pPr>
              <w:jc w:val="both"/>
              <w:rPr>
                <w:rFonts w:ascii="Times New Roman" w:hAnsi="Times New Roman"/>
                <w:iCs/>
                <w:sz w:val="24"/>
                <w:szCs w:val="24"/>
              </w:rPr>
            </w:pPr>
            <w:r>
              <w:rPr>
                <w:noProof/>
              </w:rPr>
              <w:lastRenderedPageBreak/>
              <w:drawing>
                <wp:inline distT="0" distB="0" distL="0" distR="0" wp14:anchorId="52259109" wp14:editId="0639D792">
                  <wp:extent cx="6800850" cy="3823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0850" cy="3823335"/>
                          </a:xfrm>
                          <a:prstGeom prst="rect">
                            <a:avLst/>
                          </a:prstGeom>
                        </pic:spPr>
                      </pic:pic>
                    </a:graphicData>
                  </a:graphic>
                </wp:inline>
              </w:drawing>
            </w:r>
          </w:p>
          <w:p w14:paraId="7D10B5A4" w14:textId="28950173" w:rsidR="00F801D5" w:rsidRPr="00F556A2" w:rsidRDefault="00722915" w:rsidP="00F556A2">
            <w:pPr>
              <w:pStyle w:val="ListParagraph"/>
              <w:numPr>
                <w:ilvl w:val="0"/>
                <w:numId w:val="26"/>
              </w:numPr>
              <w:jc w:val="both"/>
              <w:rPr>
                <w:rFonts w:ascii="Times New Roman" w:hAnsi="Times New Roman"/>
                <w:iCs/>
                <w:sz w:val="24"/>
                <w:szCs w:val="24"/>
              </w:rPr>
            </w:pPr>
            <w:r>
              <w:rPr>
                <w:rFonts w:ascii="Times New Roman" w:hAnsi="Times New Roman"/>
                <w:iCs/>
                <w:sz w:val="24"/>
                <w:szCs w:val="24"/>
              </w:rPr>
              <w:t xml:space="preserve">Draw a circuit Diagram of </w:t>
            </w:r>
            <w:proofErr w:type="spellStart"/>
            <w:r>
              <w:rPr>
                <w:rFonts w:ascii="Times New Roman" w:hAnsi="Times New Roman"/>
                <w:iCs/>
                <w:sz w:val="24"/>
                <w:szCs w:val="24"/>
              </w:rPr>
              <w:t>Hartely</w:t>
            </w:r>
            <w:proofErr w:type="spellEnd"/>
            <w:r>
              <w:rPr>
                <w:rFonts w:ascii="Times New Roman" w:hAnsi="Times New Roman"/>
                <w:iCs/>
                <w:sz w:val="24"/>
                <w:szCs w:val="24"/>
              </w:rPr>
              <w:t xml:space="preserve"> oscillator and explain how it is different from </w:t>
            </w:r>
            <w:proofErr w:type="spellStart"/>
            <w:r>
              <w:rPr>
                <w:rFonts w:ascii="Times New Roman" w:hAnsi="Times New Roman"/>
                <w:iCs/>
                <w:sz w:val="24"/>
                <w:szCs w:val="24"/>
              </w:rPr>
              <w:t>Colpitt</w:t>
            </w:r>
            <w:proofErr w:type="spellEnd"/>
            <w:r>
              <w:rPr>
                <w:rFonts w:ascii="Times New Roman" w:hAnsi="Times New Roman"/>
                <w:iCs/>
                <w:sz w:val="24"/>
                <w:szCs w:val="24"/>
              </w:rPr>
              <w:t xml:space="preserve"> Oscillator</w:t>
            </w:r>
          </w:p>
          <w:p w14:paraId="48C3EBCE" w14:textId="56083229" w:rsidR="00F061A3" w:rsidRPr="00817B28" w:rsidRDefault="0049402A" w:rsidP="00817B28">
            <w:pPr>
              <w:spacing w:line="100" w:lineRule="atLeast"/>
              <w:jc w:val="both"/>
              <w:rPr>
                <w:rFonts w:ascii="Times New Roman" w:hAnsi="Times New Roman"/>
                <w:iCs/>
                <w:sz w:val="24"/>
                <w:szCs w:val="24"/>
              </w:rPr>
            </w:pPr>
            <w:r>
              <w:rPr>
                <w:noProof/>
              </w:rPr>
              <w:drawing>
                <wp:inline distT="0" distB="0" distL="0" distR="0" wp14:anchorId="137938EC" wp14:editId="1197FF92">
                  <wp:extent cx="4596765"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4872" b="19464"/>
                          <a:stretch/>
                        </pic:blipFill>
                        <pic:spPr bwMode="auto">
                          <a:xfrm>
                            <a:off x="0" y="0"/>
                            <a:ext cx="4596765" cy="29146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4CDE469" w14:textId="77777777" w:rsidTr="00A940EA">
        <w:tc>
          <w:tcPr>
            <w:tcW w:w="991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A940EA">
        <w:tc>
          <w:tcPr>
            <w:tcW w:w="9914" w:type="dxa"/>
          </w:tcPr>
          <w:p w14:paraId="391AD4F2" w14:textId="77145ED2" w:rsidR="004841B8" w:rsidRDefault="004841B8" w:rsidP="00AA1F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w:t>
            </w:r>
            <w:r>
              <w:rPr>
                <w:rFonts w:ascii="Times New Roman" w:eastAsia="Times New Roman" w:hAnsi="Times New Roman" w:cs="Times New Roman"/>
                <w:sz w:val="24"/>
                <w:szCs w:val="24"/>
              </w:rPr>
              <w:t>nderst</w:t>
            </w:r>
            <w:r>
              <w:rPr>
                <w:rFonts w:ascii="Times New Roman" w:eastAsia="Times New Roman" w:hAnsi="Times New Roman" w:cs="Times New Roman"/>
                <w:sz w:val="24"/>
                <w:szCs w:val="24"/>
              </w:rPr>
              <w:t>ood</w:t>
            </w:r>
            <w:r>
              <w:rPr>
                <w:rFonts w:ascii="Times New Roman" w:eastAsia="Times New Roman" w:hAnsi="Times New Roman" w:cs="Times New Roman"/>
                <w:sz w:val="24"/>
                <w:szCs w:val="24"/>
              </w:rPr>
              <w:t xml:space="preserve"> the concept of feedback and apply it to amplifiers and oscillators</w:t>
            </w:r>
            <w:r>
              <w:rPr>
                <w:rFonts w:ascii="Times New Roman" w:eastAsia="Times New Roman" w:hAnsi="Times New Roman" w:cs="Times New Roman"/>
                <w:sz w:val="24"/>
                <w:szCs w:val="24"/>
              </w:rPr>
              <w:t>.</w:t>
            </w:r>
          </w:p>
          <w:p w14:paraId="451940F2" w14:textId="75E94391" w:rsidR="004841B8" w:rsidRPr="004841B8" w:rsidRDefault="004841B8" w:rsidP="00AA1F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implemented a high frequency </w:t>
            </w:r>
            <w:proofErr w:type="spellStart"/>
            <w:r>
              <w:rPr>
                <w:rFonts w:ascii="Times New Roman" w:eastAsia="Times New Roman" w:hAnsi="Times New Roman" w:cs="Times New Roman"/>
                <w:sz w:val="24"/>
                <w:szCs w:val="24"/>
              </w:rPr>
              <w:t>colpitt</w:t>
            </w:r>
            <w:proofErr w:type="spellEnd"/>
            <w:r>
              <w:rPr>
                <w:rFonts w:ascii="Times New Roman" w:eastAsia="Times New Roman" w:hAnsi="Times New Roman" w:cs="Times New Roman"/>
                <w:sz w:val="24"/>
                <w:szCs w:val="24"/>
              </w:rPr>
              <w:t xml:space="preserve"> oscillator.</w:t>
            </w: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AA1F5A" w14:paraId="38D4CC51" w14:textId="77777777" w:rsidTr="00A940EA">
        <w:tc>
          <w:tcPr>
            <w:tcW w:w="475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15"/>
      <w:footerReference w:type="default" r:id="rId16"/>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5A21C" w14:textId="77777777" w:rsidR="0093621F" w:rsidRDefault="0093621F" w:rsidP="001F0663">
      <w:pPr>
        <w:spacing w:after="0" w:line="240" w:lineRule="auto"/>
      </w:pPr>
      <w:r>
        <w:separator/>
      </w:r>
    </w:p>
  </w:endnote>
  <w:endnote w:type="continuationSeparator" w:id="0">
    <w:p w14:paraId="2F72373C" w14:textId="77777777" w:rsidR="0093621F" w:rsidRDefault="0093621F"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C320" w14:textId="77777777" w:rsidR="00503CB4" w:rsidRDefault="00503CB4"/>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503CB4" w:rsidRPr="007570AC" w14:paraId="7EC0880B" w14:textId="77777777" w:rsidTr="00A25C5E">
      <w:tc>
        <w:tcPr>
          <w:tcW w:w="3544" w:type="dxa"/>
        </w:tcPr>
        <w:p w14:paraId="557B72DF" w14:textId="42C2DCEB" w:rsidR="00503CB4" w:rsidRPr="0039731A" w:rsidRDefault="00503CB4" w:rsidP="0039731A">
          <w:pPr>
            <w:pStyle w:val="Footer"/>
            <w:jc w:val="center"/>
            <w:rPr>
              <w:rFonts w:ascii="Times New Roman" w:hAnsi="Times New Roman" w:cs="Times New Roman"/>
              <w:sz w:val="20"/>
              <w:szCs w:val="20"/>
            </w:rPr>
          </w:pPr>
          <w:r w:rsidRPr="0039731A">
            <w:rPr>
              <w:rFonts w:ascii="Times New Roman" w:hAnsi="Times New Roman"/>
              <w:sz w:val="20"/>
              <w:szCs w:val="20"/>
            </w:rPr>
            <w:t>Electronic Circuits Analysis and Design</w:t>
          </w:r>
        </w:p>
      </w:tc>
      <w:tc>
        <w:tcPr>
          <w:tcW w:w="3969" w:type="dxa"/>
        </w:tcPr>
        <w:p w14:paraId="7BF2C374" w14:textId="0AF4615A" w:rsidR="00503CB4" w:rsidRPr="007570AC" w:rsidRDefault="00503CB4" w:rsidP="0039731A">
          <w:pPr>
            <w:pStyle w:val="Footer"/>
            <w:jc w:val="center"/>
            <w:rPr>
              <w:rFonts w:ascii="Times New Roman" w:hAnsi="Times New Roman" w:cs="Times New Roman"/>
              <w:sz w:val="20"/>
              <w:szCs w:val="20"/>
            </w:rPr>
          </w:pPr>
          <w:r w:rsidRPr="007570AC">
            <w:rPr>
              <w:rFonts w:ascii="Times New Roman" w:hAnsi="Times New Roman" w:cs="Times New Roman"/>
              <w:sz w:val="20"/>
              <w:szCs w:val="20"/>
            </w:rPr>
            <w:t xml:space="preserve">Semester: </w:t>
          </w:r>
          <w:r>
            <w:rPr>
              <w:rFonts w:ascii="Times New Roman" w:hAnsi="Times New Roman" w:cs="Times New Roman"/>
              <w:sz w:val="20"/>
              <w:szCs w:val="20"/>
            </w:rPr>
            <w:t>IV</w:t>
          </w:r>
        </w:p>
      </w:tc>
      <w:tc>
        <w:tcPr>
          <w:tcW w:w="3403" w:type="dxa"/>
        </w:tcPr>
        <w:p w14:paraId="2B412F4E" w14:textId="77777777" w:rsidR="00503CB4" w:rsidRPr="007570AC" w:rsidRDefault="00503CB4" w:rsidP="002A50A1">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503CB4" w:rsidRPr="007570AC" w14:paraId="41C47D61" w14:textId="77777777" w:rsidTr="00A25C5E">
      <w:tc>
        <w:tcPr>
          <w:tcW w:w="3544" w:type="dxa"/>
        </w:tcPr>
        <w:p w14:paraId="3B2FFD7D" w14:textId="49BF162F" w:rsidR="00503CB4" w:rsidRPr="0039731A" w:rsidRDefault="00503CB4" w:rsidP="002A50A1">
          <w:pPr>
            <w:pStyle w:val="Footer"/>
            <w:rPr>
              <w:rFonts w:ascii="Times New Roman" w:hAnsi="Times New Roman" w:cs="Times New Roman"/>
              <w:sz w:val="20"/>
              <w:szCs w:val="20"/>
            </w:rPr>
          </w:pPr>
        </w:p>
      </w:tc>
      <w:tc>
        <w:tcPr>
          <w:tcW w:w="3969" w:type="dxa"/>
        </w:tcPr>
        <w:p w14:paraId="3B1C890A" w14:textId="77777777" w:rsidR="00503CB4" w:rsidRPr="007570AC" w:rsidRDefault="00503CB4" w:rsidP="002A50A1">
          <w:pPr>
            <w:pStyle w:val="Footer"/>
            <w:jc w:val="center"/>
            <w:rPr>
              <w:rFonts w:ascii="Times New Roman" w:hAnsi="Times New Roman" w:cs="Times New Roman"/>
              <w:sz w:val="20"/>
              <w:szCs w:val="20"/>
            </w:rPr>
          </w:pPr>
        </w:p>
      </w:tc>
      <w:tc>
        <w:tcPr>
          <w:tcW w:w="3403" w:type="dxa"/>
        </w:tcPr>
        <w:p w14:paraId="50C21C4C" w14:textId="5C4769F3" w:rsidR="00503CB4" w:rsidRPr="007570AC" w:rsidRDefault="00503CB4" w:rsidP="00A25C5E">
          <w:pPr>
            <w:pStyle w:val="Footer"/>
            <w:jc w:val="right"/>
            <w:rPr>
              <w:rFonts w:ascii="Times New Roman" w:hAnsi="Times New Roman" w:cs="Times New Roman"/>
              <w:sz w:val="20"/>
              <w:szCs w:val="20"/>
            </w:rPr>
          </w:pPr>
        </w:p>
      </w:tc>
    </w:tr>
  </w:tbl>
  <w:p w14:paraId="2A0AD00D" w14:textId="601736F4" w:rsidR="00503CB4" w:rsidRDefault="00503CB4" w:rsidP="00B45203">
    <w:pPr>
      <w:pStyle w:val="Footer"/>
      <w:ind w:left="-1440"/>
      <w:jc w:val="center"/>
    </w:pPr>
  </w:p>
  <w:p w14:paraId="7BDC4614" w14:textId="75A41F2E" w:rsidR="00503CB4" w:rsidRDefault="00503CB4"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F0F38" w14:textId="77777777" w:rsidR="0093621F" w:rsidRDefault="0093621F" w:rsidP="001F0663">
      <w:pPr>
        <w:spacing w:after="0" w:line="240" w:lineRule="auto"/>
      </w:pPr>
      <w:r>
        <w:separator/>
      </w:r>
    </w:p>
  </w:footnote>
  <w:footnote w:type="continuationSeparator" w:id="0">
    <w:p w14:paraId="0E0B2BB5" w14:textId="77777777" w:rsidR="0093621F" w:rsidRDefault="0093621F"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3CA2E" w14:textId="77777777" w:rsidR="00503CB4" w:rsidRDefault="00503CB4">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503CB4" w14:paraId="74AD5CF6" w14:textId="77777777" w:rsidTr="00A25C5E">
      <w:trPr>
        <w:trHeight w:val="907"/>
      </w:trPr>
      <w:tc>
        <w:tcPr>
          <w:tcW w:w="3572" w:type="dxa"/>
          <w:hideMark/>
        </w:tcPr>
        <w:p w14:paraId="09A2347E" w14:textId="2C134F66" w:rsidR="00503CB4" w:rsidRDefault="00503CB4"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503CB4" w:rsidRDefault="00503CB4"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503CB4" w:rsidRDefault="00503CB4"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27B1D3B" w14:textId="77777777" w:rsidR="00503CB4" w:rsidRDefault="00503CB4"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503CB4" w:rsidRDefault="00503CB4"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503CB4" w:rsidRDefault="00503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875FC"/>
    <w:multiLevelType w:val="hybridMultilevel"/>
    <w:tmpl w:val="80AE0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20BBD"/>
    <w:multiLevelType w:val="hybridMultilevel"/>
    <w:tmpl w:val="C55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A49C2"/>
    <w:multiLevelType w:val="hybridMultilevel"/>
    <w:tmpl w:val="AE48AD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63D4552"/>
    <w:multiLevelType w:val="hybridMultilevel"/>
    <w:tmpl w:val="44AE25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D124E6"/>
    <w:multiLevelType w:val="hybridMultilevel"/>
    <w:tmpl w:val="FCE2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C1055"/>
    <w:multiLevelType w:val="hybridMultilevel"/>
    <w:tmpl w:val="7AF0A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24"/>
  </w:num>
  <w:num w:numId="4">
    <w:abstractNumId w:val="10"/>
  </w:num>
  <w:num w:numId="5">
    <w:abstractNumId w:val="12"/>
  </w:num>
  <w:num w:numId="6">
    <w:abstractNumId w:val="0"/>
    <w:lvlOverride w:ilvl="0">
      <w:startOverride w:val="1"/>
    </w:lvlOverride>
  </w:num>
  <w:num w:numId="7">
    <w:abstractNumId w:val="1"/>
  </w:num>
  <w:num w:numId="8">
    <w:abstractNumId w:val="3"/>
  </w:num>
  <w:num w:numId="9">
    <w:abstractNumId w:val="4"/>
  </w:num>
  <w:num w:numId="10">
    <w:abstractNumId w:val="13"/>
  </w:num>
  <w:num w:numId="11">
    <w:abstractNumId w:val="11"/>
  </w:num>
  <w:num w:numId="12">
    <w:abstractNumId w:val="9"/>
  </w:num>
  <w:num w:numId="13">
    <w:abstractNumId w:val="19"/>
  </w:num>
  <w:num w:numId="14">
    <w:abstractNumId w:val="2"/>
  </w:num>
  <w:num w:numId="15">
    <w:abstractNumId w:val="14"/>
  </w:num>
  <w:num w:numId="16">
    <w:abstractNumId w:val="23"/>
  </w:num>
  <w:num w:numId="17">
    <w:abstractNumId w:val="25"/>
  </w:num>
  <w:num w:numId="18">
    <w:abstractNumId w:val="6"/>
  </w:num>
  <w:num w:numId="19">
    <w:abstractNumId w:val="16"/>
  </w:num>
  <w:num w:numId="20">
    <w:abstractNumId w:val="5"/>
  </w:num>
  <w:num w:numId="21">
    <w:abstractNumId w:val="22"/>
  </w:num>
  <w:num w:numId="22">
    <w:abstractNumId w:val="17"/>
  </w:num>
  <w:num w:numId="23">
    <w:abstractNumId w:val="18"/>
  </w:num>
  <w:num w:numId="24">
    <w:abstractNumId w:val="21"/>
  </w:num>
  <w:num w:numId="25">
    <w:abstractNumId w:val="7"/>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372"/>
    <w:rsid w:val="00041445"/>
    <w:rsid w:val="00042944"/>
    <w:rsid w:val="00061C67"/>
    <w:rsid w:val="00082E39"/>
    <w:rsid w:val="000970A8"/>
    <w:rsid w:val="000B0D21"/>
    <w:rsid w:val="000B1195"/>
    <w:rsid w:val="000D4A0C"/>
    <w:rsid w:val="00114FC0"/>
    <w:rsid w:val="0014175F"/>
    <w:rsid w:val="00141CF0"/>
    <w:rsid w:val="001C14C7"/>
    <w:rsid w:val="001D6337"/>
    <w:rsid w:val="001E1C6B"/>
    <w:rsid w:val="001F0663"/>
    <w:rsid w:val="002040B3"/>
    <w:rsid w:val="002066B3"/>
    <w:rsid w:val="002121AB"/>
    <w:rsid w:val="00256D61"/>
    <w:rsid w:val="002915D6"/>
    <w:rsid w:val="002A50A1"/>
    <w:rsid w:val="00312C08"/>
    <w:rsid w:val="00323EE9"/>
    <w:rsid w:val="003374FC"/>
    <w:rsid w:val="00364C90"/>
    <w:rsid w:val="0039731A"/>
    <w:rsid w:val="003B204E"/>
    <w:rsid w:val="003B7A9A"/>
    <w:rsid w:val="003D3F4A"/>
    <w:rsid w:val="003F09DD"/>
    <w:rsid w:val="0041550D"/>
    <w:rsid w:val="00415574"/>
    <w:rsid w:val="00471C7D"/>
    <w:rsid w:val="004841B8"/>
    <w:rsid w:val="00486834"/>
    <w:rsid w:val="0049402A"/>
    <w:rsid w:val="00497553"/>
    <w:rsid w:val="004A4172"/>
    <w:rsid w:val="004E204E"/>
    <w:rsid w:val="00502246"/>
    <w:rsid w:val="00503CB4"/>
    <w:rsid w:val="00543591"/>
    <w:rsid w:val="00553225"/>
    <w:rsid w:val="005B0348"/>
    <w:rsid w:val="006249D0"/>
    <w:rsid w:val="00651621"/>
    <w:rsid w:val="006855F7"/>
    <w:rsid w:val="00686E52"/>
    <w:rsid w:val="00693133"/>
    <w:rsid w:val="006D651E"/>
    <w:rsid w:val="00700A17"/>
    <w:rsid w:val="00722915"/>
    <w:rsid w:val="00734C04"/>
    <w:rsid w:val="007609F2"/>
    <w:rsid w:val="00766B9D"/>
    <w:rsid w:val="00796CC5"/>
    <w:rsid w:val="007B77AD"/>
    <w:rsid w:val="007D0B10"/>
    <w:rsid w:val="00814442"/>
    <w:rsid w:val="00817323"/>
    <w:rsid w:val="00817B28"/>
    <w:rsid w:val="0083020D"/>
    <w:rsid w:val="00861D21"/>
    <w:rsid w:val="00862904"/>
    <w:rsid w:val="008A6C20"/>
    <w:rsid w:val="008B20EA"/>
    <w:rsid w:val="008C2AA7"/>
    <w:rsid w:val="008E7DC4"/>
    <w:rsid w:val="00904614"/>
    <w:rsid w:val="00906420"/>
    <w:rsid w:val="00913965"/>
    <w:rsid w:val="0093621F"/>
    <w:rsid w:val="0096615C"/>
    <w:rsid w:val="009742D2"/>
    <w:rsid w:val="00975FF2"/>
    <w:rsid w:val="00993B3C"/>
    <w:rsid w:val="009A4D77"/>
    <w:rsid w:val="009B12BD"/>
    <w:rsid w:val="00A00E0D"/>
    <w:rsid w:val="00A1678F"/>
    <w:rsid w:val="00A17749"/>
    <w:rsid w:val="00A25C5E"/>
    <w:rsid w:val="00A77F79"/>
    <w:rsid w:val="00A83FB3"/>
    <w:rsid w:val="00A940EA"/>
    <w:rsid w:val="00A95EC1"/>
    <w:rsid w:val="00AA0DE5"/>
    <w:rsid w:val="00AA1F5A"/>
    <w:rsid w:val="00AB6E71"/>
    <w:rsid w:val="00AC3137"/>
    <w:rsid w:val="00AC482A"/>
    <w:rsid w:val="00AD7207"/>
    <w:rsid w:val="00B35153"/>
    <w:rsid w:val="00B43EE1"/>
    <w:rsid w:val="00B45203"/>
    <w:rsid w:val="00B66BDD"/>
    <w:rsid w:val="00B7283F"/>
    <w:rsid w:val="00B72A51"/>
    <w:rsid w:val="00BA17A0"/>
    <w:rsid w:val="00BB2703"/>
    <w:rsid w:val="00BB7342"/>
    <w:rsid w:val="00BC7CCF"/>
    <w:rsid w:val="00BD571B"/>
    <w:rsid w:val="00C50B40"/>
    <w:rsid w:val="00C94493"/>
    <w:rsid w:val="00CA51D2"/>
    <w:rsid w:val="00CD70B8"/>
    <w:rsid w:val="00CF031D"/>
    <w:rsid w:val="00D22F99"/>
    <w:rsid w:val="00D45FAA"/>
    <w:rsid w:val="00D647BA"/>
    <w:rsid w:val="00D67056"/>
    <w:rsid w:val="00D74EC3"/>
    <w:rsid w:val="00D8436E"/>
    <w:rsid w:val="00D851F1"/>
    <w:rsid w:val="00D9521C"/>
    <w:rsid w:val="00DC688B"/>
    <w:rsid w:val="00DD2B2A"/>
    <w:rsid w:val="00DE0517"/>
    <w:rsid w:val="00DF1F07"/>
    <w:rsid w:val="00DF2A1F"/>
    <w:rsid w:val="00DF4713"/>
    <w:rsid w:val="00E07797"/>
    <w:rsid w:val="00E40D02"/>
    <w:rsid w:val="00E410D2"/>
    <w:rsid w:val="00E41F34"/>
    <w:rsid w:val="00E6611E"/>
    <w:rsid w:val="00EA7DD6"/>
    <w:rsid w:val="00EB5587"/>
    <w:rsid w:val="00EE2944"/>
    <w:rsid w:val="00EE59A2"/>
    <w:rsid w:val="00F061A3"/>
    <w:rsid w:val="00F1491C"/>
    <w:rsid w:val="00F14B23"/>
    <w:rsid w:val="00F20D4F"/>
    <w:rsid w:val="00F267A8"/>
    <w:rsid w:val="00F4376C"/>
    <w:rsid w:val="00F53AD2"/>
    <w:rsid w:val="00F556A2"/>
    <w:rsid w:val="00F650F7"/>
    <w:rsid w:val="00F76925"/>
    <w:rsid w:val="00F801D5"/>
    <w:rsid w:val="00F95E97"/>
    <w:rsid w:val="00FA1695"/>
    <w:rsid w:val="00FA399E"/>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5FE1435E-00CD-45D4-B9FF-E485A12B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3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A95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129132571">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20378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551999C584C047BCA4C5C74CEFEEB1" ma:contentTypeVersion="7" ma:contentTypeDescription="Create a new document." ma:contentTypeScope="" ma:versionID="e83bb0daaca596a717c0bfa906c1ead9">
  <xsd:schema xmlns:xsd="http://www.w3.org/2001/XMLSchema" xmlns:xs="http://www.w3.org/2001/XMLSchema" xmlns:p="http://schemas.microsoft.com/office/2006/metadata/properties" xmlns:ns2="4385cde5-ff6c-49f1-b8ae-0a1a4347e402" targetNamespace="http://schemas.microsoft.com/office/2006/metadata/properties" ma:root="true" ma:fieldsID="233ca54a511f6bb6c76841a4f8b50b5a" ns2:_="">
    <xsd:import namespace="4385cde5-ff6c-49f1-b8ae-0a1a4347e4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5cde5-ff6c-49f1-b8ae-0a1a4347e4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385cde5-ff6c-49f1-b8ae-0a1a4347e402" xsi:nil="true"/>
  </documentManagement>
</p:properties>
</file>

<file path=customXml/itemProps1.xml><?xml version="1.0" encoding="utf-8"?>
<ds:datastoreItem xmlns:ds="http://schemas.openxmlformats.org/officeDocument/2006/customXml" ds:itemID="{12F62C2A-8E1F-40FD-ABD9-F96BBBF23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5cde5-ff6c-49f1-b8ae-0a1a4347e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7166A8-CA82-41B6-9BD2-6F6620EC40CC}">
  <ds:schemaRefs>
    <ds:schemaRef ds:uri="http://schemas.microsoft.com/sharepoint/v3/contenttype/forms"/>
  </ds:schemaRefs>
</ds:datastoreItem>
</file>

<file path=customXml/itemProps3.xml><?xml version="1.0" encoding="utf-8"?>
<ds:datastoreItem xmlns:ds="http://schemas.openxmlformats.org/officeDocument/2006/customXml" ds:itemID="{168F5BCC-EEBE-40C5-ABBA-C752C85BC3C5}">
  <ds:schemaRefs>
    <ds:schemaRef ds:uri="http://schemas.microsoft.com/office/2006/metadata/properties"/>
    <ds:schemaRef ds:uri="http://schemas.microsoft.com/office/infopath/2007/PartnerControls"/>
    <ds:schemaRef ds:uri="4385cde5-ff6c-49f1-b8ae-0a1a4347e402"/>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5</cp:revision>
  <dcterms:created xsi:type="dcterms:W3CDTF">2021-02-22T05:50:00Z</dcterms:created>
  <dcterms:modified xsi:type="dcterms:W3CDTF">2021-02-27T17:03:00Z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0x0101003C551999C584C047BCA4C5C74CEFEEB1</vt:lpwstr>
  </property>
</Properties>
</file>