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F3FB" w14:textId="77777777" w:rsidR="004944AA" w:rsidRDefault="00627D60">
      <w:pPr>
        <w:pBdr>
          <w:top w:val="nil"/>
          <w:left w:val="nil"/>
          <w:bottom w:val="nil"/>
          <w:right w:val="nil"/>
          <w:between w:val="nil"/>
        </w:pBdr>
        <w:ind w:left="2392"/>
        <w:rPr>
          <w:color w:val="000000"/>
          <w:sz w:val="20"/>
          <w:szCs w:val="20"/>
        </w:rPr>
      </w:pPr>
      <w:r>
        <w:rPr>
          <w:noProof/>
          <w:color w:val="000000"/>
          <w:sz w:val="20"/>
          <w:szCs w:val="20"/>
        </w:rPr>
        <w:drawing>
          <wp:inline distT="0" distB="0" distL="0" distR="0" wp14:anchorId="6F971958" wp14:editId="12B4349D">
            <wp:extent cx="3989831" cy="11430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989831" cy="1143000"/>
                    </a:xfrm>
                    <a:prstGeom prst="rect">
                      <a:avLst/>
                    </a:prstGeom>
                    <a:ln/>
                  </pic:spPr>
                </pic:pic>
              </a:graphicData>
            </a:graphic>
          </wp:inline>
        </w:drawing>
      </w:r>
    </w:p>
    <w:p w14:paraId="403ACE82" w14:textId="77777777" w:rsidR="004944AA" w:rsidRDefault="004944AA">
      <w:pPr>
        <w:pBdr>
          <w:top w:val="nil"/>
          <w:left w:val="nil"/>
          <w:bottom w:val="nil"/>
          <w:right w:val="nil"/>
          <w:between w:val="nil"/>
        </w:pBdr>
        <w:spacing w:before="10"/>
        <w:rPr>
          <w:color w:val="000000"/>
          <w:sz w:val="12"/>
          <w:szCs w:val="12"/>
        </w:rPr>
      </w:pPr>
    </w:p>
    <w:p w14:paraId="2B11217A" w14:textId="77777777" w:rsidR="004944AA" w:rsidRDefault="004944AA" w:rsidP="006B265E">
      <w:pPr>
        <w:pStyle w:val="Heading1"/>
        <w:spacing w:before="84" w:line="376" w:lineRule="auto"/>
        <w:ind w:left="3434" w:right="3458" w:hanging="1"/>
      </w:pPr>
    </w:p>
    <w:p w14:paraId="5629ECFB" w14:textId="21753F3D" w:rsidR="006B265E" w:rsidRPr="006B265E" w:rsidRDefault="006B265E" w:rsidP="006B265E">
      <w:pPr>
        <w:pBdr>
          <w:top w:val="nil"/>
          <w:left w:val="nil"/>
          <w:bottom w:val="nil"/>
          <w:right w:val="nil"/>
          <w:between w:val="nil"/>
        </w:pBdr>
        <w:spacing w:before="8"/>
        <w:jc w:val="center"/>
        <w:rPr>
          <w:b/>
          <w:bCs/>
          <w:color w:val="000000"/>
          <w:sz w:val="52"/>
          <w:szCs w:val="52"/>
        </w:rPr>
      </w:pPr>
      <w:r w:rsidRPr="006B265E">
        <w:rPr>
          <w:b/>
          <w:bCs/>
          <w:color w:val="000000"/>
          <w:sz w:val="52"/>
          <w:szCs w:val="52"/>
        </w:rPr>
        <w:t xml:space="preserve">TY </w:t>
      </w:r>
      <w:proofErr w:type="spellStart"/>
      <w:proofErr w:type="gramStart"/>
      <w:r w:rsidRPr="006B265E">
        <w:rPr>
          <w:b/>
          <w:bCs/>
          <w:color w:val="000000"/>
          <w:sz w:val="52"/>
          <w:szCs w:val="52"/>
        </w:rPr>
        <w:t>B.Tech</w:t>
      </w:r>
      <w:proofErr w:type="spellEnd"/>
      <w:proofErr w:type="gramEnd"/>
      <w:r w:rsidRPr="006B265E">
        <w:rPr>
          <w:b/>
          <w:bCs/>
          <w:color w:val="000000"/>
          <w:sz w:val="52"/>
          <w:szCs w:val="52"/>
        </w:rPr>
        <w:t xml:space="preserve"> ECE AIML</w:t>
      </w:r>
    </w:p>
    <w:p w14:paraId="5BECA453" w14:textId="6CEF5C8B" w:rsidR="006B265E" w:rsidRDefault="006B265E" w:rsidP="006B265E">
      <w:pPr>
        <w:pBdr>
          <w:top w:val="nil"/>
          <w:left w:val="nil"/>
          <w:bottom w:val="nil"/>
          <w:right w:val="nil"/>
          <w:between w:val="nil"/>
        </w:pBdr>
        <w:spacing w:before="8"/>
        <w:jc w:val="center"/>
        <w:rPr>
          <w:b/>
          <w:bCs/>
          <w:color w:val="000000"/>
          <w:sz w:val="40"/>
          <w:szCs w:val="40"/>
        </w:rPr>
      </w:pPr>
      <w:r w:rsidRPr="006B265E">
        <w:rPr>
          <w:b/>
          <w:bCs/>
          <w:color w:val="000000"/>
          <w:sz w:val="40"/>
          <w:szCs w:val="40"/>
        </w:rPr>
        <w:t>Academic Session: 2025-26</w:t>
      </w:r>
    </w:p>
    <w:p w14:paraId="5213FCC0" w14:textId="77777777" w:rsidR="006B265E" w:rsidRDefault="006B265E" w:rsidP="006B265E">
      <w:pPr>
        <w:pBdr>
          <w:top w:val="nil"/>
          <w:left w:val="nil"/>
          <w:bottom w:val="nil"/>
          <w:right w:val="nil"/>
          <w:between w:val="nil"/>
        </w:pBdr>
        <w:spacing w:before="8"/>
        <w:jc w:val="center"/>
        <w:rPr>
          <w:b/>
          <w:bCs/>
          <w:color w:val="000000"/>
          <w:sz w:val="40"/>
          <w:szCs w:val="40"/>
        </w:rPr>
      </w:pPr>
    </w:p>
    <w:p w14:paraId="5CA1DCA6" w14:textId="77777777" w:rsidR="006B265E" w:rsidRDefault="006B265E" w:rsidP="006B265E">
      <w:pPr>
        <w:pBdr>
          <w:top w:val="nil"/>
          <w:left w:val="nil"/>
          <w:bottom w:val="nil"/>
          <w:right w:val="nil"/>
          <w:between w:val="nil"/>
        </w:pBdr>
        <w:spacing w:before="8"/>
        <w:jc w:val="center"/>
        <w:rPr>
          <w:b/>
          <w:bCs/>
          <w:color w:val="000000"/>
          <w:sz w:val="40"/>
          <w:szCs w:val="40"/>
        </w:rPr>
      </w:pPr>
    </w:p>
    <w:p w14:paraId="07D476C4" w14:textId="77777777" w:rsidR="006B265E" w:rsidRPr="006B265E" w:rsidRDefault="006B265E" w:rsidP="006B265E">
      <w:pPr>
        <w:pBdr>
          <w:top w:val="nil"/>
          <w:left w:val="nil"/>
          <w:bottom w:val="nil"/>
          <w:right w:val="nil"/>
          <w:between w:val="nil"/>
        </w:pBdr>
        <w:spacing w:before="8"/>
        <w:jc w:val="center"/>
        <w:rPr>
          <w:color w:val="000000"/>
          <w:sz w:val="40"/>
          <w:szCs w:val="40"/>
        </w:rPr>
      </w:pPr>
    </w:p>
    <w:p w14:paraId="2068E915" w14:textId="77777777" w:rsidR="006B265E" w:rsidRPr="006B265E" w:rsidRDefault="006B265E" w:rsidP="006B265E">
      <w:pPr>
        <w:pBdr>
          <w:top w:val="nil"/>
          <w:left w:val="nil"/>
          <w:bottom w:val="nil"/>
          <w:right w:val="nil"/>
          <w:between w:val="nil"/>
        </w:pBdr>
        <w:spacing w:before="8"/>
        <w:jc w:val="center"/>
        <w:rPr>
          <w:b/>
          <w:bCs/>
          <w:color w:val="000000"/>
          <w:sz w:val="40"/>
          <w:szCs w:val="40"/>
        </w:rPr>
      </w:pPr>
      <w:r w:rsidRPr="006B265E">
        <w:rPr>
          <w:b/>
          <w:bCs/>
          <w:color w:val="000000"/>
          <w:sz w:val="40"/>
          <w:szCs w:val="40"/>
        </w:rPr>
        <w:t>Project Based Learning Activity</w:t>
      </w:r>
    </w:p>
    <w:p w14:paraId="46D7435D" w14:textId="37358D17" w:rsidR="006B265E" w:rsidRDefault="006B265E" w:rsidP="006B265E">
      <w:pPr>
        <w:pBdr>
          <w:top w:val="nil"/>
          <w:left w:val="nil"/>
          <w:bottom w:val="nil"/>
          <w:right w:val="nil"/>
          <w:between w:val="nil"/>
        </w:pBdr>
        <w:spacing w:before="8"/>
        <w:jc w:val="center"/>
        <w:rPr>
          <w:b/>
          <w:bCs/>
          <w:color w:val="000000"/>
          <w:sz w:val="40"/>
          <w:szCs w:val="40"/>
        </w:rPr>
      </w:pPr>
      <w:r w:rsidRPr="006B265E">
        <w:rPr>
          <w:b/>
          <w:bCs/>
          <w:color w:val="000000"/>
          <w:sz w:val="40"/>
          <w:szCs w:val="40"/>
        </w:rPr>
        <w:t>DBMS</w:t>
      </w:r>
    </w:p>
    <w:p w14:paraId="71321C1C" w14:textId="77777777" w:rsidR="006B265E" w:rsidRDefault="006B265E" w:rsidP="006B265E">
      <w:pPr>
        <w:pBdr>
          <w:top w:val="nil"/>
          <w:left w:val="nil"/>
          <w:bottom w:val="nil"/>
          <w:right w:val="nil"/>
          <w:between w:val="nil"/>
        </w:pBdr>
        <w:spacing w:before="8"/>
        <w:jc w:val="center"/>
        <w:rPr>
          <w:b/>
          <w:bCs/>
          <w:color w:val="000000"/>
          <w:sz w:val="40"/>
          <w:szCs w:val="40"/>
        </w:rPr>
      </w:pPr>
    </w:p>
    <w:p w14:paraId="3E12B9EB" w14:textId="77777777" w:rsidR="006B265E" w:rsidRDefault="006B265E" w:rsidP="006B265E">
      <w:pPr>
        <w:pBdr>
          <w:top w:val="nil"/>
          <w:left w:val="nil"/>
          <w:bottom w:val="nil"/>
          <w:right w:val="nil"/>
          <w:between w:val="nil"/>
        </w:pBdr>
        <w:spacing w:before="8"/>
        <w:jc w:val="center"/>
        <w:rPr>
          <w:b/>
          <w:bCs/>
          <w:color w:val="000000"/>
          <w:sz w:val="40"/>
          <w:szCs w:val="40"/>
        </w:rPr>
      </w:pPr>
    </w:p>
    <w:p w14:paraId="44B381BE" w14:textId="77777777" w:rsidR="006B265E" w:rsidRPr="006B265E" w:rsidRDefault="006B265E" w:rsidP="006B265E">
      <w:pPr>
        <w:pBdr>
          <w:top w:val="nil"/>
          <w:left w:val="nil"/>
          <w:bottom w:val="nil"/>
          <w:right w:val="nil"/>
          <w:between w:val="nil"/>
        </w:pBdr>
        <w:spacing w:before="8"/>
        <w:jc w:val="center"/>
        <w:rPr>
          <w:color w:val="000000"/>
          <w:sz w:val="40"/>
          <w:szCs w:val="40"/>
        </w:rPr>
      </w:pPr>
    </w:p>
    <w:p w14:paraId="2E205FA6" w14:textId="63FC4466" w:rsidR="006B265E" w:rsidRDefault="006B265E" w:rsidP="006B265E">
      <w:pPr>
        <w:pBdr>
          <w:top w:val="nil"/>
          <w:left w:val="nil"/>
          <w:bottom w:val="nil"/>
          <w:right w:val="nil"/>
          <w:between w:val="nil"/>
        </w:pBdr>
        <w:spacing w:before="8"/>
        <w:jc w:val="center"/>
        <w:rPr>
          <w:b/>
          <w:bCs/>
          <w:color w:val="000000"/>
          <w:sz w:val="52"/>
          <w:szCs w:val="52"/>
        </w:rPr>
      </w:pPr>
      <w:r w:rsidRPr="006B265E">
        <w:rPr>
          <w:b/>
          <w:bCs/>
          <w:color w:val="000000"/>
          <w:sz w:val="52"/>
          <w:szCs w:val="52"/>
        </w:rPr>
        <w:t>Interactive Story Continuity and Entity Tracking Database</w:t>
      </w:r>
    </w:p>
    <w:p w14:paraId="19EA4693" w14:textId="77777777" w:rsidR="006B265E" w:rsidRDefault="006B265E" w:rsidP="006B265E">
      <w:pPr>
        <w:pBdr>
          <w:top w:val="nil"/>
          <w:left w:val="nil"/>
          <w:bottom w:val="nil"/>
          <w:right w:val="nil"/>
          <w:between w:val="nil"/>
        </w:pBdr>
        <w:spacing w:before="8"/>
        <w:jc w:val="center"/>
        <w:rPr>
          <w:b/>
          <w:bCs/>
          <w:color w:val="000000"/>
          <w:sz w:val="52"/>
          <w:szCs w:val="52"/>
        </w:rPr>
      </w:pPr>
    </w:p>
    <w:p w14:paraId="2A068EE2" w14:textId="77777777" w:rsidR="006B265E" w:rsidRDefault="006B265E" w:rsidP="006B265E">
      <w:pPr>
        <w:pBdr>
          <w:top w:val="nil"/>
          <w:left w:val="nil"/>
          <w:bottom w:val="nil"/>
          <w:right w:val="nil"/>
          <w:between w:val="nil"/>
        </w:pBdr>
        <w:spacing w:before="8"/>
        <w:jc w:val="center"/>
        <w:rPr>
          <w:b/>
          <w:bCs/>
          <w:color w:val="000000"/>
          <w:sz w:val="52"/>
          <w:szCs w:val="52"/>
        </w:rPr>
      </w:pPr>
    </w:p>
    <w:p w14:paraId="2E527622" w14:textId="77777777" w:rsidR="006B265E" w:rsidRPr="006B265E" w:rsidRDefault="006B265E" w:rsidP="006B265E">
      <w:pPr>
        <w:pBdr>
          <w:top w:val="nil"/>
          <w:left w:val="nil"/>
          <w:bottom w:val="nil"/>
          <w:right w:val="nil"/>
          <w:between w:val="nil"/>
        </w:pBdr>
        <w:spacing w:before="8"/>
        <w:jc w:val="center"/>
        <w:rPr>
          <w:b/>
          <w:bCs/>
          <w:color w:val="000000"/>
          <w:sz w:val="52"/>
          <w:szCs w:val="52"/>
        </w:rPr>
      </w:pPr>
    </w:p>
    <w:p w14:paraId="2B021F8C" w14:textId="483F3BA6" w:rsidR="006B265E" w:rsidRPr="006B265E" w:rsidRDefault="006B265E" w:rsidP="006B265E">
      <w:pPr>
        <w:pBdr>
          <w:top w:val="nil"/>
          <w:left w:val="nil"/>
          <w:bottom w:val="nil"/>
          <w:right w:val="nil"/>
          <w:between w:val="nil"/>
        </w:pBdr>
        <w:spacing w:before="8"/>
        <w:jc w:val="center"/>
        <w:rPr>
          <w:b/>
          <w:bCs/>
          <w:color w:val="000000"/>
          <w:sz w:val="36"/>
          <w:szCs w:val="36"/>
        </w:rPr>
      </w:pPr>
      <w:r w:rsidRPr="006B265E">
        <w:rPr>
          <w:b/>
          <w:bCs/>
          <w:color w:val="000000"/>
          <w:sz w:val="36"/>
          <w:szCs w:val="36"/>
        </w:rPr>
        <w:t>Vedant Sameer Karmarkar</w:t>
      </w:r>
    </w:p>
    <w:p w14:paraId="00ADEA10" w14:textId="04486518" w:rsidR="006B265E" w:rsidRDefault="006B265E" w:rsidP="006B265E">
      <w:pPr>
        <w:pBdr>
          <w:top w:val="nil"/>
          <w:left w:val="nil"/>
          <w:bottom w:val="nil"/>
          <w:right w:val="nil"/>
          <w:between w:val="nil"/>
        </w:pBdr>
        <w:spacing w:before="8"/>
        <w:jc w:val="center"/>
        <w:rPr>
          <w:b/>
          <w:bCs/>
          <w:color w:val="000000"/>
          <w:sz w:val="36"/>
          <w:szCs w:val="36"/>
        </w:rPr>
      </w:pPr>
      <w:r w:rsidRPr="006B265E">
        <w:rPr>
          <w:b/>
          <w:bCs/>
          <w:color w:val="000000"/>
          <w:sz w:val="36"/>
          <w:szCs w:val="36"/>
        </w:rPr>
        <w:t>1262240980</w:t>
      </w:r>
    </w:p>
    <w:p w14:paraId="354DAC4C" w14:textId="77777777" w:rsidR="006B265E" w:rsidRDefault="006B265E" w:rsidP="006B265E">
      <w:pPr>
        <w:pBdr>
          <w:top w:val="nil"/>
          <w:left w:val="nil"/>
          <w:bottom w:val="nil"/>
          <w:right w:val="nil"/>
          <w:between w:val="nil"/>
        </w:pBdr>
        <w:spacing w:before="8"/>
        <w:jc w:val="center"/>
        <w:rPr>
          <w:b/>
          <w:bCs/>
          <w:color w:val="000000"/>
          <w:sz w:val="36"/>
          <w:szCs w:val="36"/>
        </w:rPr>
      </w:pPr>
    </w:p>
    <w:p w14:paraId="5A0F0172" w14:textId="77777777" w:rsidR="006B265E" w:rsidRDefault="006B265E" w:rsidP="006B265E">
      <w:pPr>
        <w:pBdr>
          <w:top w:val="nil"/>
          <w:left w:val="nil"/>
          <w:bottom w:val="nil"/>
          <w:right w:val="nil"/>
          <w:between w:val="nil"/>
        </w:pBdr>
        <w:spacing w:before="8"/>
        <w:jc w:val="center"/>
        <w:rPr>
          <w:b/>
          <w:bCs/>
          <w:color w:val="000000"/>
          <w:sz w:val="36"/>
          <w:szCs w:val="36"/>
        </w:rPr>
      </w:pPr>
    </w:p>
    <w:p w14:paraId="71A42C60" w14:textId="77777777" w:rsidR="006B265E" w:rsidRDefault="006B265E" w:rsidP="006B265E">
      <w:pPr>
        <w:pBdr>
          <w:top w:val="nil"/>
          <w:left w:val="nil"/>
          <w:bottom w:val="nil"/>
          <w:right w:val="nil"/>
          <w:between w:val="nil"/>
        </w:pBdr>
        <w:spacing w:before="8"/>
        <w:jc w:val="center"/>
        <w:rPr>
          <w:b/>
          <w:bCs/>
          <w:color w:val="000000"/>
          <w:sz w:val="36"/>
          <w:szCs w:val="36"/>
        </w:rPr>
      </w:pPr>
    </w:p>
    <w:p w14:paraId="43266155" w14:textId="77777777" w:rsidR="006B265E" w:rsidRDefault="006B265E" w:rsidP="006B265E">
      <w:pPr>
        <w:pBdr>
          <w:top w:val="nil"/>
          <w:left w:val="nil"/>
          <w:bottom w:val="nil"/>
          <w:right w:val="nil"/>
          <w:between w:val="nil"/>
        </w:pBdr>
        <w:spacing w:before="8"/>
        <w:jc w:val="center"/>
        <w:rPr>
          <w:b/>
          <w:bCs/>
          <w:color w:val="000000"/>
          <w:sz w:val="36"/>
          <w:szCs w:val="36"/>
        </w:rPr>
      </w:pPr>
    </w:p>
    <w:p w14:paraId="23A40E0A" w14:textId="77777777" w:rsidR="006B265E" w:rsidRPr="006B265E" w:rsidRDefault="006B265E" w:rsidP="006B265E">
      <w:pPr>
        <w:pBdr>
          <w:top w:val="nil"/>
          <w:left w:val="nil"/>
          <w:bottom w:val="nil"/>
          <w:right w:val="nil"/>
          <w:between w:val="nil"/>
        </w:pBdr>
        <w:spacing w:before="8"/>
        <w:jc w:val="center"/>
        <w:rPr>
          <w:b/>
          <w:bCs/>
          <w:color w:val="000000"/>
          <w:sz w:val="36"/>
          <w:szCs w:val="36"/>
        </w:rPr>
      </w:pPr>
    </w:p>
    <w:p w14:paraId="72B07D1C" w14:textId="685B09A1" w:rsidR="006B265E" w:rsidRPr="006B265E" w:rsidRDefault="006B265E" w:rsidP="006B265E">
      <w:pPr>
        <w:pBdr>
          <w:top w:val="nil"/>
          <w:left w:val="nil"/>
          <w:bottom w:val="nil"/>
          <w:right w:val="nil"/>
          <w:between w:val="nil"/>
        </w:pBdr>
        <w:spacing w:before="8"/>
        <w:jc w:val="center"/>
        <w:rPr>
          <w:color w:val="000000"/>
          <w:sz w:val="36"/>
          <w:szCs w:val="36"/>
        </w:rPr>
      </w:pPr>
    </w:p>
    <w:p w14:paraId="77BC953A" w14:textId="77777777" w:rsidR="006B265E" w:rsidRPr="006B265E" w:rsidRDefault="006B265E" w:rsidP="006B265E">
      <w:pPr>
        <w:pBdr>
          <w:top w:val="nil"/>
          <w:left w:val="nil"/>
          <w:bottom w:val="nil"/>
          <w:right w:val="nil"/>
          <w:between w:val="nil"/>
        </w:pBdr>
        <w:spacing w:before="8"/>
        <w:jc w:val="center"/>
        <w:rPr>
          <w:color w:val="000000"/>
          <w:sz w:val="36"/>
          <w:szCs w:val="36"/>
        </w:rPr>
      </w:pPr>
      <w:r w:rsidRPr="006B265E">
        <w:rPr>
          <w:b/>
          <w:bCs/>
          <w:color w:val="000000"/>
          <w:sz w:val="36"/>
          <w:szCs w:val="36"/>
        </w:rPr>
        <w:t>Department of Electronics and Electrical Engineering</w:t>
      </w:r>
    </w:p>
    <w:p w14:paraId="560A98DC" w14:textId="2C8AD4EA" w:rsidR="004944AA" w:rsidRDefault="006B265E" w:rsidP="006B265E">
      <w:pPr>
        <w:pBdr>
          <w:top w:val="nil"/>
          <w:left w:val="nil"/>
          <w:bottom w:val="nil"/>
          <w:right w:val="nil"/>
          <w:between w:val="nil"/>
        </w:pBdr>
        <w:spacing w:before="8"/>
        <w:jc w:val="center"/>
        <w:rPr>
          <w:b/>
          <w:bCs/>
          <w:color w:val="000000"/>
          <w:sz w:val="36"/>
          <w:szCs w:val="36"/>
        </w:rPr>
      </w:pPr>
      <w:r w:rsidRPr="006B265E">
        <w:rPr>
          <w:b/>
          <w:bCs/>
          <w:color w:val="000000"/>
          <w:sz w:val="36"/>
          <w:szCs w:val="36"/>
        </w:rPr>
        <w:t>Dr. Vishwanath Karad MITWPU, Pune</w:t>
      </w:r>
    </w:p>
    <w:p w14:paraId="123BC71F" w14:textId="77777777" w:rsidR="006B265E"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lastRenderedPageBreak/>
        <w:t>1. Abstract</w:t>
      </w:r>
      <w:r w:rsidRPr="006B265E">
        <w:rPr>
          <w:color w:val="000000"/>
          <w:sz w:val="36"/>
          <w:szCs w:val="36"/>
        </w:rPr>
        <w:t xml:space="preserve"> </w:t>
      </w:r>
    </w:p>
    <w:p w14:paraId="48569964" w14:textId="4E5AF37C" w:rsidR="006B265E" w:rsidRDefault="006B265E" w:rsidP="006B265E">
      <w:pPr>
        <w:pBdr>
          <w:top w:val="nil"/>
          <w:left w:val="nil"/>
          <w:bottom w:val="nil"/>
          <w:right w:val="nil"/>
          <w:between w:val="nil"/>
        </w:pBdr>
        <w:spacing w:before="8"/>
        <w:ind w:left="720"/>
        <w:rPr>
          <w:color w:val="000000"/>
          <w:sz w:val="36"/>
          <w:szCs w:val="36"/>
        </w:rPr>
      </w:pPr>
      <w:r w:rsidRPr="006B265E">
        <w:rPr>
          <w:color w:val="000000"/>
          <w:sz w:val="36"/>
          <w:szCs w:val="36"/>
        </w:rPr>
        <w:t>Maintaining narrative continuity in complex fiction writing requires managing vast amounts of unstructured and highly interconnected data, including character locations, roles, and shifting companions. Traditional Relational Database Management Systems (RDBMS) struggle with this due to rigid schema requirements that result in fragmented tables. This project develops a Full-Stack Web Application utilizing a NoSQL database (MongoDB) to handle dynamic, document-based entity tracking. A responsive frontend built with React is integrated with a Node.js/Express backend to facilitate seamless CRUD operations over a REST API. The resulting system provides authors with a centralized, flexible dashboard to monitor character states and prevent plot holes, laying the groundwork for future AI-driven narrative analysis.</w:t>
      </w:r>
    </w:p>
    <w:p w14:paraId="4B90B2DF" w14:textId="77777777" w:rsidR="006B265E" w:rsidRPr="006B265E" w:rsidRDefault="006B265E" w:rsidP="006B265E">
      <w:pPr>
        <w:pBdr>
          <w:top w:val="nil"/>
          <w:left w:val="nil"/>
          <w:bottom w:val="nil"/>
          <w:right w:val="nil"/>
          <w:between w:val="nil"/>
        </w:pBdr>
        <w:spacing w:before="8"/>
        <w:ind w:left="720"/>
        <w:rPr>
          <w:color w:val="000000"/>
          <w:sz w:val="36"/>
          <w:szCs w:val="36"/>
        </w:rPr>
      </w:pPr>
    </w:p>
    <w:p w14:paraId="729F15F4" w14:textId="77777777" w:rsidR="006B265E"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t>2. Keywords</w:t>
      </w:r>
      <w:r w:rsidRPr="006B265E">
        <w:rPr>
          <w:color w:val="000000"/>
          <w:sz w:val="36"/>
          <w:szCs w:val="36"/>
        </w:rPr>
        <w:t xml:space="preserve"> </w:t>
      </w:r>
    </w:p>
    <w:p w14:paraId="3D477B21" w14:textId="1A52B965" w:rsidR="006B265E" w:rsidRDefault="006B265E" w:rsidP="006B265E">
      <w:pPr>
        <w:pBdr>
          <w:top w:val="nil"/>
          <w:left w:val="nil"/>
          <w:bottom w:val="nil"/>
          <w:right w:val="nil"/>
          <w:between w:val="nil"/>
        </w:pBdr>
        <w:spacing w:before="8"/>
        <w:ind w:left="720"/>
        <w:rPr>
          <w:color w:val="000000"/>
          <w:sz w:val="36"/>
          <w:szCs w:val="36"/>
        </w:rPr>
      </w:pPr>
      <w:r w:rsidRPr="006B265E">
        <w:rPr>
          <w:color w:val="000000"/>
          <w:sz w:val="36"/>
          <w:szCs w:val="36"/>
        </w:rPr>
        <w:t>NoSQL, MongoDB, MERN Stack, Unstructured Data, REST API.</w:t>
      </w:r>
    </w:p>
    <w:p w14:paraId="4D3FA835" w14:textId="77777777" w:rsidR="006B265E" w:rsidRPr="006B265E" w:rsidRDefault="006B265E" w:rsidP="006B265E">
      <w:pPr>
        <w:pBdr>
          <w:top w:val="nil"/>
          <w:left w:val="nil"/>
          <w:bottom w:val="nil"/>
          <w:right w:val="nil"/>
          <w:between w:val="nil"/>
        </w:pBdr>
        <w:spacing w:before="8"/>
        <w:ind w:left="720"/>
        <w:rPr>
          <w:color w:val="000000"/>
          <w:sz w:val="36"/>
          <w:szCs w:val="36"/>
        </w:rPr>
      </w:pPr>
    </w:p>
    <w:p w14:paraId="73A3A10A" w14:textId="77777777" w:rsidR="006B265E"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t>3. Introduction</w:t>
      </w:r>
      <w:r w:rsidRPr="006B265E">
        <w:rPr>
          <w:color w:val="000000"/>
          <w:sz w:val="36"/>
          <w:szCs w:val="36"/>
        </w:rPr>
        <w:t xml:space="preserve"> </w:t>
      </w:r>
    </w:p>
    <w:p w14:paraId="7A4B66BE" w14:textId="5C1A2FAB" w:rsidR="006B265E" w:rsidRDefault="006B265E" w:rsidP="006B265E">
      <w:pPr>
        <w:pBdr>
          <w:top w:val="nil"/>
          <w:left w:val="nil"/>
          <w:bottom w:val="nil"/>
          <w:right w:val="nil"/>
          <w:between w:val="nil"/>
        </w:pBdr>
        <w:spacing w:before="8"/>
        <w:ind w:left="720"/>
        <w:rPr>
          <w:color w:val="000000"/>
          <w:sz w:val="36"/>
          <w:szCs w:val="36"/>
        </w:rPr>
      </w:pPr>
      <w:r w:rsidRPr="006B265E">
        <w:rPr>
          <w:color w:val="000000"/>
          <w:sz w:val="36"/>
          <w:szCs w:val="36"/>
        </w:rPr>
        <w:t>In modern collaborative storytelling and game development, world-building data is inherently asymmetrical. A character's state—such as who they are currently traveling with and their specific plot notes—changes constantly. Storing this in a traditional SQL database results in complex queries and rigid tables. This project addresses this by implementing a document-oriented database capable of handling flexible schemas, paired with a React-based control panel to monitor these data points dynamically.</w:t>
      </w:r>
    </w:p>
    <w:p w14:paraId="041C8468" w14:textId="77777777" w:rsidR="006B265E" w:rsidRPr="006B265E" w:rsidRDefault="006B265E" w:rsidP="006B265E">
      <w:pPr>
        <w:pBdr>
          <w:top w:val="nil"/>
          <w:left w:val="nil"/>
          <w:bottom w:val="nil"/>
          <w:right w:val="nil"/>
          <w:between w:val="nil"/>
        </w:pBdr>
        <w:spacing w:before="8"/>
        <w:ind w:left="720"/>
        <w:rPr>
          <w:color w:val="000000"/>
          <w:sz w:val="36"/>
          <w:szCs w:val="36"/>
        </w:rPr>
      </w:pPr>
    </w:p>
    <w:p w14:paraId="69C60D43" w14:textId="77777777" w:rsidR="006B265E"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t>4. Problem Statement</w:t>
      </w:r>
      <w:r w:rsidRPr="006B265E">
        <w:rPr>
          <w:color w:val="000000"/>
          <w:sz w:val="36"/>
          <w:szCs w:val="36"/>
        </w:rPr>
        <w:t xml:space="preserve"> </w:t>
      </w:r>
    </w:p>
    <w:p w14:paraId="39B18B59" w14:textId="551034CA" w:rsidR="006B265E" w:rsidRPr="006B265E" w:rsidRDefault="006B265E" w:rsidP="006B265E">
      <w:pPr>
        <w:pBdr>
          <w:top w:val="nil"/>
          <w:left w:val="nil"/>
          <w:bottom w:val="nil"/>
          <w:right w:val="nil"/>
          <w:between w:val="nil"/>
        </w:pBdr>
        <w:spacing w:before="8"/>
        <w:ind w:left="720"/>
        <w:rPr>
          <w:color w:val="000000"/>
          <w:sz w:val="36"/>
          <w:szCs w:val="36"/>
        </w:rPr>
      </w:pPr>
      <w:r w:rsidRPr="006B265E">
        <w:rPr>
          <w:color w:val="000000"/>
          <w:sz w:val="36"/>
          <w:szCs w:val="36"/>
        </w:rPr>
        <w:t xml:space="preserve">Current continuity tracking methods rely either on static </w:t>
      </w:r>
      <w:r w:rsidRPr="006B265E">
        <w:rPr>
          <w:color w:val="000000"/>
          <w:sz w:val="36"/>
          <w:szCs w:val="36"/>
        </w:rPr>
        <w:lastRenderedPageBreak/>
        <w:t>documents or rigid relational databases that force creative data into strict tabular formats. This makes it difficult to track variable arrays, such as a changing list of companions or optional plot details. There is a need for a dynamic, schema-less backend system that mirrors the organic, unstructured nature of creative writing.</w:t>
      </w:r>
    </w:p>
    <w:p w14:paraId="6B3BA6C7" w14:textId="77777777" w:rsidR="006B265E" w:rsidRPr="006B265E"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t>5. Project Objectives</w:t>
      </w:r>
    </w:p>
    <w:p w14:paraId="6A7A0B23" w14:textId="77777777" w:rsidR="006B265E" w:rsidRPr="006B265E" w:rsidRDefault="006B265E" w:rsidP="006B265E">
      <w:pPr>
        <w:numPr>
          <w:ilvl w:val="0"/>
          <w:numId w:val="24"/>
        </w:numPr>
        <w:pBdr>
          <w:top w:val="nil"/>
          <w:left w:val="nil"/>
          <w:bottom w:val="nil"/>
          <w:right w:val="nil"/>
          <w:between w:val="nil"/>
        </w:pBdr>
        <w:tabs>
          <w:tab w:val="num" w:pos="720"/>
        </w:tabs>
        <w:spacing w:before="8"/>
        <w:rPr>
          <w:color w:val="000000"/>
          <w:sz w:val="36"/>
          <w:szCs w:val="36"/>
        </w:rPr>
      </w:pPr>
      <w:r w:rsidRPr="006B265E">
        <w:rPr>
          <w:color w:val="000000"/>
          <w:sz w:val="36"/>
          <w:szCs w:val="36"/>
        </w:rPr>
        <w:t>To design a NoSQL database schema optimized for hierarchical and unstructured narrative data.</w:t>
      </w:r>
    </w:p>
    <w:p w14:paraId="670A3ED0" w14:textId="77777777" w:rsidR="006B265E" w:rsidRPr="006B265E" w:rsidRDefault="006B265E" w:rsidP="006B265E">
      <w:pPr>
        <w:numPr>
          <w:ilvl w:val="0"/>
          <w:numId w:val="24"/>
        </w:numPr>
        <w:pBdr>
          <w:top w:val="nil"/>
          <w:left w:val="nil"/>
          <w:bottom w:val="nil"/>
          <w:right w:val="nil"/>
          <w:between w:val="nil"/>
        </w:pBdr>
        <w:tabs>
          <w:tab w:val="num" w:pos="720"/>
        </w:tabs>
        <w:spacing w:before="8"/>
        <w:rPr>
          <w:color w:val="000000"/>
          <w:sz w:val="36"/>
          <w:szCs w:val="36"/>
        </w:rPr>
      </w:pPr>
      <w:r w:rsidRPr="006B265E">
        <w:rPr>
          <w:color w:val="000000"/>
          <w:sz w:val="36"/>
          <w:szCs w:val="36"/>
        </w:rPr>
        <w:t>To develop a RESTful API backend using Node.js and Express to handle asynchronous data routing.</w:t>
      </w:r>
    </w:p>
    <w:p w14:paraId="0F18B07F" w14:textId="77777777" w:rsidR="006B265E" w:rsidRPr="006B265E" w:rsidRDefault="006B265E" w:rsidP="006B265E">
      <w:pPr>
        <w:numPr>
          <w:ilvl w:val="0"/>
          <w:numId w:val="24"/>
        </w:numPr>
        <w:pBdr>
          <w:top w:val="nil"/>
          <w:left w:val="nil"/>
          <w:bottom w:val="nil"/>
          <w:right w:val="nil"/>
          <w:between w:val="nil"/>
        </w:pBdr>
        <w:tabs>
          <w:tab w:val="num" w:pos="720"/>
        </w:tabs>
        <w:spacing w:before="8"/>
        <w:rPr>
          <w:color w:val="000000"/>
          <w:sz w:val="36"/>
          <w:szCs w:val="36"/>
        </w:rPr>
      </w:pPr>
      <w:r w:rsidRPr="006B265E">
        <w:rPr>
          <w:color w:val="000000"/>
          <w:sz w:val="36"/>
          <w:szCs w:val="36"/>
        </w:rPr>
        <w:t>To build an interactive frontend UI using React to dynamically create, edit, and track character entities in real-time.</w:t>
      </w:r>
    </w:p>
    <w:p w14:paraId="1321E112" w14:textId="77777777" w:rsidR="006B265E"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t>6. Background &amp; Literature Review</w:t>
      </w:r>
      <w:r w:rsidRPr="006B265E">
        <w:rPr>
          <w:color w:val="000000"/>
          <w:sz w:val="36"/>
          <w:szCs w:val="36"/>
        </w:rPr>
        <w:t xml:space="preserve"> </w:t>
      </w:r>
    </w:p>
    <w:p w14:paraId="4137A013" w14:textId="7D25184B" w:rsidR="006B265E" w:rsidRPr="006B265E" w:rsidRDefault="006B265E" w:rsidP="006B265E">
      <w:pPr>
        <w:pBdr>
          <w:top w:val="nil"/>
          <w:left w:val="nil"/>
          <w:bottom w:val="nil"/>
          <w:right w:val="nil"/>
          <w:between w:val="nil"/>
        </w:pBdr>
        <w:spacing w:before="8"/>
        <w:ind w:left="720"/>
        <w:rPr>
          <w:color w:val="000000"/>
          <w:sz w:val="36"/>
          <w:szCs w:val="36"/>
        </w:rPr>
      </w:pPr>
      <w:r w:rsidRPr="006B265E">
        <w:rPr>
          <w:color w:val="000000"/>
          <w:sz w:val="36"/>
          <w:szCs w:val="36"/>
        </w:rPr>
        <w:t>Standard data tracking systems utilize SQL (e.g., MySQL), which is highly effective for standardized logs but scales poorly for highly nested or variable data. Document databases like MongoDB store data in JSON-like BSON formats, natively supporting arrays (like companion lists) and optional fields (like special details). This aligns perfectly with modern JavaScript-based frontend frameworks, allowing for rapid full-stack development without the overhead of complex JOIN operations.</w:t>
      </w:r>
    </w:p>
    <w:p w14:paraId="0E04CBA0" w14:textId="77777777" w:rsidR="006B265E" w:rsidRPr="006B265E"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t>7. Database Requirement Analysis</w:t>
      </w:r>
    </w:p>
    <w:p w14:paraId="690480FB" w14:textId="77777777" w:rsidR="006B265E" w:rsidRPr="006B265E" w:rsidRDefault="006B265E" w:rsidP="006B265E">
      <w:pPr>
        <w:numPr>
          <w:ilvl w:val="0"/>
          <w:numId w:val="25"/>
        </w:numPr>
        <w:pBdr>
          <w:top w:val="nil"/>
          <w:left w:val="nil"/>
          <w:bottom w:val="nil"/>
          <w:right w:val="nil"/>
          <w:between w:val="nil"/>
        </w:pBdr>
        <w:tabs>
          <w:tab w:val="num" w:pos="720"/>
        </w:tabs>
        <w:spacing w:before="8"/>
        <w:rPr>
          <w:color w:val="000000"/>
          <w:sz w:val="36"/>
          <w:szCs w:val="36"/>
        </w:rPr>
      </w:pPr>
      <w:r w:rsidRPr="006B265E">
        <w:rPr>
          <w:b/>
          <w:bCs/>
          <w:color w:val="000000"/>
          <w:sz w:val="36"/>
          <w:szCs w:val="36"/>
        </w:rPr>
        <w:t>Entities:</w:t>
      </w:r>
      <w:r w:rsidRPr="006B265E">
        <w:rPr>
          <w:color w:val="000000"/>
          <w:sz w:val="36"/>
          <w:szCs w:val="36"/>
        </w:rPr>
        <w:t xml:space="preserve"> Character.</w:t>
      </w:r>
    </w:p>
    <w:p w14:paraId="6CD4FE70" w14:textId="77777777" w:rsidR="006B265E" w:rsidRPr="006B265E" w:rsidRDefault="006B265E" w:rsidP="006B265E">
      <w:pPr>
        <w:numPr>
          <w:ilvl w:val="0"/>
          <w:numId w:val="25"/>
        </w:numPr>
        <w:pBdr>
          <w:top w:val="nil"/>
          <w:left w:val="nil"/>
          <w:bottom w:val="nil"/>
          <w:right w:val="nil"/>
          <w:between w:val="nil"/>
        </w:pBdr>
        <w:tabs>
          <w:tab w:val="num" w:pos="720"/>
        </w:tabs>
        <w:spacing w:before="8"/>
        <w:rPr>
          <w:color w:val="000000"/>
          <w:sz w:val="36"/>
          <w:szCs w:val="36"/>
        </w:rPr>
      </w:pPr>
      <w:r w:rsidRPr="006B265E">
        <w:rPr>
          <w:b/>
          <w:bCs/>
          <w:color w:val="000000"/>
          <w:sz w:val="36"/>
          <w:szCs w:val="36"/>
        </w:rPr>
        <w:t>Attributes:</w:t>
      </w:r>
      <w:r w:rsidRPr="006B265E">
        <w:rPr>
          <w:color w:val="000000"/>
          <w:sz w:val="36"/>
          <w:szCs w:val="36"/>
        </w:rPr>
        <w:t xml:space="preserve"> Name (String), Short Description (String), Gender (String), Role (String), Current Location (String), Accompanied By (Array of Strings), Special Details (String - Optional).</w:t>
      </w:r>
    </w:p>
    <w:p w14:paraId="4232060C" w14:textId="77777777" w:rsidR="006B265E" w:rsidRPr="006B265E" w:rsidRDefault="006B265E" w:rsidP="006B265E">
      <w:pPr>
        <w:numPr>
          <w:ilvl w:val="0"/>
          <w:numId w:val="25"/>
        </w:numPr>
        <w:pBdr>
          <w:top w:val="nil"/>
          <w:left w:val="nil"/>
          <w:bottom w:val="nil"/>
          <w:right w:val="nil"/>
          <w:between w:val="nil"/>
        </w:pBdr>
        <w:tabs>
          <w:tab w:val="num" w:pos="720"/>
        </w:tabs>
        <w:spacing w:before="8"/>
        <w:rPr>
          <w:color w:val="000000"/>
          <w:sz w:val="36"/>
          <w:szCs w:val="36"/>
        </w:rPr>
      </w:pPr>
      <w:r w:rsidRPr="006B265E">
        <w:rPr>
          <w:b/>
          <w:bCs/>
          <w:color w:val="000000"/>
          <w:sz w:val="36"/>
          <w:szCs w:val="36"/>
        </w:rPr>
        <w:t>Normalization vs. Denormalization:</w:t>
      </w:r>
      <w:r w:rsidRPr="006B265E">
        <w:rPr>
          <w:color w:val="000000"/>
          <w:sz w:val="36"/>
          <w:szCs w:val="36"/>
        </w:rPr>
        <w:t xml:space="preserve"> While a traditional SQL approach would require normalizing this data (creating separate bridging tables for character companions), this NoSQL project purposefully utilizes </w:t>
      </w:r>
      <w:r w:rsidRPr="006B265E">
        <w:rPr>
          <w:b/>
          <w:bCs/>
          <w:color w:val="000000"/>
          <w:sz w:val="36"/>
          <w:szCs w:val="36"/>
        </w:rPr>
        <w:t>Denormalization (Data Embedding)</w:t>
      </w:r>
      <w:r w:rsidRPr="006B265E">
        <w:rPr>
          <w:color w:val="000000"/>
          <w:sz w:val="36"/>
          <w:szCs w:val="36"/>
        </w:rPr>
        <w:t xml:space="preserve">. By embedding </w:t>
      </w:r>
      <w:r w:rsidRPr="006B265E">
        <w:rPr>
          <w:color w:val="000000"/>
          <w:sz w:val="36"/>
          <w:szCs w:val="36"/>
        </w:rPr>
        <w:lastRenderedPageBreak/>
        <w:t>arrays directly into the Character document, we eliminate the need for secondary lookups, optimizing read performance for the frontend UI.</w:t>
      </w:r>
    </w:p>
    <w:p w14:paraId="141EE1D7" w14:textId="77777777" w:rsidR="006B265E" w:rsidRPr="006B265E"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t>8. Database Schema Design</w:t>
      </w:r>
    </w:p>
    <w:p w14:paraId="7FCAA2A9" w14:textId="77777777" w:rsidR="006B265E" w:rsidRPr="006B265E" w:rsidRDefault="006B265E" w:rsidP="006B265E">
      <w:pPr>
        <w:numPr>
          <w:ilvl w:val="0"/>
          <w:numId w:val="26"/>
        </w:numPr>
        <w:pBdr>
          <w:top w:val="nil"/>
          <w:left w:val="nil"/>
          <w:bottom w:val="nil"/>
          <w:right w:val="nil"/>
          <w:between w:val="nil"/>
        </w:pBdr>
        <w:tabs>
          <w:tab w:val="num" w:pos="720"/>
        </w:tabs>
        <w:spacing w:before="8"/>
        <w:rPr>
          <w:color w:val="000000"/>
          <w:sz w:val="36"/>
          <w:szCs w:val="36"/>
        </w:rPr>
      </w:pPr>
      <w:r w:rsidRPr="006B265E">
        <w:rPr>
          <w:b/>
          <w:bCs/>
          <w:color w:val="000000"/>
          <w:sz w:val="36"/>
          <w:szCs w:val="36"/>
        </w:rPr>
        <w:t>Conceptual Architecture:</w:t>
      </w:r>
      <w:r w:rsidRPr="006B265E">
        <w:rPr>
          <w:color w:val="000000"/>
          <w:sz w:val="36"/>
          <w:szCs w:val="36"/>
        </w:rPr>
        <w:t xml:space="preserve"> Instead of relational tables, the system uses independent Collections (BSON Documents).</w:t>
      </w:r>
    </w:p>
    <w:p w14:paraId="1BCF1805" w14:textId="77777777" w:rsidR="006B265E" w:rsidRPr="006B265E" w:rsidRDefault="006B265E" w:rsidP="006B265E">
      <w:pPr>
        <w:numPr>
          <w:ilvl w:val="0"/>
          <w:numId w:val="26"/>
        </w:numPr>
        <w:pBdr>
          <w:top w:val="nil"/>
          <w:left w:val="nil"/>
          <w:bottom w:val="nil"/>
          <w:right w:val="nil"/>
          <w:between w:val="nil"/>
        </w:pBdr>
        <w:tabs>
          <w:tab w:val="num" w:pos="720"/>
        </w:tabs>
        <w:spacing w:before="8"/>
        <w:rPr>
          <w:color w:val="000000"/>
          <w:sz w:val="36"/>
          <w:szCs w:val="36"/>
        </w:rPr>
      </w:pPr>
      <w:r w:rsidRPr="006B265E">
        <w:rPr>
          <w:b/>
          <w:bCs/>
          <w:color w:val="000000"/>
          <w:sz w:val="36"/>
          <w:szCs w:val="36"/>
        </w:rPr>
        <w:t>Document Schema Structure (Mongoose/JSON):</w:t>
      </w:r>
      <w:r w:rsidRPr="006B265E">
        <w:rPr>
          <w:color w:val="000000"/>
          <w:sz w:val="36"/>
          <w:szCs w:val="36"/>
        </w:rPr>
        <w:t xml:space="preserve"> </w:t>
      </w:r>
      <w:proofErr w:type="gramStart"/>
      <w:r w:rsidRPr="006B265E">
        <w:rPr>
          <w:color w:val="000000"/>
          <w:sz w:val="36"/>
          <w:szCs w:val="36"/>
        </w:rPr>
        <w:t>{ _</w:t>
      </w:r>
      <w:proofErr w:type="gramEnd"/>
      <w:r w:rsidRPr="006B265E">
        <w:rPr>
          <w:color w:val="000000"/>
          <w:sz w:val="36"/>
          <w:szCs w:val="36"/>
        </w:rPr>
        <w:t xml:space="preserve">id: </w:t>
      </w:r>
      <w:proofErr w:type="spellStart"/>
      <w:r w:rsidRPr="006B265E">
        <w:rPr>
          <w:color w:val="000000"/>
          <w:sz w:val="36"/>
          <w:szCs w:val="36"/>
        </w:rPr>
        <w:t>ObjectID</w:t>
      </w:r>
      <w:proofErr w:type="spellEnd"/>
      <w:r w:rsidRPr="006B265E">
        <w:rPr>
          <w:color w:val="000000"/>
          <w:sz w:val="36"/>
          <w:szCs w:val="36"/>
        </w:rPr>
        <w:t xml:space="preserve">, name: String, </w:t>
      </w:r>
      <w:proofErr w:type="spellStart"/>
      <w:r w:rsidRPr="006B265E">
        <w:rPr>
          <w:color w:val="000000"/>
          <w:sz w:val="36"/>
          <w:szCs w:val="36"/>
        </w:rPr>
        <w:t>shortDescription</w:t>
      </w:r>
      <w:proofErr w:type="spellEnd"/>
      <w:r w:rsidRPr="006B265E">
        <w:rPr>
          <w:color w:val="000000"/>
          <w:sz w:val="36"/>
          <w:szCs w:val="36"/>
        </w:rPr>
        <w:t xml:space="preserve">: String, gender: String, role: String, </w:t>
      </w:r>
      <w:proofErr w:type="spellStart"/>
      <w:r w:rsidRPr="006B265E">
        <w:rPr>
          <w:color w:val="000000"/>
          <w:sz w:val="36"/>
          <w:szCs w:val="36"/>
        </w:rPr>
        <w:t>currentLocation</w:t>
      </w:r>
      <w:proofErr w:type="spellEnd"/>
      <w:r w:rsidRPr="006B265E">
        <w:rPr>
          <w:color w:val="000000"/>
          <w:sz w:val="36"/>
          <w:szCs w:val="36"/>
        </w:rPr>
        <w:t xml:space="preserve">: String, </w:t>
      </w:r>
      <w:proofErr w:type="spellStart"/>
      <w:r w:rsidRPr="006B265E">
        <w:rPr>
          <w:color w:val="000000"/>
          <w:sz w:val="36"/>
          <w:szCs w:val="36"/>
        </w:rPr>
        <w:t>accompaniedBy</w:t>
      </w:r>
      <w:proofErr w:type="spellEnd"/>
      <w:r w:rsidRPr="006B265E">
        <w:rPr>
          <w:color w:val="000000"/>
          <w:sz w:val="36"/>
          <w:szCs w:val="36"/>
        </w:rPr>
        <w:t xml:space="preserve">: [String], </w:t>
      </w:r>
      <w:proofErr w:type="spellStart"/>
      <w:r w:rsidRPr="006B265E">
        <w:rPr>
          <w:color w:val="000000"/>
          <w:sz w:val="36"/>
          <w:szCs w:val="36"/>
        </w:rPr>
        <w:t>specialDetails</w:t>
      </w:r>
      <w:proofErr w:type="spellEnd"/>
      <w:r w:rsidRPr="006B265E">
        <w:rPr>
          <w:color w:val="000000"/>
          <w:sz w:val="36"/>
          <w:szCs w:val="36"/>
        </w:rPr>
        <w:t xml:space="preserve">: </w:t>
      </w:r>
      <w:proofErr w:type="gramStart"/>
      <w:r w:rsidRPr="006B265E">
        <w:rPr>
          <w:color w:val="000000"/>
          <w:sz w:val="36"/>
          <w:szCs w:val="36"/>
        </w:rPr>
        <w:t>String }</w:t>
      </w:r>
      <w:proofErr w:type="gramEnd"/>
    </w:p>
    <w:p w14:paraId="72D93D92" w14:textId="77777777" w:rsidR="006B265E" w:rsidRPr="006B265E" w:rsidRDefault="006B265E" w:rsidP="006B265E">
      <w:pPr>
        <w:numPr>
          <w:ilvl w:val="0"/>
          <w:numId w:val="26"/>
        </w:numPr>
        <w:pBdr>
          <w:top w:val="nil"/>
          <w:left w:val="nil"/>
          <w:bottom w:val="nil"/>
          <w:right w:val="nil"/>
          <w:between w:val="nil"/>
        </w:pBdr>
        <w:tabs>
          <w:tab w:val="num" w:pos="720"/>
        </w:tabs>
        <w:spacing w:before="8"/>
        <w:rPr>
          <w:color w:val="000000"/>
          <w:sz w:val="36"/>
          <w:szCs w:val="36"/>
        </w:rPr>
      </w:pPr>
      <w:r w:rsidRPr="006B265E">
        <w:rPr>
          <w:b/>
          <w:bCs/>
          <w:color w:val="000000"/>
          <w:sz w:val="36"/>
          <w:szCs w:val="36"/>
        </w:rPr>
        <w:t>Keys:</w:t>
      </w:r>
      <w:r w:rsidRPr="006B265E">
        <w:rPr>
          <w:color w:val="000000"/>
          <w:sz w:val="36"/>
          <w:szCs w:val="36"/>
        </w:rPr>
        <w:t xml:space="preserve"> MongoDB automatically generates a unique _id (Primary Key equivalent) for every document, ensuring reliable identification during Update (PUT) and Delete (DELETE) operations.</w:t>
      </w:r>
    </w:p>
    <w:p w14:paraId="131C0E5E" w14:textId="77777777" w:rsidR="006B265E" w:rsidRPr="006B265E"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t>9. System Design &amp; Architecture</w:t>
      </w:r>
    </w:p>
    <w:p w14:paraId="365FD73C" w14:textId="77777777" w:rsidR="006B265E" w:rsidRPr="006B265E" w:rsidRDefault="006B265E" w:rsidP="006B265E">
      <w:pPr>
        <w:numPr>
          <w:ilvl w:val="0"/>
          <w:numId w:val="27"/>
        </w:numPr>
        <w:pBdr>
          <w:top w:val="nil"/>
          <w:left w:val="nil"/>
          <w:bottom w:val="nil"/>
          <w:right w:val="nil"/>
          <w:between w:val="nil"/>
        </w:pBdr>
        <w:spacing w:before="8"/>
        <w:rPr>
          <w:color w:val="000000"/>
          <w:sz w:val="36"/>
          <w:szCs w:val="36"/>
        </w:rPr>
      </w:pPr>
      <w:r w:rsidRPr="006B265E">
        <w:rPr>
          <w:b/>
          <w:bCs/>
          <w:color w:val="000000"/>
          <w:sz w:val="36"/>
          <w:szCs w:val="36"/>
        </w:rPr>
        <w:t>Front-End Design:</w:t>
      </w:r>
    </w:p>
    <w:p w14:paraId="15D0DD49" w14:textId="77777777" w:rsidR="006B265E" w:rsidRPr="006B265E" w:rsidRDefault="006B265E" w:rsidP="006B265E">
      <w:pPr>
        <w:numPr>
          <w:ilvl w:val="1"/>
          <w:numId w:val="27"/>
        </w:numPr>
        <w:pBdr>
          <w:top w:val="nil"/>
          <w:left w:val="nil"/>
          <w:bottom w:val="nil"/>
          <w:right w:val="nil"/>
          <w:between w:val="nil"/>
        </w:pBdr>
        <w:spacing w:before="8"/>
        <w:rPr>
          <w:color w:val="000000"/>
          <w:sz w:val="36"/>
          <w:szCs w:val="36"/>
        </w:rPr>
      </w:pPr>
      <w:r w:rsidRPr="006B265E">
        <w:rPr>
          <w:b/>
          <w:bCs/>
          <w:color w:val="000000"/>
          <w:sz w:val="36"/>
          <w:szCs w:val="36"/>
        </w:rPr>
        <w:t>Tools:</w:t>
      </w:r>
      <w:r w:rsidRPr="006B265E">
        <w:rPr>
          <w:color w:val="000000"/>
          <w:sz w:val="36"/>
          <w:szCs w:val="36"/>
        </w:rPr>
        <w:t xml:space="preserve"> React.js for component-based rendering and state management.</w:t>
      </w:r>
    </w:p>
    <w:p w14:paraId="08C5EDC0" w14:textId="77777777" w:rsidR="006B265E" w:rsidRPr="006B265E" w:rsidRDefault="006B265E" w:rsidP="006B265E">
      <w:pPr>
        <w:numPr>
          <w:ilvl w:val="1"/>
          <w:numId w:val="27"/>
        </w:numPr>
        <w:pBdr>
          <w:top w:val="nil"/>
          <w:left w:val="nil"/>
          <w:bottom w:val="nil"/>
          <w:right w:val="nil"/>
          <w:between w:val="nil"/>
        </w:pBdr>
        <w:spacing w:before="8"/>
        <w:rPr>
          <w:color w:val="000000"/>
          <w:sz w:val="36"/>
          <w:szCs w:val="36"/>
        </w:rPr>
      </w:pPr>
      <w:r w:rsidRPr="006B265E">
        <w:rPr>
          <w:b/>
          <w:bCs/>
          <w:color w:val="000000"/>
          <w:sz w:val="36"/>
          <w:szCs w:val="36"/>
        </w:rPr>
        <w:t>UI:</w:t>
      </w:r>
      <w:r w:rsidRPr="006B265E">
        <w:rPr>
          <w:color w:val="000000"/>
          <w:sz w:val="36"/>
          <w:szCs w:val="36"/>
        </w:rPr>
        <w:t xml:space="preserve"> A split-pane dashboard. The left pane contains a dynamic form for data entry; the right pane maps the database state to visual cards.</w:t>
      </w:r>
    </w:p>
    <w:p w14:paraId="2C3E8304" w14:textId="77777777" w:rsidR="006B265E" w:rsidRPr="006B265E" w:rsidRDefault="006B265E" w:rsidP="006B265E">
      <w:pPr>
        <w:numPr>
          <w:ilvl w:val="0"/>
          <w:numId w:val="27"/>
        </w:numPr>
        <w:pBdr>
          <w:top w:val="nil"/>
          <w:left w:val="nil"/>
          <w:bottom w:val="nil"/>
          <w:right w:val="nil"/>
          <w:between w:val="nil"/>
        </w:pBdr>
        <w:spacing w:before="8"/>
        <w:rPr>
          <w:color w:val="000000"/>
          <w:sz w:val="36"/>
          <w:szCs w:val="36"/>
        </w:rPr>
      </w:pPr>
      <w:r w:rsidRPr="006B265E">
        <w:rPr>
          <w:b/>
          <w:bCs/>
          <w:color w:val="000000"/>
          <w:sz w:val="36"/>
          <w:szCs w:val="36"/>
        </w:rPr>
        <w:t>Back-End Design:</w:t>
      </w:r>
    </w:p>
    <w:p w14:paraId="753506FE" w14:textId="77777777" w:rsidR="006B265E" w:rsidRPr="006B265E" w:rsidRDefault="006B265E" w:rsidP="006B265E">
      <w:pPr>
        <w:numPr>
          <w:ilvl w:val="1"/>
          <w:numId w:val="27"/>
        </w:numPr>
        <w:pBdr>
          <w:top w:val="nil"/>
          <w:left w:val="nil"/>
          <w:bottom w:val="nil"/>
          <w:right w:val="nil"/>
          <w:between w:val="nil"/>
        </w:pBdr>
        <w:spacing w:before="8"/>
        <w:rPr>
          <w:color w:val="000000"/>
          <w:sz w:val="36"/>
          <w:szCs w:val="36"/>
        </w:rPr>
      </w:pPr>
      <w:r w:rsidRPr="006B265E">
        <w:rPr>
          <w:b/>
          <w:bCs/>
          <w:color w:val="000000"/>
          <w:sz w:val="36"/>
          <w:szCs w:val="36"/>
        </w:rPr>
        <w:t>Tools:</w:t>
      </w:r>
      <w:r w:rsidRPr="006B265E">
        <w:rPr>
          <w:color w:val="000000"/>
          <w:sz w:val="36"/>
          <w:szCs w:val="36"/>
        </w:rPr>
        <w:t xml:space="preserve"> Node.js with the Express.js framework.</w:t>
      </w:r>
    </w:p>
    <w:p w14:paraId="0E5A369D" w14:textId="77777777" w:rsidR="006B265E" w:rsidRPr="006B265E" w:rsidRDefault="006B265E" w:rsidP="006B265E">
      <w:pPr>
        <w:numPr>
          <w:ilvl w:val="1"/>
          <w:numId w:val="27"/>
        </w:numPr>
        <w:pBdr>
          <w:top w:val="nil"/>
          <w:left w:val="nil"/>
          <w:bottom w:val="nil"/>
          <w:right w:val="nil"/>
          <w:between w:val="nil"/>
        </w:pBdr>
        <w:spacing w:before="8"/>
        <w:rPr>
          <w:color w:val="000000"/>
          <w:sz w:val="36"/>
          <w:szCs w:val="36"/>
        </w:rPr>
      </w:pPr>
      <w:r w:rsidRPr="006B265E">
        <w:rPr>
          <w:b/>
          <w:bCs/>
          <w:color w:val="000000"/>
          <w:sz w:val="36"/>
          <w:szCs w:val="36"/>
        </w:rPr>
        <w:t>API:</w:t>
      </w:r>
      <w:r w:rsidRPr="006B265E">
        <w:rPr>
          <w:color w:val="000000"/>
          <w:sz w:val="36"/>
          <w:szCs w:val="36"/>
        </w:rPr>
        <w:t xml:space="preserve"> RESTful architecture utilizing GET, POST, PUT, and DELETE endpoints on Port 5000.</w:t>
      </w:r>
    </w:p>
    <w:p w14:paraId="35EDCDB9" w14:textId="77777777" w:rsidR="006B265E" w:rsidRPr="006B265E" w:rsidRDefault="006B265E" w:rsidP="006B265E">
      <w:pPr>
        <w:numPr>
          <w:ilvl w:val="1"/>
          <w:numId w:val="27"/>
        </w:numPr>
        <w:pBdr>
          <w:top w:val="nil"/>
          <w:left w:val="nil"/>
          <w:bottom w:val="nil"/>
          <w:right w:val="nil"/>
          <w:between w:val="nil"/>
        </w:pBdr>
        <w:spacing w:before="8"/>
        <w:rPr>
          <w:color w:val="000000"/>
          <w:sz w:val="36"/>
          <w:szCs w:val="36"/>
        </w:rPr>
      </w:pPr>
      <w:r w:rsidRPr="006B265E">
        <w:rPr>
          <w:b/>
          <w:bCs/>
          <w:color w:val="000000"/>
          <w:sz w:val="36"/>
          <w:szCs w:val="36"/>
        </w:rPr>
        <w:t>DB Connectivity:</w:t>
      </w:r>
      <w:r w:rsidRPr="006B265E">
        <w:rPr>
          <w:color w:val="000000"/>
          <w:sz w:val="36"/>
          <w:szCs w:val="36"/>
        </w:rPr>
        <w:t xml:space="preserve"> The Mongoose Object Data Modeling (ODM) library enforces basic data types before writing to the local MongoDB instance.</w:t>
      </w:r>
    </w:p>
    <w:p w14:paraId="7EF9FDE2" w14:textId="77777777" w:rsidR="006B265E" w:rsidRPr="006B265E" w:rsidRDefault="006B265E" w:rsidP="006B265E">
      <w:pPr>
        <w:numPr>
          <w:ilvl w:val="0"/>
          <w:numId w:val="27"/>
        </w:numPr>
        <w:pBdr>
          <w:top w:val="nil"/>
          <w:left w:val="nil"/>
          <w:bottom w:val="nil"/>
          <w:right w:val="nil"/>
          <w:between w:val="nil"/>
        </w:pBdr>
        <w:spacing w:before="8"/>
        <w:rPr>
          <w:color w:val="000000"/>
          <w:sz w:val="36"/>
          <w:szCs w:val="36"/>
        </w:rPr>
      </w:pPr>
      <w:r w:rsidRPr="006B265E">
        <w:rPr>
          <w:b/>
          <w:bCs/>
          <w:color w:val="000000"/>
          <w:sz w:val="36"/>
          <w:szCs w:val="36"/>
        </w:rPr>
        <w:t>Integration:</w:t>
      </w:r>
      <w:r w:rsidRPr="006B265E">
        <w:rPr>
          <w:color w:val="000000"/>
          <w:sz w:val="36"/>
          <w:szCs w:val="36"/>
        </w:rPr>
        <w:t xml:space="preserve"> The React frontend utilizes the Axios library to send asynchronous HTTP requests over a local network bus to the Node server, which parses the JSON payloads.</w:t>
      </w:r>
    </w:p>
    <w:p w14:paraId="578DB279" w14:textId="77777777" w:rsidR="006B265E" w:rsidRPr="006B265E"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t>10. Implementation</w:t>
      </w:r>
    </w:p>
    <w:p w14:paraId="7204B108" w14:textId="77777777" w:rsidR="006B265E" w:rsidRPr="006B265E" w:rsidRDefault="006B265E" w:rsidP="006B265E">
      <w:pPr>
        <w:numPr>
          <w:ilvl w:val="0"/>
          <w:numId w:val="28"/>
        </w:numPr>
        <w:pBdr>
          <w:top w:val="nil"/>
          <w:left w:val="nil"/>
          <w:bottom w:val="nil"/>
          <w:right w:val="nil"/>
          <w:between w:val="nil"/>
        </w:pBdr>
        <w:spacing w:before="8"/>
        <w:rPr>
          <w:color w:val="000000"/>
          <w:sz w:val="36"/>
          <w:szCs w:val="36"/>
        </w:rPr>
      </w:pPr>
      <w:r w:rsidRPr="006B265E">
        <w:rPr>
          <w:b/>
          <w:bCs/>
          <w:color w:val="000000"/>
          <w:sz w:val="36"/>
          <w:szCs w:val="36"/>
        </w:rPr>
        <w:t>Database Operations (CRUD via Mongoose):</w:t>
      </w:r>
    </w:p>
    <w:p w14:paraId="39088162" w14:textId="77777777" w:rsidR="006B265E" w:rsidRPr="006B265E" w:rsidRDefault="006B265E" w:rsidP="006B265E">
      <w:pPr>
        <w:numPr>
          <w:ilvl w:val="1"/>
          <w:numId w:val="28"/>
        </w:numPr>
        <w:pBdr>
          <w:top w:val="nil"/>
          <w:left w:val="nil"/>
          <w:bottom w:val="nil"/>
          <w:right w:val="nil"/>
          <w:between w:val="nil"/>
        </w:pBdr>
        <w:spacing w:before="8"/>
        <w:rPr>
          <w:color w:val="000000"/>
          <w:sz w:val="36"/>
          <w:szCs w:val="36"/>
        </w:rPr>
      </w:pPr>
      <w:r w:rsidRPr="006B265E">
        <w:rPr>
          <w:i/>
          <w:iCs/>
          <w:color w:val="000000"/>
          <w:sz w:val="36"/>
          <w:szCs w:val="36"/>
        </w:rPr>
        <w:lastRenderedPageBreak/>
        <w:t>Create:</w:t>
      </w:r>
      <w:r w:rsidRPr="006B265E">
        <w:rPr>
          <w:color w:val="000000"/>
          <w:sz w:val="36"/>
          <w:szCs w:val="36"/>
        </w:rPr>
        <w:t xml:space="preserve"> new Character(</w:t>
      </w:r>
      <w:proofErr w:type="spellStart"/>
      <w:proofErr w:type="gramStart"/>
      <w:r w:rsidRPr="006B265E">
        <w:rPr>
          <w:color w:val="000000"/>
          <w:sz w:val="36"/>
          <w:szCs w:val="36"/>
        </w:rPr>
        <w:t>req.body</w:t>
      </w:r>
      <w:proofErr w:type="spellEnd"/>
      <w:r w:rsidRPr="006B265E">
        <w:rPr>
          <w:color w:val="000000"/>
          <w:sz w:val="36"/>
          <w:szCs w:val="36"/>
        </w:rPr>
        <w:t>).save</w:t>
      </w:r>
      <w:proofErr w:type="gramEnd"/>
      <w:r w:rsidRPr="006B265E">
        <w:rPr>
          <w:color w:val="000000"/>
          <w:sz w:val="36"/>
          <w:szCs w:val="36"/>
        </w:rPr>
        <w:t>()</w:t>
      </w:r>
    </w:p>
    <w:p w14:paraId="165861A6" w14:textId="77777777" w:rsidR="006B265E" w:rsidRPr="006B265E" w:rsidRDefault="006B265E" w:rsidP="006B265E">
      <w:pPr>
        <w:numPr>
          <w:ilvl w:val="1"/>
          <w:numId w:val="28"/>
        </w:numPr>
        <w:pBdr>
          <w:top w:val="nil"/>
          <w:left w:val="nil"/>
          <w:bottom w:val="nil"/>
          <w:right w:val="nil"/>
          <w:between w:val="nil"/>
        </w:pBdr>
        <w:spacing w:before="8"/>
        <w:rPr>
          <w:color w:val="000000"/>
          <w:sz w:val="36"/>
          <w:szCs w:val="36"/>
        </w:rPr>
      </w:pPr>
      <w:r w:rsidRPr="006B265E">
        <w:rPr>
          <w:i/>
          <w:iCs/>
          <w:color w:val="000000"/>
          <w:sz w:val="36"/>
          <w:szCs w:val="36"/>
        </w:rPr>
        <w:t>Read:</w:t>
      </w:r>
      <w:r w:rsidRPr="006B265E">
        <w:rPr>
          <w:color w:val="000000"/>
          <w:sz w:val="36"/>
          <w:szCs w:val="36"/>
        </w:rPr>
        <w:t xml:space="preserve"> </w:t>
      </w:r>
      <w:proofErr w:type="spellStart"/>
      <w:r w:rsidRPr="006B265E">
        <w:rPr>
          <w:color w:val="000000"/>
          <w:sz w:val="36"/>
          <w:szCs w:val="36"/>
        </w:rPr>
        <w:t>Character.find</w:t>
      </w:r>
      <w:proofErr w:type="spellEnd"/>
      <w:r w:rsidRPr="006B265E">
        <w:rPr>
          <w:color w:val="000000"/>
          <w:sz w:val="36"/>
          <w:szCs w:val="36"/>
        </w:rPr>
        <w:t>()</w:t>
      </w:r>
    </w:p>
    <w:p w14:paraId="57A6D700" w14:textId="77777777" w:rsidR="006B265E" w:rsidRPr="006B265E" w:rsidRDefault="006B265E" w:rsidP="006B265E">
      <w:pPr>
        <w:numPr>
          <w:ilvl w:val="1"/>
          <w:numId w:val="28"/>
        </w:numPr>
        <w:pBdr>
          <w:top w:val="nil"/>
          <w:left w:val="nil"/>
          <w:bottom w:val="nil"/>
          <w:right w:val="nil"/>
          <w:between w:val="nil"/>
        </w:pBdr>
        <w:spacing w:before="8"/>
        <w:rPr>
          <w:color w:val="000000"/>
          <w:sz w:val="36"/>
          <w:szCs w:val="36"/>
        </w:rPr>
      </w:pPr>
      <w:r w:rsidRPr="006B265E">
        <w:rPr>
          <w:i/>
          <w:iCs/>
          <w:color w:val="000000"/>
          <w:sz w:val="36"/>
          <w:szCs w:val="36"/>
        </w:rPr>
        <w:t>Update:</w:t>
      </w:r>
      <w:r w:rsidRPr="006B265E">
        <w:rPr>
          <w:color w:val="000000"/>
          <w:sz w:val="36"/>
          <w:szCs w:val="36"/>
        </w:rPr>
        <w:t xml:space="preserve"> </w:t>
      </w:r>
      <w:proofErr w:type="spellStart"/>
      <w:r w:rsidRPr="006B265E">
        <w:rPr>
          <w:color w:val="000000"/>
          <w:sz w:val="36"/>
          <w:szCs w:val="36"/>
        </w:rPr>
        <w:t>Character.findByIdAndUpdate</w:t>
      </w:r>
      <w:proofErr w:type="spellEnd"/>
      <w:r w:rsidRPr="006B265E">
        <w:rPr>
          <w:color w:val="000000"/>
          <w:sz w:val="36"/>
          <w:szCs w:val="36"/>
        </w:rPr>
        <w:t xml:space="preserve">(req.params.id, </w:t>
      </w:r>
      <w:proofErr w:type="spellStart"/>
      <w:proofErr w:type="gramStart"/>
      <w:r w:rsidRPr="006B265E">
        <w:rPr>
          <w:color w:val="000000"/>
          <w:sz w:val="36"/>
          <w:szCs w:val="36"/>
        </w:rPr>
        <w:t>req.body</w:t>
      </w:r>
      <w:proofErr w:type="spellEnd"/>
      <w:proofErr w:type="gramEnd"/>
      <w:r w:rsidRPr="006B265E">
        <w:rPr>
          <w:color w:val="000000"/>
          <w:sz w:val="36"/>
          <w:szCs w:val="36"/>
        </w:rPr>
        <w:t>)</w:t>
      </w:r>
    </w:p>
    <w:p w14:paraId="3692EF98" w14:textId="77777777" w:rsidR="006B265E" w:rsidRPr="006B265E" w:rsidRDefault="006B265E" w:rsidP="006B265E">
      <w:pPr>
        <w:numPr>
          <w:ilvl w:val="1"/>
          <w:numId w:val="28"/>
        </w:numPr>
        <w:pBdr>
          <w:top w:val="nil"/>
          <w:left w:val="nil"/>
          <w:bottom w:val="nil"/>
          <w:right w:val="nil"/>
          <w:between w:val="nil"/>
        </w:pBdr>
        <w:spacing w:before="8"/>
        <w:rPr>
          <w:color w:val="000000"/>
          <w:sz w:val="36"/>
          <w:szCs w:val="36"/>
        </w:rPr>
      </w:pPr>
      <w:r w:rsidRPr="006B265E">
        <w:rPr>
          <w:i/>
          <w:iCs/>
          <w:color w:val="000000"/>
          <w:sz w:val="36"/>
          <w:szCs w:val="36"/>
        </w:rPr>
        <w:t>Delete:</w:t>
      </w:r>
      <w:r w:rsidRPr="006B265E">
        <w:rPr>
          <w:color w:val="000000"/>
          <w:sz w:val="36"/>
          <w:szCs w:val="36"/>
        </w:rPr>
        <w:t xml:space="preserve"> </w:t>
      </w:r>
      <w:proofErr w:type="spellStart"/>
      <w:r w:rsidRPr="006B265E">
        <w:rPr>
          <w:color w:val="000000"/>
          <w:sz w:val="36"/>
          <w:szCs w:val="36"/>
        </w:rPr>
        <w:t>Character.findByIdAndDelete</w:t>
      </w:r>
      <w:proofErr w:type="spellEnd"/>
      <w:r w:rsidRPr="006B265E">
        <w:rPr>
          <w:color w:val="000000"/>
          <w:sz w:val="36"/>
          <w:szCs w:val="36"/>
        </w:rPr>
        <w:t>(req.params.id)</w:t>
      </w:r>
    </w:p>
    <w:p w14:paraId="3DFE76D5" w14:textId="77777777" w:rsidR="006B265E" w:rsidRPr="006B265E" w:rsidRDefault="006B265E" w:rsidP="006B265E">
      <w:pPr>
        <w:numPr>
          <w:ilvl w:val="0"/>
          <w:numId w:val="28"/>
        </w:numPr>
        <w:pBdr>
          <w:top w:val="nil"/>
          <w:left w:val="nil"/>
          <w:bottom w:val="nil"/>
          <w:right w:val="nil"/>
          <w:between w:val="nil"/>
        </w:pBdr>
        <w:spacing w:before="8"/>
        <w:rPr>
          <w:color w:val="000000"/>
          <w:sz w:val="36"/>
          <w:szCs w:val="36"/>
        </w:rPr>
      </w:pPr>
      <w:r w:rsidRPr="006B265E">
        <w:rPr>
          <w:b/>
          <w:bCs/>
          <w:color w:val="000000"/>
          <w:sz w:val="36"/>
          <w:szCs w:val="36"/>
        </w:rPr>
        <w:t>Website Functionality:</w:t>
      </w:r>
      <w:r w:rsidRPr="006B265E">
        <w:rPr>
          <w:color w:val="000000"/>
          <w:sz w:val="36"/>
          <w:szCs w:val="36"/>
        </w:rPr>
        <w:t xml:space="preserve"> Real-time UI updates utilizing </w:t>
      </w:r>
      <w:proofErr w:type="spellStart"/>
      <w:r w:rsidRPr="006B265E">
        <w:rPr>
          <w:color w:val="000000"/>
          <w:sz w:val="36"/>
          <w:szCs w:val="36"/>
        </w:rPr>
        <w:t>React's</w:t>
      </w:r>
      <w:proofErr w:type="spellEnd"/>
      <w:r w:rsidRPr="006B265E">
        <w:rPr>
          <w:color w:val="000000"/>
          <w:sz w:val="36"/>
          <w:szCs w:val="36"/>
        </w:rPr>
        <w:t xml:space="preserve"> </w:t>
      </w:r>
      <w:proofErr w:type="spellStart"/>
      <w:r w:rsidRPr="006B265E">
        <w:rPr>
          <w:color w:val="000000"/>
          <w:sz w:val="36"/>
          <w:szCs w:val="36"/>
        </w:rPr>
        <w:t>useState</w:t>
      </w:r>
      <w:proofErr w:type="spellEnd"/>
      <w:r w:rsidRPr="006B265E">
        <w:rPr>
          <w:color w:val="000000"/>
          <w:sz w:val="36"/>
          <w:szCs w:val="36"/>
        </w:rPr>
        <w:t xml:space="preserve"> and </w:t>
      </w:r>
      <w:proofErr w:type="spellStart"/>
      <w:r w:rsidRPr="006B265E">
        <w:rPr>
          <w:color w:val="000000"/>
          <w:sz w:val="36"/>
          <w:szCs w:val="36"/>
        </w:rPr>
        <w:t>useEffect</w:t>
      </w:r>
      <w:proofErr w:type="spellEnd"/>
      <w:r w:rsidRPr="006B265E">
        <w:rPr>
          <w:color w:val="000000"/>
          <w:sz w:val="36"/>
          <w:szCs w:val="36"/>
        </w:rPr>
        <w:t xml:space="preserve"> hooks. When the database acknowledges a successful write, the frontend immediately appends the new data packet to the visual DOM without requiring a page refresh.</w:t>
      </w:r>
    </w:p>
    <w:p w14:paraId="66219056" w14:textId="77777777" w:rsidR="006B265E" w:rsidRPr="006B265E"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t>11. Testing &amp; Results</w:t>
      </w:r>
    </w:p>
    <w:p w14:paraId="30AB0D9B" w14:textId="77777777" w:rsidR="006B265E" w:rsidRPr="006B265E" w:rsidRDefault="006B265E" w:rsidP="006B265E">
      <w:pPr>
        <w:numPr>
          <w:ilvl w:val="0"/>
          <w:numId w:val="29"/>
        </w:numPr>
        <w:pBdr>
          <w:top w:val="nil"/>
          <w:left w:val="nil"/>
          <w:bottom w:val="nil"/>
          <w:right w:val="nil"/>
          <w:between w:val="nil"/>
        </w:pBdr>
        <w:spacing w:before="8"/>
        <w:rPr>
          <w:color w:val="000000"/>
          <w:sz w:val="36"/>
          <w:szCs w:val="36"/>
        </w:rPr>
      </w:pPr>
      <w:r w:rsidRPr="006B265E">
        <w:rPr>
          <w:b/>
          <w:bCs/>
          <w:color w:val="000000"/>
          <w:sz w:val="36"/>
          <w:szCs w:val="36"/>
        </w:rPr>
        <w:t>API Testing:</w:t>
      </w:r>
      <w:r w:rsidRPr="006B265E">
        <w:rPr>
          <w:color w:val="000000"/>
          <w:sz w:val="36"/>
          <w:szCs w:val="36"/>
        </w:rPr>
        <w:t xml:space="preserve"> Verified that asynchronous POST requests successfully parsed comma-separated strings into valid MongoDB arrays for the </w:t>
      </w:r>
      <w:proofErr w:type="spellStart"/>
      <w:r w:rsidRPr="006B265E">
        <w:rPr>
          <w:color w:val="000000"/>
          <w:sz w:val="36"/>
          <w:szCs w:val="36"/>
        </w:rPr>
        <w:t>accompaniedBy</w:t>
      </w:r>
      <w:proofErr w:type="spellEnd"/>
      <w:r w:rsidRPr="006B265E">
        <w:rPr>
          <w:color w:val="000000"/>
          <w:sz w:val="36"/>
          <w:szCs w:val="36"/>
        </w:rPr>
        <w:t xml:space="preserve"> field.</w:t>
      </w:r>
    </w:p>
    <w:p w14:paraId="2D35CF66" w14:textId="77777777" w:rsidR="006B265E" w:rsidRPr="006B265E" w:rsidRDefault="006B265E" w:rsidP="006B265E">
      <w:pPr>
        <w:numPr>
          <w:ilvl w:val="0"/>
          <w:numId w:val="29"/>
        </w:numPr>
        <w:pBdr>
          <w:top w:val="nil"/>
          <w:left w:val="nil"/>
          <w:bottom w:val="nil"/>
          <w:right w:val="nil"/>
          <w:between w:val="nil"/>
        </w:pBdr>
        <w:spacing w:before="8"/>
        <w:rPr>
          <w:color w:val="000000"/>
          <w:sz w:val="36"/>
          <w:szCs w:val="36"/>
        </w:rPr>
      </w:pPr>
      <w:r w:rsidRPr="006B265E">
        <w:rPr>
          <w:b/>
          <w:bCs/>
          <w:color w:val="000000"/>
          <w:sz w:val="36"/>
          <w:szCs w:val="36"/>
        </w:rPr>
        <w:t>Frontend Validation:</w:t>
      </w:r>
      <w:r w:rsidRPr="006B265E">
        <w:rPr>
          <w:color w:val="000000"/>
          <w:sz w:val="36"/>
          <w:szCs w:val="36"/>
        </w:rPr>
        <w:t xml:space="preserve"> Verified that the UI correctly handles optional fields (e.g., selectively rendering the "Special Details" block only when data is present) and properly cascades DELETE commands to the database.</w:t>
      </w:r>
    </w:p>
    <w:p w14:paraId="0462389A" w14:textId="77777777" w:rsidR="006B265E" w:rsidRPr="006B265E"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t>12. Applications</w:t>
      </w:r>
    </w:p>
    <w:p w14:paraId="4722166E" w14:textId="77777777" w:rsidR="006B265E" w:rsidRPr="006B265E" w:rsidRDefault="006B265E" w:rsidP="006B265E">
      <w:pPr>
        <w:numPr>
          <w:ilvl w:val="0"/>
          <w:numId w:val="30"/>
        </w:numPr>
        <w:pBdr>
          <w:top w:val="nil"/>
          <w:left w:val="nil"/>
          <w:bottom w:val="nil"/>
          <w:right w:val="nil"/>
          <w:between w:val="nil"/>
        </w:pBdr>
        <w:spacing w:before="8"/>
        <w:rPr>
          <w:color w:val="000000"/>
          <w:sz w:val="36"/>
          <w:szCs w:val="36"/>
        </w:rPr>
      </w:pPr>
      <w:r w:rsidRPr="006B265E">
        <w:rPr>
          <w:color w:val="000000"/>
          <w:sz w:val="36"/>
          <w:szCs w:val="36"/>
        </w:rPr>
        <w:t>Continuity and plot-hole tracking for authors and screenwriters.</w:t>
      </w:r>
    </w:p>
    <w:p w14:paraId="01C3536E" w14:textId="77777777" w:rsidR="006B265E" w:rsidRPr="006B265E" w:rsidRDefault="006B265E" w:rsidP="006B265E">
      <w:pPr>
        <w:numPr>
          <w:ilvl w:val="0"/>
          <w:numId w:val="30"/>
        </w:numPr>
        <w:pBdr>
          <w:top w:val="nil"/>
          <w:left w:val="nil"/>
          <w:bottom w:val="nil"/>
          <w:right w:val="nil"/>
          <w:between w:val="nil"/>
        </w:pBdr>
        <w:spacing w:before="8"/>
        <w:rPr>
          <w:color w:val="000000"/>
          <w:sz w:val="36"/>
          <w:szCs w:val="36"/>
        </w:rPr>
      </w:pPr>
      <w:r w:rsidRPr="006B265E">
        <w:rPr>
          <w:color w:val="000000"/>
          <w:sz w:val="36"/>
          <w:szCs w:val="36"/>
        </w:rPr>
        <w:t>Backend entity tracking for indie RPG game development.</w:t>
      </w:r>
    </w:p>
    <w:p w14:paraId="3D6451CB" w14:textId="77777777" w:rsidR="006B265E" w:rsidRPr="006B265E" w:rsidRDefault="006B265E" w:rsidP="006B265E">
      <w:pPr>
        <w:numPr>
          <w:ilvl w:val="0"/>
          <w:numId w:val="30"/>
        </w:numPr>
        <w:pBdr>
          <w:top w:val="nil"/>
          <w:left w:val="nil"/>
          <w:bottom w:val="nil"/>
          <w:right w:val="nil"/>
          <w:between w:val="nil"/>
        </w:pBdr>
        <w:spacing w:before="8"/>
        <w:rPr>
          <w:color w:val="000000"/>
          <w:sz w:val="36"/>
          <w:szCs w:val="36"/>
        </w:rPr>
      </w:pPr>
      <w:r w:rsidRPr="006B265E">
        <w:rPr>
          <w:color w:val="000000"/>
          <w:sz w:val="36"/>
          <w:szCs w:val="36"/>
        </w:rPr>
        <w:t>Tabletop RPG campaign management.</w:t>
      </w:r>
    </w:p>
    <w:p w14:paraId="4CA2A061" w14:textId="77777777" w:rsidR="006B265E" w:rsidRPr="006B265E"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t>13. Limitations &amp; Future Scope</w:t>
      </w:r>
    </w:p>
    <w:p w14:paraId="15EF8C99" w14:textId="77777777" w:rsidR="006B265E" w:rsidRPr="006B265E" w:rsidRDefault="006B265E" w:rsidP="006B265E">
      <w:pPr>
        <w:numPr>
          <w:ilvl w:val="0"/>
          <w:numId w:val="31"/>
        </w:numPr>
        <w:pBdr>
          <w:top w:val="nil"/>
          <w:left w:val="nil"/>
          <w:bottom w:val="nil"/>
          <w:right w:val="nil"/>
          <w:between w:val="nil"/>
        </w:pBdr>
        <w:spacing w:before="8"/>
        <w:rPr>
          <w:color w:val="000000"/>
          <w:sz w:val="36"/>
          <w:szCs w:val="36"/>
        </w:rPr>
      </w:pPr>
      <w:r w:rsidRPr="006B265E">
        <w:rPr>
          <w:b/>
          <w:bCs/>
          <w:color w:val="000000"/>
          <w:sz w:val="36"/>
          <w:szCs w:val="36"/>
        </w:rPr>
        <w:t>Limitations:</w:t>
      </w:r>
      <w:r w:rsidRPr="006B265E">
        <w:rPr>
          <w:color w:val="000000"/>
          <w:sz w:val="36"/>
          <w:szCs w:val="36"/>
        </w:rPr>
        <w:t xml:space="preserve"> The current architecture relies on a local MongoDB instance. Multi-user collaboration would require migrating the database to a cloud cluster (e.g., MongoDB Atlas).</w:t>
      </w:r>
    </w:p>
    <w:p w14:paraId="21F17784" w14:textId="77777777" w:rsidR="006B265E" w:rsidRPr="006B265E" w:rsidRDefault="006B265E" w:rsidP="006B265E">
      <w:pPr>
        <w:numPr>
          <w:ilvl w:val="0"/>
          <w:numId w:val="31"/>
        </w:numPr>
        <w:pBdr>
          <w:top w:val="nil"/>
          <w:left w:val="nil"/>
          <w:bottom w:val="nil"/>
          <w:right w:val="nil"/>
          <w:between w:val="nil"/>
        </w:pBdr>
        <w:spacing w:before="8"/>
        <w:rPr>
          <w:color w:val="000000"/>
          <w:sz w:val="36"/>
          <w:szCs w:val="36"/>
        </w:rPr>
      </w:pPr>
      <w:r w:rsidRPr="006B265E">
        <w:rPr>
          <w:b/>
          <w:bCs/>
          <w:color w:val="000000"/>
          <w:sz w:val="36"/>
          <w:szCs w:val="36"/>
        </w:rPr>
        <w:t>Future Scope:</w:t>
      </w:r>
      <w:r w:rsidRPr="006B265E">
        <w:rPr>
          <w:color w:val="000000"/>
          <w:sz w:val="36"/>
          <w:szCs w:val="36"/>
        </w:rPr>
        <w:t xml:space="preserve"> As an AIML integration, the unstructured text data stored in the database is perfect for Natural Language Processing (NLP). Future versions will implement an AI model that scans the </w:t>
      </w:r>
      <w:proofErr w:type="spellStart"/>
      <w:r w:rsidRPr="006B265E">
        <w:rPr>
          <w:color w:val="000000"/>
          <w:sz w:val="36"/>
          <w:szCs w:val="36"/>
        </w:rPr>
        <w:t>shortDescription</w:t>
      </w:r>
      <w:proofErr w:type="spellEnd"/>
      <w:r w:rsidRPr="006B265E">
        <w:rPr>
          <w:color w:val="000000"/>
          <w:sz w:val="36"/>
          <w:szCs w:val="36"/>
        </w:rPr>
        <w:t xml:space="preserve"> </w:t>
      </w:r>
      <w:r w:rsidRPr="006B265E">
        <w:rPr>
          <w:color w:val="000000"/>
          <w:sz w:val="36"/>
          <w:szCs w:val="36"/>
        </w:rPr>
        <w:lastRenderedPageBreak/>
        <w:t xml:space="preserve">and </w:t>
      </w:r>
      <w:proofErr w:type="spellStart"/>
      <w:r w:rsidRPr="006B265E">
        <w:rPr>
          <w:color w:val="000000"/>
          <w:sz w:val="36"/>
          <w:szCs w:val="36"/>
        </w:rPr>
        <w:t>specialDetails</w:t>
      </w:r>
      <w:proofErr w:type="spellEnd"/>
      <w:r w:rsidRPr="006B265E">
        <w:rPr>
          <w:color w:val="000000"/>
          <w:sz w:val="36"/>
          <w:szCs w:val="36"/>
        </w:rPr>
        <w:t xml:space="preserve"> fields to automatically generate graphical relationship maps based on narrative context.</w:t>
      </w:r>
    </w:p>
    <w:p w14:paraId="5D86B98D" w14:textId="77777777" w:rsidR="000C27DC"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t>14. Conclusion</w:t>
      </w:r>
      <w:r w:rsidRPr="006B265E">
        <w:rPr>
          <w:color w:val="000000"/>
          <w:sz w:val="36"/>
          <w:szCs w:val="36"/>
        </w:rPr>
        <w:t xml:space="preserve"> </w:t>
      </w:r>
    </w:p>
    <w:p w14:paraId="4782C3B1" w14:textId="54D07E36" w:rsidR="006B265E" w:rsidRPr="006B265E" w:rsidRDefault="006B265E" w:rsidP="000C27DC">
      <w:pPr>
        <w:pBdr>
          <w:top w:val="nil"/>
          <w:left w:val="nil"/>
          <w:bottom w:val="nil"/>
          <w:right w:val="nil"/>
          <w:between w:val="nil"/>
        </w:pBdr>
        <w:spacing w:before="8"/>
        <w:ind w:left="720"/>
        <w:rPr>
          <w:color w:val="000000"/>
          <w:sz w:val="36"/>
          <w:szCs w:val="36"/>
        </w:rPr>
      </w:pPr>
      <w:r w:rsidRPr="006B265E">
        <w:rPr>
          <w:color w:val="000000"/>
          <w:sz w:val="36"/>
          <w:szCs w:val="36"/>
        </w:rPr>
        <w:t>The project successfully demonstrated the implementation of a full MERN stack (MongoDB, Express, React, Node.js) application. By bypassing traditional RDBMS structures, the database easily accommodated the variable, nested data inherent to narrative tracking. The system provides a robust, scalable backend and an intuitive React frontend, effectively solving the problem of creative data fragmentation.</w:t>
      </w:r>
    </w:p>
    <w:p w14:paraId="730A8DAC" w14:textId="77777777" w:rsidR="000C27DC"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t>15. Acknowledgment</w:t>
      </w:r>
      <w:r w:rsidRPr="006B265E">
        <w:rPr>
          <w:color w:val="000000"/>
          <w:sz w:val="36"/>
          <w:szCs w:val="36"/>
        </w:rPr>
        <w:t xml:space="preserve"> </w:t>
      </w:r>
    </w:p>
    <w:p w14:paraId="7E9A34BD" w14:textId="1489518F" w:rsidR="006B265E" w:rsidRPr="006B265E" w:rsidRDefault="006B265E" w:rsidP="000C27DC">
      <w:pPr>
        <w:pBdr>
          <w:top w:val="nil"/>
          <w:left w:val="nil"/>
          <w:bottom w:val="nil"/>
          <w:right w:val="nil"/>
          <w:between w:val="nil"/>
        </w:pBdr>
        <w:spacing w:before="8"/>
        <w:ind w:left="720"/>
        <w:rPr>
          <w:color w:val="000000"/>
          <w:sz w:val="36"/>
          <w:szCs w:val="36"/>
        </w:rPr>
      </w:pPr>
      <w:r w:rsidRPr="006B265E">
        <w:rPr>
          <w:color w:val="000000"/>
          <w:sz w:val="36"/>
          <w:szCs w:val="36"/>
        </w:rPr>
        <w:t>I would like to express my gratitude to the faculty of the Electronics and Electrical Engineering Department at Dr. Vishwanath Karad MITWPU for their guidance and instruction during this Project Based Learning Activity.</w:t>
      </w:r>
    </w:p>
    <w:p w14:paraId="09D7B68E" w14:textId="77777777" w:rsidR="000C27DC" w:rsidRDefault="006B265E" w:rsidP="006B265E">
      <w:pPr>
        <w:pBdr>
          <w:top w:val="nil"/>
          <w:left w:val="nil"/>
          <w:bottom w:val="nil"/>
          <w:right w:val="nil"/>
          <w:between w:val="nil"/>
        </w:pBdr>
        <w:spacing w:before="8"/>
        <w:rPr>
          <w:color w:val="000000"/>
          <w:sz w:val="36"/>
          <w:szCs w:val="36"/>
        </w:rPr>
      </w:pPr>
      <w:r w:rsidRPr="006B265E">
        <w:rPr>
          <w:b/>
          <w:bCs/>
          <w:color w:val="000000"/>
          <w:sz w:val="36"/>
          <w:szCs w:val="36"/>
        </w:rPr>
        <w:t>16. References</w:t>
      </w:r>
      <w:r w:rsidRPr="006B265E">
        <w:rPr>
          <w:color w:val="000000"/>
          <w:sz w:val="36"/>
          <w:szCs w:val="36"/>
        </w:rPr>
        <w:t xml:space="preserve"> </w:t>
      </w:r>
    </w:p>
    <w:p w14:paraId="7CE635E3" w14:textId="76E9FE8F" w:rsidR="006B265E" w:rsidRPr="006B265E" w:rsidRDefault="006B265E" w:rsidP="006B265E">
      <w:pPr>
        <w:pBdr>
          <w:top w:val="nil"/>
          <w:left w:val="nil"/>
          <w:bottom w:val="nil"/>
          <w:right w:val="nil"/>
          <w:between w:val="nil"/>
        </w:pBdr>
        <w:spacing w:before="8"/>
        <w:rPr>
          <w:color w:val="000000"/>
          <w:sz w:val="36"/>
          <w:szCs w:val="36"/>
        </w:rPr>
      </w:pPr>
      <w:r w:rsidRPr="006B265E">
        <w:rPr>
          <w:color w:val="000000"/>
          <w:sz w:val="36"/>
          <w:szCs w:val="36"/>
        </w:rPr>
        <w:t xml:space="preserve">[1] S. Bradshaw, E. Brazil, and K. Chodorow, </w:t>
      </w:r>
      <w:r w:rsidRPr="006B265E">
        <w:rPr>
          <w:i/>
          <w:iCs/>
          <w:color w:val="000000"/>
          <w:sz w:val="36"/>
          <w:szCs w:val="36"/>
        </w:rPr>
        <w:t>MongoDB: The Definitive Guide</w:t>
      </w:r>
      <w:r w:rsidRPr="006B265E">
        <w:rPr>
          <w:color w:val="000000"/>
          <w:sz w:val="36"/>
          <w:szCs w:val="36"/>
        </w:rPr>
        <w:t xml:space="preserve">, 3rd ed. Sebastopol, CA: O'Reilly Media, 2019. [2] MongoDB Inc., "MongoDB Documentation," MongoDB. [Online]. Available: </w:t>
      </w:r>
      <w:hyperlink r:id="rId9" w:tgtFrame="_blank" w:history="1">
        <w:r w:rsidRPr="006B265E">
          <w:rPr>
            <w:rStyle w:val="Hyperlink"/>
            <w:sz w:val="36"/>
            <w:szCs w:val="36"/>
          </w:rPr>
          <w:t>https://docs.mongodb.com/</w:t>
        </w:r>
      </w:hyperlink>
      <w:r w:rsidRPr="006B265E">
        <w:rPr>
          <w:color w:val="000000"/>
          <w:sz w:val="36"/>
          <w:szCs w:val="36"/>
        </w:rPr>
        <w:t xml:space="preserve"> (accessed: Oct. 2026). [3] B. Dayley, </w:t>
      </w:r>
      <w:r w:rsidRPr="006B265E">
        <w:rPr>
          <w:i/>
          <w:iCs/>
          <w:color w:val="000000"/>
          <w:sz w:val="36"/>
          <w:szCs w:val="36"/>
        </w:rPr>
        <w:t>Node.js, MongoDB and Angular Web Development</w:t>
      </w:r>
      <w:r w:rsidRPr="006B265E">
        <w:rPr>
          <w:color w:val="000000"/>
          <w:sz w:val="36"/>
          <w:szCs w:val="36"/>
        </w:rPr>
        <w:t>, 2nd ed. Boston: Addison-Wesley, 2018.</w:t>
      </w:r>
    </w:p>
    <w:p w14:paraId="37693F76" w14:textId="77777777" w:rsidR="006B265E" w:rsidRPr="006B265E" w:rsidRDefault="006B265E" w:rsidP="006B265E">
      <w:pPr>
        <w:pBdr>
          <w:top w:val="nil"/>
          <w:left w:val="nil"/>
          <w:bottom w:val="nil"/>
          <w:right w:val="nil"/>
          <w:between w:val="nil"/>
        </w:pBdr>
        <w:spacing w:before="8"/>
        <w:rPr>
          <w:color w:val="000000"/>
          <w:sz w:val="36"/>
          <w:szCs w:val="36"/>
        </w:rPr>
      </w:pPr>
    </w:p>
    <w:sectPr w:rsidR="006B265E" w:rsidRPr="006B265E">
      <w:footerReference w:type="default" r:id="rId10"/>
      <w:pgSz w:w="11910" w:h="16840"/>
      <w:pgMar w:top="1040" w:right="1200" w:bottom="280" w:left="13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C1C9C" w14:textId="77777777" w:rsidR="003B450D" w:rsidRDefault="003B450D">
      <w:r>
        <w:separator/>
      </w:r>
    </w:p>
  </w:endnote>
  <w:endnote w:type="continuationSeparator" w:id="0">
    <w:p w14:paraId="4CAECAD5" w14:textId="77777777" w:rsidR="003B450D" w:rsidRDefault="003B4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481B1" w14:textId="77777777" w:rsidR="004944AA" w:rsidRDefault="004944A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85AB3" w14:textId="77777777" w:rsidR="003B450D" w:rsidRDefault="003B450D">
      <w:r>
        <w:separator/>
      </w:r>
    </w:p>
  </w:footnote>
  <w:footnote w:type="continuationSeparator" w:id="0">
    <w:p w14:paraId="0DCC0246" w14:textId="77777777" w:rsidR="003B450D" w:rsidRDefault="003B45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C0F"/>
    <w:multiLevelType w:val="multilevel"/>
    <w:tmpl w:val="5160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273B"/>
    <w:multiLevelType w:val="multilevel"/>
    <w:tmpl w:val="5D5E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33FBE"/>
    <w:multiLevelType w:val="multilevel"/>
    <w:tmpl w:val="3B8E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C2985"/>
    <w:multiLevelType w:val="multilevel"/>
    <w:tmpl w:val="F734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77CBB"/>
    <w:multiLevelType w:val="multilevel"/>
    <w:tmpl w:val="AE4E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0359B"/>
    <w:multiLevelType w:val="multilevel"/>
    <w:tmpl w:val="52A6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62436"/>
    <w:multiLevelType w:val="multilevel"/>
    <w:tmpl w:val="AF9A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A6392"/>
    <w:multiLevelType w:val="multilevel"/>
    <w:tmpl w:val="6836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86917"/>
    <w:multiLevelType w:val="hybridMultilevel"/>
    <w:tmpl w:val="AD365DAC"/>
    <w:lvl w:ilvl="0" w:tplc="04090001">
      <w:start w:val="1"/>
      <w:numFmt w:val="bullet"/>
      <w:lvlText w:val=""/>
      <w:lvlJc w:val="left"/>
      <w:pPr>
        <w:ind w:left="1432" w:hanging="360"/>
      </w:pPr>
      <w:rPr>
        <w:rFonts w:ascii="Symbol" w:hAnsi="Symbol" w:hint="default"/>
      </w:rPr>
    </w:lvl>
    <w:lvl w:ilvl="1" w:tplc="04090003" w:tentative="1">
      <w:start w:val="1"/>
      <w:numFmt w:val="bullet"/>
      <w:lvlText w:val="o"/>
      <w:lvlJc w:val="left"/>
      <w:pPr>
        <w:ind w:left="2152" w:hanging="360"/>
      </w:pPr>
      <w:rPr>
        <w:rFonts w:ascii="Courier New" w:hAnsi="Courier New" w:cs="Courier New" w:hint="default"/>
      </w:rPr>
    </w:lvl>
    <w:lvl w:ilvl="2" w:tplc="04090005" w:tentative="1">
      <w:start w:val="1"/>
      <w:numFmt w:val="bullet"/>
      <w:lvlText w:val=""/>
      <w:lvlJc w:val="left"/>
      <w:pPr>
        <w:ind w:left="2872" w:hanging="360"/>
      </w:pPr>
      <w:rPr>
        <w:rFonts w:ascii="Wingdings" w:hAnsi="Wingdings" w:hint="default"/>
      </w:rPr>
    </w:lvl>
    <w:lvl w:ilvl="3" w:tplc="04090001" w:tentative="1">
      <w:start w:val="1"/>
      <w:numFmt w:val="bullet"/>
      <w:lvlText w:val=""/>
      <w:lvlJc w:val="left"/>
      <w:pPr>
        <w:ind w:left="3592" w:hanging="360"/>
      </w:pPr>
      <w:rPr>
        <w:rFonts w:ascii="Symbol" w:hAnsi="Symbol" w:hint="default"/>
      </w:rPr>
    </w:lvl>
    <w:lvl w:ilvl="4" w:tplc="04090003" w:tentative="1">
      <w:start w:val="1"/>
      <w:numFmt w:val="bullet"/>
      <w:lvlText w:val="o"/>
      <w:lvlJc w:val="left"/>
      <w:pPr>
        <w:ind w:left="4312" w:hanging="360"/>
      </w:pPr>
      <w:rPr>
        <w:rFonts w:ascii="Courier New" w:hAnsi="Courier New" w:cs="Courier New" w:hint="default"/>
      </w:rPr>
    </w:lvl>
    <w:lvl w:ilvl="5" w:tplc="04090005" w:tentative="1">
      <w:start w:val="1"/>
      <w:numFmt w:val="bullet"/>
      <w:lvlText w:val=""/>
      <w:lvlJc w:val="left"/>
      <w:pPr>
        <w:ind w:left="5032" w:hanging="360"/>
      </w:pPr>
      <w:rPr>
        <w:rFonts w:ascii="Wingdings" w:hAnsi="Wingdings" w:hint="default"/>
      </w:rPr>
    </w:lvl>
    <w:lvl w:ilvl="6" w:tplc="04090001" w:tentative="1">
      <w:start w:val="1"/>
      <w:numFmt w:val="bullet"/>
      <w:lvlText w:val=""/>
      <w:lvlJc w:val="left"/>
      <w:pPr>
        <w:ind w:left="5752" w:hanging="360"/>
      </w:pPr>
      <w:rPr>
        <w:rFonts w:ascii="Symbol" w:hAnsi="Symbol" w:hint="default"/>
      </w:rPr>
    </w:lvl>
    <w:lvl w:ilvl="7" w:tplc="04090003" w:tentative="1">
      <w:start w:val="1"/>
      <w:numFmt w:val="bullet"/>
      <w:lvlText w:val="o"/>
      <w:lvlJc w:val="left"/>
      <w:pPr>
        <w:ind w:left="6472" w:hanging="360"/>
      </w:pPr>
      <w:rPr>
        <w:rFonts w:ascii="Courier New" w:hAnsi="Courier New" w:cs="Courier New" w:hint="default"/>
      </w:rPr>
    </w:lvl>
    <w:lvl w:ilvl="8" w:tplc="04090005" w:tentative="1">
      <w:start w:val="1"/>
      <w:numFmt w:val="bullet"/>
      <w:lvlText w:val=""/>
      <w:lvlJc w:val="left"/>
      <w:pPr>
        <w:ind w:left="7192" w:hanging="360"/>
      </w:pPr>
      <w:rPr>
        <w:rFonts w:ascii="Wingdings" w:hAnsi="Wingdings" w:hint="default"/>
      </w:rPr>
    </w:lvl>
  </w:abstractNum>
  <w:abstractNum w:abstractNumId="9" w15:restartNumberingAfterBreak="0">
    <w:nsid w:val="1E556C9C"/>
    <w:multiLevelType w:val="multilevel"/>
    <w:tmpl w:val="BEDA68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01563B2"/>
    <w:multiLevelType w:val="multilevel"/>
    <w:tmpl w:val="BB44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94A89"/>
    <w:multiLevelType w:val="multilevel"/>
    <w:tmpl w:val="789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83434"/>
    <w:multiLevelType w:val="multilevel"/>
    <w:tmpl w:val="EE66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134B9"/>
    <w:multiLevelType w:val="multilevel"/>
    <w:tmpl w:val="CA76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31E54"/>
    <w:multiLevelType w:val="multilevel"/>
    <w:tmpl w:val="7D88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72BF1"/>
    <w:multiLevelType w:val="hybridMultilevel"/>
    <w:tmpl w:val="F4F85B9A"/>
    <w:lvl w:ilvl="0" w:tplc="04090001">
      <w:start w:val="1"/>
      <w:numFmt w:val="bullet"/>
      <w:lvlText w:val=""/>
      <w:lvlJc w:val="left"/>
      <w:pPr>
        <w:ind w:left="1432" w:hanging="360"/>
      </w:pPr>
      <w:rPr>
        <w:rFonts w:ascii="Symbol" w:hAnsi="Symbol" w:hint="default"/>
      </w:rPr>
    </w:lvl>
    <w:lvl w:ilvl="1" w:tplc="04090003" w:tentative="1">
      <w:start w:val="1"/>
      <w:numFmt w:val="bullet"/>
      <w:lvlText w:val="o"/>
      <w:lvlJc w:val="left"/>
      <w:pPr>
        <w:ind w:left="2152" w:hanging="360"/>
      </w:pPr>
      <w:rPr>
        <w:rFonts w:ascii="Courier New" w:hAnsi="Courier New" w:cs="Courier New" w:hint="default"/>
      </w:rPr>
    </w:lvl>
    <w:lvl w:ilvl="2" w:tplc="04090005" w:tentative="1">
      <w:start w:val="1"/>
      <w:numFmt w:val="bullet"/>
      <w:lvlText w:val=""/>
      <w:lvlJc w:val="left"/>
      <w:pPr>
        <w:ind w:left="2872" w:hanging="360"/>
      </w:pPr>
      <w:rPr>
        <w:rFonts w:ascii="Wingdings" w:hAnsi="Wingdings" w:hint="default"/>
      </w:rPr>
    </w:lvl>
    <w:lvl w:ilvl="3" w:tplc="04090001" w:tentative="1">
      <w:start w:val="1"/>
      <w:numFmt w:val="bullet"/>
      <w:lvlText w:val=""/>
      <w:lvlJc w:val="left"/>
      <w:pPr>
        <w:ind w:left="3592" w:hanging="360"/>
      </w:pPr>
      <w:rPr>
        <w:rFonts w:ascii="Symbol" w:hAnsi="Symbol" w:hint="default"/>
      </w:rPr>
    </w:lvl>
    <w:lvl w:ilvl="4" w:tplc="04090003" w:tentative="1">
      <w:start w:val="1"/>
      <w:numFmt w:val="bullet"/>
      <w:lvlText w:val="o"/>
      <w:lvlJc w:val="left"/>
      <w:pPr>
        <w:ind w:left="4312" w:hanging="360"/>
      </w:pPr>
      <w:rPr>
        <w:rFonts w:ascii="Courier New" w:hAnsi="Courier New" w:cs="Courier New" w:hint="default"/>
      </w:rPr>
    </w:lvl>
    <w:lvl w:ilvl="5" w:tplc="04090005" w:tentative="1">
      <w:start w:val="1"/>
      <w:numFmt w:val="bullet"/>
      <w:lvlText w:val=""/>
      <w:lvlJc w:val="left"/>
      <w:pPr>
        <w:ind w:left="5032" w:hanging="360"/>
      </w:pPr>
      <w:rPr>
        <w:rFonts w:ascii="Wingdings" w:hAnsi="Wingdings" w:hint="default"/>
      </w:rPr>
    </w:lvl>
    <w:lvl w:ilvl="6" w:tplc="04090001" w:tentative="1">
      <w:start w:val="1"/>
      <w:numFmt w:val="bullet"/>
      <w:lvlText w:val=""/>
      <w:lvlJc w:val="left"/>
      <w:pPr>
        <w:ind w:left="5752" w:hanging="360"/>
      </w:pPr>
      <w:rPr>
        <w:rFonts w:ascii="Symbol" w:hAnsi="Symbol" w:hint="default"/>
      </w:rPr>
    </w:lvl>
    <w:lvl w:ilvl="7" w:tplc="04090003" w:tentative="1">
      <w:start w:val="1"/>
      <w:numFmt w:val="bullet"/>
      <w:lvlText w:val="o"/>
      <w:lvlJc w:val="left"/>
      <w:pPr>
        <w:ind w:left="6472" w:hanging="360"/>
      </w:pPr>
      <w:rPr>
        <w:rFonts w:ascii="Courier New" w:hAnsi="Courier New" w:cs="Courier New" w:hint="default"/>
      </w:rPr>
    </w:lvl>
    <w:lvl w:ilvl="8" w:tplc="04090005" w:tentative="1">
      <w:start w:val="1"/>
      <w:numFmt w:val="bullet"/>
      <w:lvlText w:val=""/>
      <w:lvlJc w:val="left"/>
      <w:pPr>
        <w:ind w:left="7192" w:hanging="360"/>
      </w:pPr>
      <w:rPr>
        <w:rFonts w:ascii="Wingdings" w:hAnsi="Wingdings" w:hint="default"/>
      </w:rPr>
    </w:lvl>
  </w:abstractNum>
  <w:abstractNum w:abstractNumId="16" w15:restartNumberingAfterBreak="0">
    <w:nsid w:val="459D4D4A"/>
    <w:multiLevelType w:val="multilevel"/>
    <w:tmpl w:val="95E0277C"/>
    <w:lvl w:ilvl="0">
      <w:start w:val="1"/>
      <w:numFmt w:val="decimal"/>
      <w:lvlText w:val="%1."/>
      <w:lvlJc w:val="left"/>
      <w:pPr>
        <w:ind w:left="1072" w:hanging="360"/>
      </w:pPr>
    </w:lvl>
    <w:lvl w:ilvl="1">
      <w:start w:val="1"/>
      <w:numFmt w:val="lowerLetter"/>
      <w:lvlText w:val="%2."/>
      <w:lvlJc w:val="left"/>
      <w:pPr>
        <w:ind w:left="1792" w:hanging="360"/>
      </w:pPr>
    </w:lvl>
    <w:lvl w:ilvl="2">
      <w:start w:val="1"/>
      <w:numFmt w:val="lowerRoman"/>
      <w:lvlText w:val="%3."/>
      <w:lvlJc w:val="right"/>
      <w:pPr>
        <w:ind w:left="2512" w:hanging="180"/>
      </w:pPr>
    </w:lvl>
    <w:lvl w:ilvl="3">
      <w:start w:val="1"/>
      <w:numFmt w:val="decimal"/>
      <w:lvlText w:val="%4."/>
      <w:lvlJc w:val="left"/>
      <w:pPr>
        <w:ind w:left="3232" w:hanging="360"/>
      </w:pPr>
    </w:lvl>
    <w:lvl w:ilvl="4">
      <w:start w:val="1"/>
      <w:numFmt w:val="lowerLetter"/>
      <w:lvlText w:val="%5."/>
      <w:lvlJc w:val="left"/>
      <w:pPr>
        <w:ind w:left="3952" w:hanging="360"/>
      </w:pPr>
    </w:lvl>
    <w:lvl w:ilvl="5">
      <w:start w:val="1"/>
      <w:numFmt w:val="lowerRoman"/>
      <w:lvlText w:val="%6."/>
      <w:lvlJc w:val="right"/>
      <w:pPr>
        <w:ind w:left="4672" w:hanging="180"/>
      </w:pPr>
    </w:lvl>
    <w:lvl w:ilvl="6">
      <w:start w:val="1"/>
      <w:numFmt w:val="decimal"/>
      <w:lvlText w:val="%7."/>
      <w:lvlJc w:val="left"/>
      <w:pPr>
        <w:ind w:left="5392" w:hanging="360"/>
      </w:pPr>
    </w:lvl>
    <w:lvl w:ilvl="7">
      <w:start w:val="1"/>
      <w:numFmt w:val="lowerLetter"/>
      <w:lvlText w:val="%8."/>
      <w:lvlJc w:val="left"/>
      <w:pPr>
        <w:ind w:left="6112" w:hanging="360"/>
      </w:pPr>
    </w:lvl>
    <w:lvl w:ilvl="8">
      <w:start w:val="1"/>
      <w:numFmt w:val="lowerRoman"/>
      <w:lvlText w:val="%9."/>
      <w:lvlJc w:val="right"/>
      <w:pPr>
        <w:ind w:left="6832" w:hanging="180"/>
      </w:pPr>
    </w:lvl>
  </w:abstractNum>
  <w:abstractNum w:abstractNumId="17" w15:restartNumberingAfterBreak="0">
    <w:nsid w:val="46310F2E"/>
    <w:multiLevelType w:val="multilevel"/>
    <w:tmpl w:val="34DADA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6FA79FF"/>
    <w:multiLevelType w:val="multilevel"/>
    <w:tmpl w:val="DC6C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FA413E"/>
    <w:multiLevelType w:val="multilevel"/>
    <w:tmpl w:val="6F64CC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1084D53"/>
    <w:multiLevelType w:val="multilevel"/>
    <w:tmpl w:val="7F2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061AD"/>
    <w:multiLevelType w:val="multilevel"/>
    <w:tmpl w:val="D700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DB1BCD"/>
    <w:multiLevelType w:val="multilevel"/>
    <w:tmpl w:val="6CE2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B22C1"/>
    <w:multiLevelType w:val="multilevel"/>
    <w:tmpl w:val="E250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54523"/>
    <w:multiLevelType w:val="multilevel"/>
    <w:tmpl w:val="051EC9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C8D3520"/>
    <w:multiLevelType w:val="multilevel"/>
    <w:tmpl w:val="995A8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336DD"/>
    <w:multiLevelType w:val="multilevel"/>
    <w:tmpl w:val="1AEAF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207BBC"/>
    <w:multiLevelType w:val="multilevel"/>
    <w:tmpl w:val="82706D8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1E10E47"/>
    <w:multiLevelType w:val="multilevel"/>
    <w:tmpl w:val="E9C4B5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4831225"/>
    <w:multiLevelType w:val="multilevel"/>
    <w:tmpl w:val="72AE20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DF14E88"/>
    <w:multiLevelType w:val="multilevel"/>
    <w:tmpl w:val="047A0A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430463133">
    <w:abstractNumId w:val="16"/>
  </w:num>
  <w:num w:numId="2" w16cid:durableId="1855076576">
    <w:abstractNumId w:val="8"/>
  </w:num>
  <w:num w:numId="3" w16cid:durableId="915166392">
    <w:abstractNumId w:val="15"/>
  </w:num>
  <w:num w:numId="4" w16cid:durableId="1132940814">
    <w:abstractNumId w:val="11"/>
  </w:num>
  <w:num w:numId="5" w16cid:durableId="1858612675">
    <w:abstractNumId w:val="14"/>
  </w:num>
  <w:num w:numId="6" w16cid:durableId="1925410322">
    <w:abstractNumId w:val="12"/>
  </w:num>
  <w:num w:numId="7" w16cid:durableId="1824932144">
    <w:abstractNumId w:val="0"/>
  </w:num>
  <w:num w:numId="8" w16cid:durableId="803885378">
    <w:abstractNumId w:val="2"/>
  </w:num>
  <w:num w:numId="9" w16cid:durableId="681249724">
    <w:abstractNumId w:val="4"/>
  </w:num>
  <w:num w:numId="10" w16cid:durableId="295069044">
    <w:abstractNumId w:val="18"/>
  </w:num>
  <w:num w:numId="11" w16cid:durableId="290746101">
    <w:abstractNumId w:val="20"/>
  </w:num>
  <w:num w:numId="12" w16cid:durableId="338195630">
    <w:abstractNumId w:val="26"/>
  </w:num>
  <w:num w:numId="13" w16cid:durableId="1377270904">
    <w:abstractNumId w:val="5"/>
  </w:num>
  <w:num w:numId="14" w16cid:durableId="1941062332">
    <w:abstractNumId w:val="21"/>
  </w:num>
  <w:num w:numId="15" w16cid:durableId="803886114">
    <w:abstractNumId w:val="23"/>
  </w:num>
  <w:num w:numId="16" w16cid:durableId="2013097077">
    <w:abstractNumId w:val="22"/>
  </w:num>
  <w:num w:numId="17" w16cid:durableId="1130441347">
    <w:abstractNumId w:val="6"/>
  </w:num>
  <w:num w:numId="18" w16cid:durableId="1738473575">
    <w:abstractNumId w:val="3"/>
  </w:num>
  <w:num w:numId="19" w16cid:durableId="2085495058">
    <w:abstractNumId w:val="7"/>
  </w:num>
  <w:num w:numId="20" w16cid:durableId="1740860929">
    <w:abstractNumId w:val="10"/>
  </w:num>
  <w:num w:numId="21" w16cid:durableId="1476070947">
    <w:abstractNumId w:val="1"/>
  </w:num>
  <w:num w:numId="22" w16cid:durableId="1822841145">
    <w:abstractNumId w:val="13"/>
  </w:num>
  <w:num w:numId="23" w16cid:durableId="770979273">
    <w:abstractNumId w:val="25"/>
  </w:num>
  <w:num w:numId="24" w16cid:durableId="696587761">
    <w:abstractNumId w:val="9"/>
  </w:num>
  <w:num w:numId="25" w16cid:durableId="64690410">
    <w:abstractNumId w:val="28"/>
  </w:num>
  <w:num w:numId="26" w16cid:durableId="286278121">
    <w:abstractNumId w:val="24"/>
  </w:num>
  <w:num w:numId="27" w16cid:durableId="693307211">
    <w:abstractNumId w:val="17"/>
  </w:num>
  <w:num w:numId="28" w16cid:durableId="527454312">
    <w:abstractNumId w:val="27"/>
  </w:num>
  <w:num w:numId="29" w16cid:durableId="761991587">
    <w:abstractNumId w:val="30"/>
  </w:num>
  <w:num w:numId="30" w16cid:durableId="429931519">
    <w:abstractNumId w:val="19"/>
  </w:num>
  <w:num w:numId="31" w16cid:durableId="6778052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4AA"/>
    <w:rsid w:val="000010E3"/>
    <w:rsid w:val="000C27DC"/>
    <w:rsid w:val="00192E0D"/>
    <w:rsid w:val="001B2BC2"/>
    <w:rsid w:val="003B450D"/>
    <w:rsid w:val="004344EA"/>
    <w:rsid w:val="004944AA"/>
    <w:rsid w:val="005012E1"/>
    <w:rsid w:val="00627D60"/>
    <w:rsid w:val="006B265E"/>
    <w:rsid w:val="006B28C0"/>
    <w:rsid w:val="00740CD1"/>
    <w:rsid w:val="00823A52"/>
    <w:rsid w:val="00936990"/>
    <w:rsid w:val="00940268"/>
    <w:rsid w:val="009E440F"/>
    <w:rsid w:val="00A21D49"/>
    <w:rsid w:val="00A53C68"/>
    <w:rsid w:val="00B81CA1"/>
    <w:rsid w:val="00B9138D"/>
    <w:rsid w:val="00C0368E"/>
    <w:rsid w:val="00CE6A20"/>
    <w:rsid w:val="00CF55E3"/>
    <w:rsid w:val="00D11418"/>
    <w:rsid w:val="00D32043"/>
    <w:rsid w:val="00D446A9"/>
    <w:rsid w:val="00D55FBB"/>
    <w:rsid w:val="00E86EF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FD9B08"/>
  <w15:docId w15:val="{8F3AFD38-0956-4E00-B4F8-EC320823E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mr-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864" w:right="889"/>
      <w:jc w:val="center"/>
      <w:outlineLvl w:val="0"/>
    </w:pPr>
    <w:rPr>
      <w:b/>
      <w:bCs/>
      <w:sz w:val="37"/>
      <w:szCs w:val="37"/>
    </w:rPr>
  </w:style>
  <w:style w:type="paragraph" w:styleId="Heading2">
    <w:name w:val="heading 2"/>
    <w:basedOn w:val="Normal"/>
    <w:uiPriority w:val="9"/>
    <w:semiHidden/>
    <w:unhideWhenUsed/>
    <w:qFormat/>
    <w:pPr>
      <w:spacing w:before="240"/>
      <w:ind w:left="3190"/>
      <w:outlineLvl w:val="1"/>
    </w:pPr>
    <w:rPr>
      <w:sz w:val="33"/>
      <w:szCs w:val="33"/>
    </w:rPr>
  </w:style>
  <w:style w:type="paragraph" w:styleId="Heading3">
    <w:name w:val="heading 3"/>
    <w:basedOn w:val="Normal"/>
    <w:uiPriority w:val="9"/>
    <w:semiHidden/>
    <w:unhideWhenUsed/>
    <w:qFormat/>
    <w:pPr>
      <w:spacing w:before="73"/>
      <w:ind w:left="712"/>
      <w:outlineLvl w:val="2"/>
    </w:pPr>
    <w:rPr>
      <w:b/>
      <w:bCs/>
      <w:sz w:val="32"/>
      <w:szCs w:val="32"/>
      <w:u w:val="single" w:color="000000"/>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000" w:hanging="289"/>
    </w:pPr>
  </w:style>
  <w:style w:type="paragraph" w:customStyle="1" w:styleId="TableParagraph">
    <w:name w:val="Table Paragraph"/>
    <w:basedOn w:val="Normal"/>
    <w:uiPriority w:val="1"/>
    <w:qFormat/>
  </w:style>
  <w:style w:type="table" w:styleId="TableGrid">
    <w:name w:val="Table Grid"/>
    <w:basedOn w:val="TableNormal"/>
    <w:uiPriority w:val="39"/>
    <w:rsid w:val="00605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50E2"/>
    <w:pPr>
      <w:tabs>
        <w:tab w:val="center" w:pos="4680"/>
        <w:tab w:val="right" w:pos="9360"/>
      </w:tabs>
    </w:pPr>
  </w:style>
  <w:style w:type="character" w:customStyle="1" w:styleId="HeaderChar">
    <w:name w:val="Header Char"/>
    <w:basedOn w:val="DefaultParagraphFont"/>
    <w:link w:val="Header"/>
    <w:uiPriority w:val="99"/>
    <w:rsid w:val="00A550E2"/>
    <w:rPr>
      <w:rFonts w:ascii="Times New Roman" w:eastAsia="Times New Roman" w:hAnsi="Times New Roman" w:cs="Times New Roman"/>
    </w:rPr>
  </w:style>
  <w:style w:type="paragraph" w:styleId="Footer">
    <w:name w:val="footer"/>
    <w:basedOn w:val="Normal"/>
    <w:link w:val="FooterChar"/>
    <w:uiPriority w:val="99"/>
    <w:unhideWhenUsed/>
    <w:rsid w:val="00A550E2"/>
    <w:pPr>
      <w:tabs>
        <w:tab w:val="center" w:pos="4680"/>
        <w:tab w:val="right" w:pos="9360"/>
      </w:tabs>
    </w:pPr>
  </w:style>
  <w:style w:type="character" w:customStyle="1" w:styleId="FooterChar">
    <w:name w:val="Footer Char"/>
    <w:basedOn w:val="DefaultParagraphFont"/>
    <w:link w:val="Footer"/>
    <w:uiPriority w:val="99"/>
    <w:rsid w:val="00A550E2"/>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9E440F"/>
    <w:pPr>
      <w:widowControl/>
      <w:spacing w:before="100" w:beforeAutospacing="1" w:after="100" w:afterAutospacing="1"/>
    </w:pPr>
    <w:rPr>
      <w:sz w:val="24"/>
      <w:szCs w:val="24"/>
    </w:rPr>
  </w:style>
  <w:style w:type="character" w:styleId="Hyperlink">
    <w:name w:val="Hyperlink"/>
    <w:basedOn w:val="DefaultParagraphFont"/>
    <w:uiPriority w:val="99"/>
    <w:unhideWhenUsed/>
    <w:rsid w:val="006B265E"/>
    <w:rPr>
      <w:color w:val="0000FF" w:themeColor="hyperlink"/>
      <w:u w:val="single"/>
    </w:rPr>
  </w:style>
  <w:style w:type="character" w:styleId="UnresolvedMention">
    <w:name w:val="Unresolved Mention"/>
    <w:basedOn w:val="DefaultParagraphFont"/>
    <w:uiPriority w:val="99"/>
    <w:semiHidden/>
    <w:unhideWhenUsed/>
    <w:rsid w:val="006B26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50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mongod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etEgeL9Jh0f6wTgstG7GC74a6Q==">AMUW2mUXrIh5tt7LNJdbS4e5FCyRtuKsXq6Clf+PFHZeRSppX9HlQCY2wCjfSZzfxcTj2m27lsJAECzT7V4z5P2og2myHvNiVW7TDhgHIfTvz6mygpCwy+q51gR/MLTnZu87bZSyzspD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6</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Vedant k</cp:lastModifiedBy>
  <cp:revision>7</cp:revision>
  <dcterms:created xsi:type="dcterms:W3CDTF">2023-04-27T09:43:00Z</dcterms:created>
  <dcterms:modified xsi:type="dcterms:W3CDTF">2026-10-15T05:21:00Z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2021-01-30T00:00:00Z</vt:filetime>
  </property>
  <property fmtid="{D5CDD505-2E9C-101B-9397-08002B2CF9AE}" pid="3" name="LastSaved">
    <vt:filetime>2021-11-11T00:00:00Z</vt:filetime>
  </property>
  <property fmtid="{D5CDD505-2E9C-101B-9397-08002B2CF9AE}" pid="4" name="GrammarlyDocumentId">
    <vt:lpwstr>0c3ee393291033335536f29b79571e7a10eb8b267ad587cd95f6964bc97d363a</vt:lpwstr>
  </property>
</Properties>
</file>