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F118" w14:textId="678AB28E" w:rsidR="006724AE" w:rsidRDefault="002B0987">
      <w:r w:rsidRPr="002B0987">
        <w:t>11.</w:t>
      </w:r>
      <w:r w:rsidR="00EC195B">
        <w:t xml:space="preserve"> </w:t>
      </w:r>
      <w:r w:rsidR="00EC195B" w:rsidRPr="00EC195B">
        <w:rPr>
          <w:b/>
          <w:bCs/>
        </w:rPr>
        <w:t>Dynamic Host Configuration Protocol</w:t>
      </w:r>
      <w:r w:rsidR="00EC195B" w:rsidRPr="00EC195B">
        <w:t>.</w:t>
      </w:r>
      <w:r w:rsidRPr="002B0987">
        <w:cr/>
        <w:t>1. take 1 server,</w:t>
      </w:r>
      <w:r w:rsidRPr="002B0987">
        <w:cr/>
        <w:t>2. take 1 switch,</w:t>
      </w:r>
      <w:r w:rsidRPr="002B0987">
        <w:cr/>
        <w:t>3. take 3-4 pcs,</w:t>
      </w:r>
      <w:r w:rsidRPr="002B0987">
        <w:cr/>
        <w:t>4. set the ip addr of the server</w:t>
      </w:r>
      <w:r w:rsidRPr="002B0987">
        <w:cr/>
        <w:t>5. then go to server-&gt;DHCP-&gt;default gateway-&gt;save</w:t>
      </w:r>
      <w:r w:rsidRPr="002B0987">
        <w:cr/>
        <w:t>6. then go to all the pcs and select DHCP for ip config, the ip addr appears automatically</w:t>
      </w:r>
    </w:p>
    <w:sectPr w:rsidR="00672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87"/>
    <w:rsid w:val="002B0987"/>
    <w:rsid w:val="005141E4"/>
    <w:rsid w:val="006724AE"/>
    <w:rsid w:val="00A35D79"/>
    <w:rsid w:val="00EC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CD1A"/>
  <w15:chartTrackingRefBased/>
  <w15:docId w15:val="{C4011636-D517-44E5-93CE-106A3FEC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Kolhapure</dc:creator>
  <cp:keywords/>
  <dc:description/>
  <cp:lastModifiedBy>Vedant Kolhapure</cp:lastModifiedBy>
  <cp:revision>2</cp:revision>
  <dcterms:created xsi:type="dcterms:W3CDTF">2025-11-10T14:37:00Z</dcterms:created>
  <dcterms:modified xsi:type="dcterms:W3CDTF">2025-11-10T14:38:00Z</dcterms:modified>
</cp:coreProperties>
</file>