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spacing w:after="60" w:lineRule="auto"/>
        <w:jc w:val="center"/>
        <w:rPr/>
      </w:pPr>
      <w:r w:rsidDel="00000000" w:rsidR="00000000" w:rsidRPr="00000000">
        <w:rPr>
          <w:rFonts w:ascii="Arial" w:cs="Arial" w:eastAsia="Arial" w:hAnsi="Arial"/>
          <w:b w:val="1"/>
          <w:i w:val="1"/>
          <w:sz w:val="20"/>
          <w:szCs w:val="20"/>
          <w:rtl w:val="0"/>
        </w:rPr>
        <w:t xml:space="preserve">Dr. D. Y. Patil Educational Federation's</w:t>
      </w:r>
      <w:r w:rsidDel="00000000" w:rsidR="00000000" w:rsidRPr="00000000">
        <w:rPr>
          <w:rtl w:val="0"/>
        </w:rPr>
      </w:r>
    </w:p>
    <w:p w:rsidR="00000000" w:rsidDel="00000000" w:rsidP="00000000" w:rsidRDefault="00000000" w:rsidRPr="00000000" w14:paraId="00000002">
      <w:pPr>
        <w:spacing w:after="60" w:lineRule="auto"/>
        <w:jc w:val="center"/>
        <w:rPr/>
      </w:pPr>
      <w:r w:rsidDel="00000000" w:rsidR="00000000" w:rsidRPr="00000000">
        <w:rPr>
          <w:rFonts w:ascii="Arial" w:cs="Arial" w:eastAsia="Arial" w:hAnsi="Arial"/>
          <w:b w:val="1"/>
          <w:color w:val="1f4e79"/>
          <w:sz w:val="26"/>
          <w:szCs w:val="26"/>
          <w:rtl w:val="0"/>
        </w:rPr>
        <w:t xml:space="preserve">Dr. D. Y. Patil College of Engineering &amp; Innovation</w:t>
      </w:r>
      <w:r w:rsidDel="00000000" w:rsidR="00000000" w:rsidRPr="00000000">
        <w:rPr>
          <w:rtl w:val="0"/>
        </w:rPr>
      </w:r>
    </w:p>
    <w:p w:rsidR="00000000" w:rsidDel="00000000" w:rsidP="00000000" w:rsidRDefault="00000000" w:rsidRPr="00000000" w14:paraId="00000003">
      <w:pPr>
        <w:spacing w:after="60" w:lineRule="auto"/>
        <w:jc w:val="center"/>
        <w:rPr/>
      </w:pPr>
      <w:r w:rsidDel="00000000" w:rsidR="00000000" w:rsidRPr="00000000">
        <w:rPr>
          <w:rFonts w:ascii="Arial" w:cs="Arial" w:eastAsia="Arial" w:hAnsi="Arial"/>
          <w:sz w:val="18"/>
          <w:szCs w:val="18"/>
          <w:rtl w:val="0"/>
        </w:rPr>
        <w:t xml:space="preserve">Approved by AICTE, Recognized by Govt. of Maharashtra</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rFonts w:ascii="Arial" w:cs="Arial" w:eastAsia="Arial" w:hAnsi="Arial"/>
          <w:b w:val="1"/>
          <w:sz w:val="18"/>
          <w:szCs w:val="18"/>
          <w:rtl w:val="0"/>
        </w:rPr>
        <w:t xml:space="preserve">(An Autonomous Institute Affiliated to Savitribai Phule Pune University)</w:t>
      </w:r>
      <w:r w:rsidDel="00000000" w:rsidR="00000000" w:rsidRPr="00000000">
        <w:rPr>
          <w:rtl w:val="0"/>
        </w:rPr>
      </w:r>
    </w:p>
    <w:p w:rsidR="00000000" w:rsidDel="00000000" w:rsidP="00000000" w:rsidRDefault="00000000" w:rsidRPr="00000000" w14:paraId="00000005">
      <w:pPr>
        <w:spacing w:after="60" w:lineRule="auto"/>
        <w:jc w:val="center"/>
        <w:rPr/>
      </w:pPr>
      <w:r w:rsidDel="00000000" w:rsidR="00000000" w:rsidRPr="00000000">
        <w:rPr>
          <w:rFonts w:ascii="Arial" w:cs="Arial" w:eastAsia="Arial" w:hAnsi="Arial"/>
          <w:b w:val="1"/>
          <w:sz w:val="18"/>
          <w:szCs w:val="18"/>
          <w:rtl w:val="0"/>
        </w:rPr>
        <w:t xml:space="preserve">Accredited by NAAC with "A" Grade</w:t>
      </w:r>
      <w:r w:rsidDel="00000000" w:rsidR="00000000" w:rsidRPr="00000000">
        <w:rPr>
          <w:rtl w:val="0"/>
        </w:rPr>
      </w:r>
    </w:p>
    <w:p w:rsidR="00000000" w:rsidDel="00000000" w:rsidP="00000000" w:rsidRDefault="00000000" w:rsidRPr="00000000" w14:paraId="00000006">
      <w:pPr>
        <w:spacing w:after="60" w:lineRule="auto"/>
        <w:jc w:val="center"/>
        <w:rPr/>
      </w:pPr>
      <w:r w:rsidDel="00000000" w:rsidR="00000000" w:rsidRPr="00000000">
        <w:rPr>
          <w:rFonts w:ascii="Arial" w:cs="Arial" w:eastAsia="Arial" w:hAnsi="Arial"/>
          <w:b w:val="1"/>
          <w:sz w:val="22"/>
          <w:szCs w:val="22"/>
          <w:rtl w:val="0"/>
        </w:rPr>
        <w:t xml:space="preserve">Department of Artificial Intelligence &amp; Machine Learning</w:t>
      </w:r>
      <w:r w:rsidDel="00000000" w:rsidR="00000000" w:rsidRPr="00000000">
        <w:rPr>
          <w:rtl w:val="0"/>
        </w:rPr>
      </w:r>
    </w:p>
    <w:p w:rsidR="00000000" w:rsidDel="00000000" w:rsidP="00000000" w:rsidRDefault="00000000" w:rsidRPr="00000000" w14:paraId="00000007">
      <w:pPr>
        <w:spacing w:after="6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70.0" w:type="dxa"/>
              <w:left w:w="110.0" w:type="dxa"/>
              <w:bottom w:w="70.0" w:type="dxa"/>
              <w:right w:w="110.0" w:type="dxa"/>
            </w:tcMar>
          </w:tcPr>
          <w:p w:rsidR="00000000" w:rsidDel="00000000" w:rsidP="00000000" w:rsidRDefault="00000000" w:rsidRPr="00000000" w14:paraId="00000008">
            <w:pPr>
              <w:rPr/>
            </w:pPr>
            <w:r w:rsidDel="00000000" w:rsidR="00000000" w:rsidRPr="00000000">
              <w:rPr>
                <w:rFonts w:ascii="Arial" w:cs="Arial" w:eastAsia="Arial" w:hAnsi="Arial"/>
                <w:b w:val="1"/>
                <w:color w:val="ffffff"/>
                <w:sz w:val="20"/>
                <w:szCs w:val="20"/>
                <w:rtl w:val="0"/>
              </w:rPr>
              <w:t xml:space="preserve">Student Details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70.0" w:type="dxa"/>
              <w:left w:w="110.0" w:type="dxa"/>
              <w:bottom w:w="70.0" w:type="dxa"/>
              <w:right w:w="110.0" w:type="dxa"/>
            </w:tcMar>
          </w:tcPr>
          <w:p w:rsidR="00000000" w:rsidDel="00000000" w:rsidP="00000000" w:rsidRDefault="00000000" w:rsidRPr="00000000" w14:paraId="00000009">
            <w:pPr>
              <w:rPr/>
            </w:pP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0A">
            <w:pPr>
              <w:rPr/>
            </w:pPr>
            <w:r w:rsidDel="00000000" w:rsidR="00000000" w:rsidRPr="00000000">
              <w:rPr>
                <w:rFonts w:ascii="Arial" w:cs="Arial" w:eastAsia="Arial" w:hAnsi="Arial"/>
                <w:b w:val="0"/>
                <w:sz w:val="20"/>
                <w:szCs w:val="20"/>
                <w:rtl w:val="0"/>
              </w:rPr>
              <w:t xml:space="preserve">Name of Student: Vedant Mahadev Sakhare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0B">
            <w:pPr>
              <w:rPr/>
            </w:pPr>
            <w:r w:rsidDel="00000000" w:rsidR="00000000" w:rsidRPr="00000000">
              <w:rPr>
                <w:rFonts w:ascii="Arial" w:cs="Arial" w:eastAsia="Arial" w:hAnsi="Arial"/>
                <w:b w:val="0"/>
                <w:sz w:val="20"/>
                <w:szCs w:val="20"/>
                <w:rtl w:val="0"/>
              </w:rPr>
              <w:t xml:space="preserve">Program: Artificial Intelligence &amp; Machine Learning</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0C">
            <w:pPr>
              <w:rPr/>
            </w:pPr>
            <w:r w:rsidDel="00000000" w:rsidR="00000000" w:rsidRPr="00000000">
              <w:rPr>
                <w:rFonts w:ascii="Arial" w:cs="Arial" w:eastAsia="Arial" w:hAnsi="Arial"/>
                <w:b w:val="0"/>
                <w:sz w:val="20"/>
                <w:szCs w:val="20"/>
                <w:rtl w:val="0"/>
              </w:rPr>
              <w:t xml:space="preserve">Class / Div / Batch: SY Btech / B / B1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0D">
            <w:pPr>
              <w:rPr/>
            </w:pPr>
            <w:r w:rsidDel="00000000" w:rsidR="00000000" w:rsidRPr="00000000">
              <w:rPr>
                <w:rFonts w:ascii="Arial" w:cs="Arial" w:eastAsia="Arial" w:hAnsi="Arial"/>
                <w:b w:val="0"/>
                <w:sz w:val="20"/>
                <w:szCs w:val="20"/>
                <w:rtl w:val="0"/>
              </w:rPr>
              <w:t xml:space="preserve">PRN No: 251152078</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0E">
            <w:pPr>
              <w:rPr/>
            </w:pPr>
            <w:r w:rsidDel="00000000" w:rsidR="00000000" w:rsidRPr="00000000">
              <w:rPr>
                <w:rFonts w:ascii="Arial" w:cs="Arial" w:eastAsia="Arial" w:hAnsi="Arial"/>
                <w:b w:val="0"/>
                <w:sz w:val="20"/>
                <w:szCs w:val="20"/>
                <w:rtl w:val="0"/>
              </w:rPr>
              <w:t xml:space="preserve">Roll No: 32217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0F">
            <w:pPr>
              <w:rPr/>
            </w:pPr>
            <w:r w:rsidDel="00000000" w:rsidR="00000000" w:rsidRPr="00000000">
              <w:rPr>
                <w:rtl w:val="0"/>
              </w:rPr>
              <w:t xml:space="preserve">Course: AI-ML</w:t>
            </w:r>
          </w:p>
        </w:tc>
      </w:tr>
    </w:tbl>
    <w:p w:rsidR="00000000" w:rsidDel="00000000" w:rsidP="00000000" w:rsidRDefault="00000000" w:rsidRPr="00000000" w14:paraId="00000010">
      <w:pPr>
        <w:spacing w:after="6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1">
            <w:pPr>
              <w:jc w:val="center"/>
              <w:rPr/>
            </w:pPr>
            <w:r w:rsidDel="00000000" w:rsidR="00000000" w:rsidRPr="00000000">
              <w:rPr/>
              <w:drawing>
                <wp:inline distB="0" distT="0" distL="0" distR="0">
                  <wp:extent cx="1428750" cy="914400"/>
                  <wp:effectExtent b="0" l="0" r="0" t="0"/>
                  <wp:docPr descr="SmartBridge logo" id="1" name="image1.png"/>
                  <a:graphic>
                    <a:graphicData uri="http://schemas.openxmlformats.org/drawingml/2006/picture">
                      <pic:pic>
                        <pic:nvPicPr>
                          <pic:cNvPr descr="SmartBridge logo" id="0" name="image1.png"/>
                          <pic:cNvPicPr preferRelativeResize="0"/>
                        </pic:nvPicPr>
                        <pic:blipFill>
                          <a:blip r:embed="rId6"/>
                          <a:srcRect b="0" l="0" r="0" t="0"/>
                          <a:stretch>
                            <a:fillRect/>
                          </a:stretch>
                        </pic:blipFill>
                        <pic:spPr>
                          <a:xfrm>
                            <a:off x="0" y="0"/>
                            <a:ext cx="1428750" cy="914400"/>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vAlign w:val="center"/>
          </w:tcPr>
          <w:p w:rsidR="00000000" w:rsidDel="00000000" w:rsidP="00000000" w:rsidRDefault="00000000" w:rsidRPr="00000000" w14:paraId="00000012">
            <w:pPr>
              <w:jc w:val="center"/>
              <w:rPr/>
            </w:pPr>
            <w:r w:rsidDel="00000000" w:rsidR="00000000" w:rsidRPr="00000000">
              <w:rPr/>
              <w:drawing>
                <wp:inline distB="0" distT="0" distL="0" distR="0">
                  <wp:extent cx="1571625" cy="723900"/>
                  <wp:effectExtent b="0" l="0" r="0" t="0"/>
                  <wp:docPr descr="SkillWallet logo" id="2" name="image2.png"/>
                  <a:graphic>
                    <a:graphicData uri="http://schemas.openxmlformats.org/drawingml/2006/picture">
                      <pic:pic>
                        <pic:nvPicPr>
                          <pic:cNvPr descr="SkillWallet logo" id="0" name="image2.png"/>
                          <pic:cNvPicPr preferRelativeResize="0"/>
                        </pic:nvPicPr>
                        <pic:blipFill>
                          <a:blip r:embed="rId7"/>
                          <a:srcRect b="0" l="0" r="0" t="0"/>
                          <a:stretch>
                            <a:fillRect/>
                          </a:stretch>
                        </pic:blipFill>
                        <pic:spPr>
                          <a:xfrm>
                            <a:off x="0" y="0"/>
                            <a:ext cx="1571625" cy="72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13">
      <w:pPr>
        <w:spacing w:after="60" w:lineRule="auto"/>
        <w:rPr/>
      </w:pPr>
      <w:r w:rsidDel="00000000" w:rsidR="00000000" w:rsidRPr="00000000">
        <w:rPr>
          <w:rtl w:val="0"/>
        </w:rPr>
      </w:r>
    </w:p>
    <w:p w:rsidR="00000000" w:rsidDel="00000000" w:rsidP="00000000" w:rsidRDefault="00000000" w:rsidRPr="00000000" w14:paraId="00000014">
      <w:pPr>
        <w:spacing w:after="60" w:before="200" w:lineRule="auto"/>
        <w:jc w:val="center"/>
        <w:rPr/>
      </w:pPr>
      <w:r w:rsidDel="00000000" w:rsidR="00000000" w:rsidRPr="00000000">
        <w:rPr>
          <w:rFonts w:ascii="Arial" w:cs="Arial" w:eastAsia="Arial" w:hAnsi="Arial"/>
          <w:b w:val="1"/>
          <w:sz w:val="22"/>
          <w:szCs w:val="22"/>
          <w:rtl w:val="0"/>
        </w:rPr>
        <w:t xml:space="preserve">SMARTBRIDGE  |  SKILLWALLET</w:t>
      </w:r>
      <w:r w:rsidDel="00000000" w:rsidR="00000000" w:rsidRPr="00000000">
        <w:rPr>
          <w:rtl w:val="0"/>
        </w:rPr>
      </w:r>
    </w:p>
    <w:p w:rsidR="00000000" w:rsidDel="00000000" w:rsidP="00000000" w:rsidRDefault="00000000" w:rsidRPr="00000000" w14:paraId="00000015">
      <w:pPr>
        <w:spacing w:after="200" w:lineRule="auto"/>
        <w:jc w:val="center"/>
        <w:rPr/>
      </w:pPr>
      <w:r w:rsidDel="00000000" w:rsidR="00000000" w:rsidRPr="00000000">
        <w:rPr>
          <w:rFonts w:ascii="Arial" w:cs="Arial" w:eastAsia="Arial" w:hAnsi="Arial"/>
          <w:b w:val="1"/>
          <w:color w:val="1f4e79"/>
          <w:sz w:val="34"/>
          <w:szCs w:val="34"/>
          <w:rtl w:val="0"/>
        </w:rPr>
        <w:t xml:space="preserve">SaveIQ: Smart Savings OS – AI-Powered Personal Finance Dashboard</w:t>
      </w:r>
      <w:r w:rsidDel="00000000" w:rsidR="00000000" w:rsidRPr="00000000">
        <w:rPr>
          <w:rtl w:val="0"/>
        </w:rPr>
      </w:r>
    </w:p>
    <w:p w:rsidR="00000000" w:rsidDel="00000000" w:rsidP="00000000" w:rsidRDefault="00000000" w:rsidRPr="00000000" w14:paraId="00000016">
      <w:pPr>
        <w:pStyle w:val="Heading1"/>
        <w:keepNext w:val="1"/>
        <w:pBdr>
          <w:bottom w:color="1f4e79" w:space="2" w:sz="6" w:val="single"/>
        </w:pBdr>
        <w:spacing w:after="120" w:before="300" w:lineRule="auto"/>
        <w:rPr/>
      </w:pPr>
      <w:r w:rsidDel="00000000" w:rsidR="00000000" w:rsidRPr="00000000">
        <w:rPr>
          <w:rFonts w:ascii="Arial" w:cs="Arial" w:eastAsia="Arial" w:hAnsi="Arial"/>
          <w:b w:val="1"/>
          <w:color w:val="1f4e79"/>
          <w:sz w:val="28"/>
          <w:szCs w:val="28"/>
          <w:rtl w:val="0"/>
        </w:rPr>
        <w:t xml:space="preserve">Project Description :-</w:t>
      </w:r>
      <w:r w:rsidDel="00000000" w:rsidR="00000000" w:rsidRPr="00000000">
        <w:rPr>
          <w:rtl w:val="0"/>
        </w:rPr>
      </w:r>
    </w:p>
    <w:p w:rsidR="00000000" w:rsidDel="00000000" w:rsidP="00000000" w:rsidRDefault="00000000" w:rsidRPr="00000000" w14:paraId="00000017">
      <w:pPr>
        <w:spacing w:after="120" w:line="300" w:lineRule="auto"/>
        <w:rPr/>
      </w:pPr>
      <w:r w:rsidDel="00000000" w:rsidR="00000000" w:rsidRPr="00000000">
        <w:rPr>
          <w:rFonts w:ascii="Arial" w:cs="Arial" w:eastAsia="Arial" w:hAnsi="Arial"/>
          <w:sz w:val="22"/>
          <w:szCs w:val="22"/>
          <w:rtl w:val="0"/>
        </w:rPr>
        <w:t xml:space="preserve">SaveIQ is a modern personal finance dashboard that helps users track savings goals, monitor transactions, understand their financial progress and receive AI-powered financial insights. It brings savings missions, transaction management, analytics and an AI financial copilot together in one focused, responsive interface.</w:t>
      </w:r>
      <w:r w:rsidDel="00000000" w:rsidR="00000000" w:rsidRPr="00000000">
        <w:rPr>
          <w:rtl w:val="0"/>
        </w:rPr>
      </w:r>
    </w:p>
    <w:p w:rsidR="00000000" w:rsidDel="00000000" w:rsidP="00000000" w:rsidRDefault="00000000" w:rsidRPr="00000000" w14:paraId="00000018">
      <w:pPr>
        <w:spacing w:after="120" w:line="300" w:lineRule="auto"/>
        <w:rPr/>
      </w:pPr>
      <w:r w:rsidDel="00000000" w:rsidR="00000000" w:rsidRPr="00000000">
        <w:rPr>
          <w:rFonts w:ascii="Arial" w:cs="Arial" w:eastAsia="Arial" w:hAnsi="Arial"/>
          <w:sz w:val="22"/>
          <w:szCs w:val="22"/>
          <w:rtl w:val="0"/>
        </w:rPr>
        <w:t xml:space="preserve">The application is a React single-page app built with Vite. A built-in AI Financial Copilot, powered by the Gemini API, reviews the user’s savings progress, goals and recent transactions and turns them into practical next actions shown directly inside the dashboard. Savings missions and transactions are stored in the browser’s localStorage, so the user’s data persists between sessions without needing an account.</w:t>
      </w:r>
      <w:r w:rsidDel="00000000" w:rsidR="00000000" w:rsidRPr="00000000">
        <w:rPr>
          <w:rtl w:val="0"/>
        </w:rPr>
      </w:r>
    </w:p>
    <w:p w:rsidR="00000000" w:rsidDel="00000000" w:rsidP="00000000" w:rsidRDefault="00000000" w:rsidRPr="00000000" w14:paraId="00000019">
      <w:pPr>
        <w:spacing w:after="120" w:line="300" w:lineRule="auto"/>
        <w:rPr/>
      </w:pPr>
      <w:r w:rsidDel="00000000" w:rsidR="00000000" w:rsidRPr="00000000">
        <w:rPr>
          <w:rFonts w:ascii="Arial" w:cs="Arial" w:eastAsia="Arial" w:hAnsi="Arial"/>
          <w:sz w:val="22"/>
          <w:szCs w:val="22"/>
          <w:rtl w:val="0"/>
        </w:rPr>
        <w:t xml:space="preserve">The project is hosted on Vercel and its source code is maintained on GitHub.</w:t>
      </w:r>
      <w:r w:rsidDel="00000000" w:rsidR="00000000" w:rsidRPr="00000000">
        <w:rPr>
          <w:rtl w:val="0"/>
        </w:rPr>
      </w:r>
    </w:p>
    <w:p w:rsidR="00000000" w:rsidDel="00000000" w:rsidP="00000000" w:rsidRDefault="00000000" w:rsidRPr="00000000" w14:paraId="0000001A">
      <w:pPr>
        <w:spacing w:after="120" w:line="300" w:lineRule="auto"/>
        <w:rPr/>
      </w:pPr>
      <w:r w:rsidDel="00000000" w:rsidR="00000000" w:rsidRPr="00000000">
        <w:rPr>
          <w:rFonts w:ascii="Arial" w:cs="Arial" w:eastAsia="Arial" w:hAnsi="Arial"/>
          <w:b w:val="1"/>
          <w:sz w:val="22"/>
          <w:szCs w:val="22"/>
          <w:rtl w:val="0"/>
        </w:rPr>
        <w:t xml:space="preserve">GitHub Repository: </w:t>
      </w:r>
      <w:r w:rsidDel="00000000" w:rsidR="00000000" w:rsidRPr="00000000">
        <w:rPr>
          <w:rtl w:val="0"/>
        </w:rPr>
      </w:r>
    </w:p>
    <w:p w:rsidR="00000000" w:rsidDel="00000000" w:rsidP="00000000" w:rsidRDefault="00000000" w:rsidRPr="00000000" w14:paraId="0000001B">
      <w:pPr>
        <w:spacing w:after="120" w:line="300" w:lineRule="auto"/>
        <w:rPr/>
      </w:pPr>
      <w:hyperlink r:id="rId8">
        <w:r w:rsidDel="00000000" w:rsidR="00000000" w:rsidRPr="00000000">
          <w:rPr>
            <w:rFonts w:ascii="Arial" w:cs="Arial" w:eastAsia="Arial" w:hAnsi="Arial"/>
            <w:color w:val="0563c1"/>
            <w:sz w:val="22"/>
            <w:szCs w:val="22"/>
            <w:u w:val="single"/>
            <w:rtl w:val="0"/>
          </w:rPr>
          <w:t xml:space="preserve">https://github.com/vedantsakhare/SaveIQ</w:t>
        </w:r>
      </w:hyperlink>
      <w:r w:rsidDel="00000000" w:rsidR="00000000" w:rsidRPr="00000000">
        <w:rPr>
          <w:rtl w:val="0"/>
        </w:rPr>
      </w:r>
    </w:p>
    <w:p w:rsidR="00000000" w:rsidDel="00000000" w:rsidP="00000000" w:rsidRDefault="00000000" w:rsidRPr="00000000" w14:paraId="0000001C">
      <w:pPr>
        <w:spacing w:after="120" w:line="300" w:lineRule="auto"/>
        <w:rPr/>
      </w:pPr>
      <w:r w:rsidDel="00000000" w:rsidR="00000000" w:rsidRPr="00000000">
        <w:rPr>
          <w:rFonts w:ascii="Arial" w:cs="Arial" w:eastAsia="Arial" w:hAnsi="Arial"/>
          <w:b w:val="1"/>
          <w:sz w:val="22"/>
          <w:szCs w:val="22"/>
          <w:rtl w:val="0"/>
        </w:rPr>
        <w:t xml:space="preserve">Live URL (Vercel): </w:t>
      </w:r>
      <w:r w:rsidDel="00000000" w:rsidR="00000000" w:rsidRPr="00000000">
        <w:rPr>
          <w:rFonts w:ascii="Arial" w:cs="Arial" w:eastAsia="Arial" w:hAnsi="Arial"/>
          <w:sz w:val="22"/>
          <w:szCs w:val="22"/>
          <w:rtl w:val="0"/>
        </w:rPr>
        <w:t xml:space="preserve">[add your Vercel deployment link here]</w:t>
      </w:r>
      <w:r w:rsidDel="00000000" w:rsidR="00000000" w:rsidRPr="00000000">
        <w:rPr>
          <w:rtl w:val="0"/>
        </w:rPr>
      </w:r>
    </w:p>
    <w:p w:rsidR="00000000" w:rsidDel="00000000" w:rsidP="00000000" w:rsidRDefault="00000000" w:rsidRPr="00000000" w14:paraId="0000001D">
      <w:pPr>
        <w:pStyle w:val="Heading1"/>
        <w:keepNext w:val="1"/>
        <w:pBdr>
          <w:bottom w:color="1f4e79" w:space="2" w:sz="6" w:val="single"/>
        </w:pBdr>
        <w:spacing w:after="120" w:before="300" w:lineRule="auto"/>
        <w:rPr/>
      </w:pPr>
      <w:r w:rsidDel="00000000" w:rsidR="00000000" w:rsidRPr="00000000">
        <w:rPr>
          <w:rFonts w:ascii="Arial" w:cs="Arial" w:eastAsia="Arial" w:hAnsi="Arial"/>
          <w:b w:val="1"/>
          <w:color w:val="1f4e79"/>
          <w:sz w:val="28"/>
          <w:szCs w:val="28"/>
          <w:rtl w:val="0"/>
        </w:rPr>
        <w:t xml:space="preserve">Problem Statement &amp; Objectives :-</w:t>
      </w:r>
      <w:r w:rsidDel="00000000" w:rsidR="00000000" w:rsidRPr="00000000">
        <w:rPr>
          <w:rtl w:val="0"/>
        </w:rPr>
      </w:r>
    </w:p>
    <w:p w:rsidR="00000000" w:rsidDel="00000000" w:rsidP="00000000" w:rsidRDefault="00000000" w:rsidRPr="00000000" w14:paraId="0000001E">
      <w:pPr>
        <w:spacing w:after="120" w:line="300" w:lineRule="auto"/>
        <w:rPr/>
      </w:pPr>
      <w:r w:rsidDel="00000000" w:rsidR="00000000" w:rsidRPr="00000000">
        <w:rPr>
          <w:rFonts w:ascii="Arial" w:cs="Arial" w:eastAsia="Arial" w:hAnsi="Arial"/>
          <w:b w:val="1"/>
          <w:sz w:val="22"/>
          <w:szCs w:val="22"/>
          <w:rtl w:val="0"/>
        </w:rPr>
        <w:t xml:space="preserve">Problem Statement: </w:t>
      </w:r>
      <w:r w:rsidDel="00000000" w:rsidR="00000000" w:rsidRPr="00000000">
        <w:rPr>
          <w:rFonts w:ascii="Arial" w:cs="Arial" w:eastAsia="Arial" w:hAnsi="Arial"/>
          <w:sz w:val="22"/>
          <w:szCs w:val="22"/>
          <w:rtl w:val="0"/>
        </w:rPr>
        <w:t xml:space="preserve">Many people find personal finance hard to understand and act on. Savings goals are scattered across notes and apps, spending is rarely reviewed, and generic budgeting advice does not reflect a person’s real progress. Users need one simple, free tool that shows where they stand against their goals and tells them what to do next.</w:t>
      </w:r>
      <w:r w:rsidDel="00000000" w:rsidR="00000000" w:rsidRPr="00000000">
        <w:rPr>
          <w:rtl w:val="0"/>
        </w:rPr>
      </w:r>
    </w:p>
    <w:p w:rsidR="00000000" w:rsidDel="00000000" w:rsidP="00000000" w:rsidRDefault="00000000" w:rsidRPr="00000000" w14:paraId="0000001F">
      <w:pPr>
        <w:spacing w:after="120" w:line="300" w:lineRule="auto"/>
        <w:rPr/>
      </w:pPr>
      <w:r w:rsidDel="00000000" w:rsidR="00000000" w:rsidRPr="00000000">
        <w:rPr>
          <w:rFonts w:ascii="Arial" w:cs="Arial" w:eastAsia="Arial" w:hAnsi="Arial"/>
          <w:sz w:val="22"/>
          <w:szCs w:val="22"/>
          <w:rtl w:val="0"/>
        </w:rPr>
        <w:t xml:space="preserve">The main objectives of the project are: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Provide a financial dashboard that shows key savings indicators (KPIs) at a glance.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Let users create Savings Missions and track progress towards each goal.</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Allow users to add and manage transactions so spending and saving behaviour stays visible.</w:t>
      </w: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Present financial analytics that make progress easy to understand.</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Offer AI-generated insights covering progress, risks and practical next actions.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Persist user data in the browser and provide profile and settings management.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Deploy the application on a public cloud platform (Vercel) so it works on any desktop or mobile device.</w:t>
      </w:r>
      <w:r w:rsidDel="00000000" w:rsidR="00000000" w:rsidRPr="00000000">
        <w:rPr>
          <w:rtl w:val="0"/>
        </w:rPr>
      </w:r>
    </w:p>
    <w:p w:rsidR="00000000" w:rsidDel="00000000" w:rsidP="00000000" w:rsidRDefault="00000000" w:rsidRPr="00000000" w14:paraId="00000027">
      <w:pPr>
        <w:pStyle w:val="Heading1"/>
        <w:keepNext w:val="1"/>
        <w:pBdr>
          <w:bottom w:color="1f4e79" w:space="2" w:sz="6" w:val="single"/>
        </w:pBdr>
        <w:spacing w:after="120" w:before="300" w:lineRule="auto"/>
        <w:rPr/>
      </w:pPr>
      <w:r w:rsidDel="00000000" w:rsidR="00000000" w:rsidRPr="00000000">
        <w:rPr>
          <w:rFonts w:ascii="Arial" w:cs="Arial" w:eastAsia="Arial" w:hAnsi="Arial"/>
          <w:b w:val="1"/>
          <w:color w:val="1f4e79"/>
          <w:sz w:val="28"/>
          <w:szCs w:val="28"/>
          <w:rtl w:val="0"/>
        </w:rPr>
        <w:t xml:space="preserve">Technology &amp; AI :-</w:t>
      </w:r>
      <w:r w:rsidDel="00000000" w:rsidR="00000000" w:rsidRPr="00000000">
        <w:rPr>
          <w:rtl w:val="0"/>
        </w:rPr>
      </w:r>
    </w:p>
    <w:p w:rsidR="00000000" w:rsidDel="00000000" w:rsidP="00000000" w:rsidRDefault="00000000" w:rsidRPr="00000000" w14:paraId="00000028">
      <w:pPr>
        <w:spacing w:after="120" w:line="300" w:lineRule="auto"/>
        <w:rPr/>
      </w:pPr>
      <w:r w:rsidDel="00000000" w:rsidR="00000000" w:rsidRPr="00000000">
        <w:rPr>
          <w:rFonts w:ascii="Arial" w:cs="Arial" w:eastAsia="Arial" w:hAnsi="Arial"/>
          <w:b w:val="1"/>
          <w:sz w:val="22"/>
          <w:szCs w:val="22"/>
          <w:rtl w:val="0"/>
        </w:rPr>
        <w:t xml:space="preserve">Frontend: </w:t>
      </w:r>
      <w:r w:rsidDel="00000000" w:rsidR="00000000" w:rsidRPr="00000000">
        <w:rPr>
          <w:rFonts w:ascii="Arial" w:cs="Arial" w:eastAsia="Arial" w:hAnsi="Arial"/>
          <w:sz w:val="22"/>
          <w:szCs w:val="22"/>
          <w:rtl w:val="0"/>
        </w:rPr>
        <w:t xml:space="preserve">React with JavaScript, built and served with Vite</w:t>
      </w:r>
      <w:r w:rsidDel="00000000" w:rsidR="00000000" w:rsidRPr="00000000">
        <w:rPr>
          <w:rtl w:val="0"/>
        </w:rPr>
      </w:r>
    </w:p>
    <w:p w:rsidR="00000000" w:rsidDel="00000000" w:rsidP="00000000" w:rsidRDefault="00000000" w:rsidRPr="00000000" w14:paraId="00000029">
      <w:pPr>
        <w:spacing w:after="120" w:line="300" w:lineRule="auto"/>
        <w:rPr/>
      </w:pPr>
      <w:r w:rsidDel="00000000" w:rsidR="00000000" w:rsidRPr="00000000">
        <w:rPr>
          <w:rFonts w:ascii="Arial" w:cs="Arial" w:eastAsia="Arial" w:hAnsi="Arial"/>
          <w:b w:val="1"/>
          <w:sz w:val="22"/>
          <w:szCs w:val="22"/>
          <w:rtl w:val="0"/>
        </w:rPr>
        <w:t xml:space="preserve">Styling: </w:t>
      </w:r>
      <w:r w:rsidDel="00000000" w:rsidR="00000000" w:rsidRPr="00000000">
        <w:rPr>
          <w:rFonts w:ascii="Arial" w:cs="Arial" w:eastAsia="Arial" w:hAnsi="Arial"/>
          <w:sz w:val="22"/>
          <w:szCs w:val="22"/>
          <w:rtl w:val="0"/>
        </w:rPr>
        <w:t xml:space="preserve">CSS (App.css) with a modern, fintech-inspired responsive design</w:t>
      </w:r>
      <w:r w:rsidDel="00000000" w:rsidR="00000000" w:rsidRPr="00000000">
        <w:rPr>
          <w:rtl w:val="0"/>
        </w:rPr>
      </w:r>
    </w:p>
    <w:p w:rsidR="00000000" w:rsidDel="00000000" w:rsidP="00000000" w:rsidRDefault="00000000" w:rsidRPr="00000000" w14:paraId="0000002A">
      <w:pPr>
        <w:spacing w:after="120" w:line="300" w:lineRule="auto"/>
        <w:rPr/>
      </w:pPr>
      <w:r w:rsidDel="00000000" w:rsidR="00000000" w:rsidRPr="00000000">
        <w:rPr>
          <w:rFonts w:ascii="Arial" w:cs="Arial" w:eastAsia="Arial" w:hAnsi="Arial"/>
          <w:b w:val="1"/>
          <w:sz w:val="22"/>
          <w:szCs w:val="22"/>
          <w:rtl w:val="0"/>
        </w:rPr>
        <w:t xml:space="preserve">Icons: </w:t>
      </w:r>
      <w:r w:rsidDel="00000000" w:rsidR="00000000" w:rsidRPr="00000000">
        <w:rPr>
          <w:rFonts w:ascii="Arial" w:cs="Arial" w:eastAsia="Arial" w:hAnsi="Arial"/>
          <w:sz w:val="22"/>
          <w:szCs w:val="22"/>
          <w:rtl w:val="0"/>
        </w:rPr>
        <w:t xml:space="preserve">Lucide React</w:t>
      </w:r>
      <w:r w:rsidDel="00000000" w:rsidR="00000000" w:rsidRPr="00000000">
        <w:rPr>
          <w:rtl w:val="0"/>
        </w:rPr>
      </w:r>
    </w:p>
    <w:p w:rsidR="00000000" w:rsidDel="00000000" w:rsidP="00000000" w:rsidRDefault="00000000" w:rsidRPr="00000000" w14:paraId="0000002B">
      <w:pPr>
        <w:spacing w:after="120" w:line="300" w:lineRule="auto"/>
        <w:rPr/>
      </w:pPr>
      <w:r w:rsidDel="00000000" w:rsidR="00000000" w:rsidRPr="00000000">
        <w:rPr>
          <w:rFonts w:ascii="Arial" w:cs="Arial" w:eastAsia="Arial" w:hAnsi="Arial"/>
          <w:b w:val="1"/>
          <w:sz w:val="22"/>
          <w:szCs w:val="22"/>
          <w:rtl w:val="0"/>
        </w:rPr>
        <w:t xml:space="preserve">Intelligence: </w:t>
      </w:r>
      <w:r w:rsidDel="00000000" w:rsidR="00000000" w:rsidRPr="00000000">
        <w:rPr>
          <w:rFonts w:ascii="Arial" w:cs="Arial" w:eastAsia="Arial" w:hAnsi="Arial"/>
          <w:sz w:val="22"/>
          <w:szCs w:val="22"/>
          <w:rtl w:val="0"/>
        </w:rPr>
        <w:t xml:space="preserve">Gemini API, accessed through an API-based integration; the AI Financial Copilot analyses savings progress, goals, recent transactions, savings behaviour and risks</w:t>
      </w:r>
      <w:r w:rsidDel="00000000" w:rsidR="00000000" w:rsidRPr="00000000">
        <w:rPr>
          <w:rtl w:val="0"/>
        </w:rPr>
      </w:r>
    </w:p>
    <w:p w:rsidR="00000000" w:rsidDel="00000000" w:rsidP="00000000" w:rsidRDefault="00000000" w:rsidRPr="00000000" w14:paraId="0000002C">
      <w:pPr>
        <w:spacing w:after="120" w:line="300" w:lineRule="auto"/>
        <w:rPr/>
      </w:pPr>
      <w:r w:rsidDel="00000000" w:rsidR="00000000" w:rsidRPr="00000000">
        <w:rPr>
          <w:rFonts w:ascii="Arial" w:cs="Arial" w:eastAsia="Arial" w:hAnsi="Arial"/>
          <w:b w:val="1"/>
          <w:sz w:val="22"/>
          <w:szCs w:val="22"/>
          <w:rtl w:val="0"/>
        </w:rPr>
        <w:t xml:space="preserve">Data Storage: </w:t>
      </w:r>
      <w:r w:rsidDel="00000000" w:rsidR="00000000" w:rsidRPr="00000000">
        <w:rPr>
          <w:rFonts w:ascii="Arial" w:cs="Arial" w:eastAsia="Arial" w:hAnsi="Arial"/>
          <w:sz w:val="22"/>
          <w:szCs w:val="22"/>
          <w:rtl w:val="0"/>
        </w:rPr>
        <w:t xml:space="preserve">Browser localStorage for savings missions and transactions</w:t>
      </w:r>
      <w:r w:rsidDel="00000000" w:rsidR="00000000" w:rsidRPr="00000000">
        <w:rPr>
          <w:rtl w:val="0"/>
        </w:rPr>
      </w:r>
    </w:p>
    <w:p w:rsidR="00000000" w:rsidDel="00000000" w:rsidP="00000000" w:rsidRDefault="00000000" w:rsidRPr="00000000" w14:paraId="0000002D">
      <w:pPr>
        <w:spacing w:after="120" w:line="300" w:lineRule="auto"/>
        <w:rPr/>
      </w:pPr>
      <w:r w:rsidDel="00000000" w:rsidR="00000000" w:rsidRPr="00000000">
        <w:rPr>
          <w:rFonts w:ascii="Arial" w:cs="Arial" w:eastAsia="Arial" w:hAnsi="Arial"/>
          <w:b w:val="1"/>
          <w:sz w:val="22"/>
          <w:szCs w:val="22"/>
          <w:rtl w:val="0"/>
        </w:rPr>
        <w:t xml:space="preserve">Configuration: </w:t>
      </w:r>
      <w:r w:rsidDel="00000000" w:rsidR="00000000" w:rsidRPr="00000000">
        <w:rPr>
          <w:rFonts w:ascii="Arial" w:cs="Arial" w:eastAsia="Arial" w:hAnsi="Arial"/>
          <w:sz w:val="22"/>
          <w:szCs w:val="22"/>
          <w:rtl w:val="0"/>
        </w:rPr>
        <w:t xml:space="preserve">Environment variable GEMINI_API_KEY kept in a local .env file (never committed)</w:t>
      </w:r>
      <w:r w:rsidDel="00000000" w:rsidR="00000000" w:rsidRPr="00000000">
        <w:rPr>
          <w:rtl w:val="0"/>
        </w:rPr>
      </w:r>
    </w:p>
    <w:p w:rsidR="00000000" w:rsidDel="00000000" w:rsidP="00000000" w:rsidRDefault="00000000" w:rsidRPr="00000000" w14:paraId="0000002E">
      <w:pPr>
        <w:spacing w:after="120" w:line="300" w:lineRule="auto"/>
        <w:rPr/>
      </w:pPr>
      <w:r w:rsidDel="00000000" w:rsidR="00000000" w:rsidRPr="00000000">
        <w:rPr>
          <w:rFonts w:ascii="Arial" w:cs="Arial" w:eastAsia="Arial" w:hAnsi="Arial"/>
          <w:b w:val="1"/>
          <w:sz w:val="22"/>
          <w:szCs w:val="22"/>
          <w:rtl w:val="0"/>
        </w:rPr>
        <w:t xml:space="preserve">Code Quality: </w:t>
      </w:r>
      <w:r w:rsidDel="00000000" w:rsidR="00000000" w:rsidRPr="00000000">
        <w:rPr>
          <w:rFonts w:ascii="Arial" w:cs="Arial" w:eastAsia="Arial" w:hAnsi="Arial"/>
          <w:sz w:val="22"/>
          <w:szCs w:val="22"/>
          <w:rtl w:val="0"/>
        </w:rPr>
        <w:t xml:space="preserve">ESLint (eslint.config.js)</w:t>
      </w:r>
      <w:r w:rsidDel="00000000" w:rsidR="00000000" w:rsidRPr="00000000">
        <w:rPr>
          <w:rtl w:val="0"/>
        </w:rPr>
      </w:r>
    </w:p>
    <w:p w:rsidR="00000000" w:rsidDel="00000000" w:rsidP="00000000" w:rsidRDefault="00000000" w:rsidRPr="00000000" w14:paraId="0000002F">
      <w:pPr>
        <w:spacing w:after="120" w:line="300" w:lineRule="auto"/>
        <w:rPr/>
      </w:pPr>
      <w:r w:rsidDel="00000000" w:rsidR="00000000" w:rsidRPr="00000000">
        <w:rPr>
          <w:rFonts w:ascii="Arial" w:cs="Arial" w:eastAsia="Arial" w:hAnsi="Arial"/>
          <w:b w:val="1"/>
          <w:sz w:val="22"/>
          <w:szCs w:val="22"/>
          <w:rtl w:val="0"/>
        </w:rPr>
        <w:t xml:space="preserve">Version Control: </w:t>
      </w:r>
      <w:r w:rsidDel="00000000" w:rsidR="00000000" w:rsidRPr="00000000">
        <w:rPr>
          <w:rFonts w:ascii="Arial" w:cs="Arial" w:eastAsia="Arial" w:hAnsi="Arial"/>
          <w:sz w:val="22"/>
          <w:szCs w:val="22"/>
          <w:rtl w:val="0"/>
        </w:rPr>
        <w:t xml:space="preserve">Git and GitHub</w:t>
      </w:r>
      <w:r w:rsidDel="00000000" w:rsidR="00000000" w:rsidRPr="00000000">
        <w:rPr>
          <w:rtl w:val="0"/>
        </w:rPr>
      </w:r>
    </w:p>
    <w:p w:rsidR="00000000" w:rsidDel="00000000" w:rsidP="00000000" w:rsidRDefault="00000000" w:rsidRPr="00000000" w14:paraId="00000030">
      <w:pPr>
        <w:spacing w:after="120" w:line="300" w:lineRule="auto"/>
        <w:rPr/>
      </w:pPr>
      <w:r w:rsidDel="00000000" w:rsidR="00000000" w:rsidRPr="00000000">
        <w:rPr>
          <w:rFonts w:ascii="Arial" w:cs="Arial" w:eastAsia="Arial" w:hAnsi="Arial"/>
          <w:b w:val="1"/>
          <w:sz w:val="22"/>
          <w:szCs w:val="22"/>
          <w:rtl w:val="0"/>
        </w:rPr>
        <w:t xml:space="preserve">Deployment: </w:t>
      </w:r>
      <w:r w:rsidDel="00000000" w:rsidR="00000000" w:rsidRPr="00000000">
        <w:rPr>
          <w:rFonts w:ascii="Arial" w:cs="Arial" w:eastAsia="Arial" w:hAnsi="Arial"/>
          <w:sz w:val="22"/>
          <w:szCs w:val="22"/>
          <w:rtl w:val="0"/>
        </w:rPr>
        <w:t xml:space="preserve">Vercel</w:t>
      </w:r>
      <w:r w:rsidDel="00000000" w:rsidR="00000000" w:rsidRPr="00000000">
        <w:rPr>
          <w:rtl w:val="0"/>
        </w:rPr>
      </w:r>
    </w:p>
    <w:p w:rsidR="00000000" w:rsidDel="00000000" w:rsidP="00000000" w:rsidRDefault="00000000" w:rsidRPr="00000000" w14:paraId="00000031">
      <w:pPr>
        <w:pStyle w:val="Heading1"/>
        <w:keepNext w:val="1"/>
        <w:pBdr>
          <w:bottom w:color="1f4e79" w:space="2" w:sz="6" w:val="single"/>
        </w:pBdr>
        <w:spacing w:after="120" w:before="300" w:lineRule="auto"/>
        <w:rPr/>
      </w:pPr>
      <w:r w:rsidDel="00000000" w:rsidR="00000000" w:rsidRPr="00000000">
        <w:rPr>
          <w:rFonts w:ascii="Arial" w:cs="Arial" w:eastAsia="Arial" w:hAnsi="Arial"/>
          <w:b w:val="1"/>
          <w:color w:val="1f4e79"/>
          <w:sz w:val="28"/>
          <w:szCs w:val="28"/>
          <w:rtl w:val="0"/>
        </w:rPr>
        <w:t xml:space="preserve">System Architecture :-</w:t>
      </w:r>
      <w:r w:rsidDel="00000000" w:rsidR="00000000" w:rsidRPr="00000000">
        <w:rPr>
          <w:rtl w:val="0"/>
        </w:rPr>
      </w:r>
    </w:p>
    <w:p w:rsidR="00000000" w:rsidDel="00000000" w:rsidP="00000000" w:rsidRDefault="00000000" w:rsidRPr="00000000" w14:paraId="00000032">
      <w:pPr>
        <w:spacing w:after="120" w:line="300" w:lineRule="auto"/>
        <w:rPr/>
      </w:pPr>
      <w:r w:rsidDel="00000000" w:rsidR="00000000" w:rsidRPr="00000000">
        <w:rPr>
          <w:rFonts w:ascii="Arial" w:cs="Arial" w:eastAsia="Arial" w:hAnsi="Arial"/>
          <w:sz w:val="22"/>
          <w:szCs w:val="22"/>
          <w:rtl w:val="0"/>
        </w:rPr>
        <w:t xml:space="preserve">SaveIQ follows a client-centred architecture. The React application runs in the browser and handles presentation, state management and local persistence. When the user asks for financial insights, the app calls the Gemini API through an API layer so the secret key is not exposed in the interface code. Vercel hosts both the static build and the serverless API route.</w:t>
      </w: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3000"/>
        <w:gridCol w:w="4226"/>
        <w:tblGridChange w:id="0">
          <w:tblGrid>
            <w:gridCol w:w="1800"/>
            <w:gridCol w:w="3000"/>
            <w:gridCol w:w="42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70.0" w:type="dxa"/>
              <w:left w:w="110.0" w:type="dxa"/>
              <w:bottom w:w="70.0" w:type="dxa"/>
              <w:right w:w="110.0" w:type="dxa"/>
            </w:tcMar>
          </w:tcPr>
          <w:p w:rsidR="00000000" w:rsidDel="00000000" w:rsidP="00000000" w:rsidRDefault="00000000" w:rsidRPr="00000000" w14:paraId="00000033">
            <w:pPr>
              <w:rPr/>
            </w:pPr>
            <w:r w:rsidDel="00000000" w:rsidR="00000000" w:rsidRPr="00000000">
              <w:rPr>
                <w:rFonts w:ascii="Arial" w:cs="Arial" w:eastAsia="Arial" w:hAnsi="Arial"/>
                <w:b w:val="1"/>
                <w:color w:val="ffffff"/>
                <w:sz w:val="20"/>
                <w:szCs w:val="20"/>
                <w:rtl w:val="0"/>
              </w:rPr>
              <w:t xml:space="preserve">Layer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70.0" w:type="dxa"/>
              <w:left w:w="110.0" w:type="dxa"/>
              <w:bottom w:w="70.0" w:type="dxa"/>
              <w:right w:w="110.0" w:type="dxa"/>
            </w:tcMar>
          </w:tcPr>
          <w:p w:rsidR="00000000" w:rsidDel="00000000" w:rsidP="00000000" w:rsidRDefault="00000000" w:rsidRPr="00000000" w14:paraId="00000034">
            <w:pPr>
              <w:rPr/>
            </w:pPr>
            <w:r w:rsidDel="00000000" w:rsidR="00000000" w:rsidRPr="00000000">
              <w:rPr>
                <w:rFonts w:ascii="Arial" w:cs="Arial" w:eastAsia="Arial" w:hAnsi="Arial"/>
                <w:b w:val="1"/>
                <w:color w:val="ffffff"/>
                <w:sz w:val="20"/>
                <w:szCs w:val="20"/>
                <w:rtl w:val="0"/>
              </w:rPr>
              <w:t xml:space="preserve">Component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70.0" w:type="dxa"/>
              <w:left w:w="110.0" w:type="dxa"/>
              <w:bottom w:w="70.0" w:type="dxa"/>
              <w:right w:w="110.0" w:type="dxa"/>
            </w:tcMar>
          </w:tcPr>
          <w:p w:rsidR="00000000" w:rsidDel="00000000" w:rsidP="00000000" w:rsidRDefault="00000000" w:rsidRPr="00000000" w14:paraId="00000035">
            <w:pPr>
              <w:rPr/>
            </w:pPr>
            <w:r w:rsidDel="00000000" w:rsidR="00000000" w:rsidRPr="00000000">
              <w:rPr>
                <w:rFonts w:ascii="Arial" w:cs="Arial" w:eastAsia="Arial" w:hAnsi="Arial"/>
                <w:b w:val="1"/>
                <w:color w:val="ffffff"/>
                <w:sz w:val="20"/>
                <w:szCs w:val="20"/>
                <w:rtl w:val="0"/>
              </w:rPr>
              <w:t xml:space="preserve">Responsibility</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36">
            <w:pPr>
              <w:rPr/>
            </w:pPr>
            <w:r w:rsidDel="00000000" w:rsidR="00000000" w:rsidRPr="00000000">
              <w:rPr>
                <w:rFonts w:ascii="Arial" w:cs="Arial" w:eastAsia="Arial" w:hAnsi="Arial"/>
                <w:b w:val="0"/>
                <w:sz w:val="20"/>
                <w:szCs w:val="20"/>
                <w:rtl w:val="0"/>
              </w:rPr>
              <w:t xml:space="preserve">Presentation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37">
            <w:pPr>
              <w:rPr/>
            </w:pPr>
            <w:r w:rsidDel="00000000" w:rsidR="00000000" w:rsidRPr="00000000">
              <w:rPr>
                <w:rFonts w:ascii="Arial" w:cs="Arial" w:eastAsia="Arial" w:hAnsi="Arial"/>
                <w:b w:val="0"/>
                <w:sz w:val="20"/>
                <w:szCs w:val="20"/>
                <w:rtl w:val="0"/>
              </w:rPr>
              <w:t xml:space="preserve">Home, Profile, Settings, StepGuide components; App.css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38">
            <w:pPr>
              <w:rPr/>
            </w:pPr>
            <w:r w:rsidDel="00000000" w:rsidR="00000000" w:rsidRPr="00000000">
              <w:rPr>
                <w:rFonts w:ascii="Arial" w:cs="Arial" w:eastAsia="Arial" w:hAnsi="Arial"/>
                <w:b w:val="0"/>
                <w:sz w:val="20"/>
                <w:szCs w:val="20"/>
                <w:rtl w:val="0"/>
              </w:rPr>
              <w:t xml:space="preserve">Dashboard, KPIs, missions, transactions, analytics, profile, settings and onboarding guide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39">
            <w:pPr>
              <w:rPr/>
            </w:pPr>
            <w:r w:rsidDel="00000000" w:rsidR="00000000" w:rsidRPr="00000000">
              <w:rPr>
                <w:rFonts w:ascii="Arial" w:cs="Arial" w:eastAsia="Arial" w:hAnsi="Arial"/>
                <w:b w:val="0"/>
                <w:sz w:val="20"/>
                <w:szCs w:val="20"/>
                <w:rtl w:val="0"/>
              </w:rPr>
              <w:t xml:space="preserve">Application logic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3A">
            <w:pPr>
              <w:rPr/>
            </w:pPr>
            <w:r w:rsidDel="00000000" w:rsidR="00000000" w:rsidRPr="00000000">
              <w:rPr>
                <w:rFonts w:ascii="Arial" w:cs="Arial" w:eastAsia="Arial" w:hAnsi="Arial"/>
                <w:b w:val="0"/>
                <w:sz w:val="20"/>
                <w:szCs w:val="20"/>
                <w:rtl w:val="0"/>
              </w:rPr>
              <w:t xml:space="preserve">App.jsx, main.jsx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3B">
            <w:pPr>
              <w:rPr/>
            </w:pPr>
            <w:r w:rsidDel="00000000" w:rsidR="00000000" w:rsidRPr="00000000">
              <w:rPr>
                <w:rFonts w:ascii="Arial" w:cs="Arial" w:eastAsia="Arial" w:hAnsi="Arial"/>
                <w:b w:val="0"/>
                <w:sz w:val="20"/>
                <w:szCs w:val="20"/>
                <w:rtl w:val="0"/>
              </w:rPr>
              <w:t xml:space="preserve">Routing between views, application state, and reading and writing localStorage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3C">
            <w:pPr>
              <w:rPr/>
            </w:pPr>
            <w:r w:rsidDel="00000000" w:rsidR="00000000" w:rsidRPr="00000000">
              <w:rPr>
                <w:rFonts w:ascii="Arial" w:cs="Arial" w:eastAsia="Arial" w:hAnsi="Arial"/>
                <w:b w:val="0"/>
                <w:sz w:val="20"/>
                <w:szCs w:val="20"/>
                <w:rtl w:val="0"/>
              </w:rPr>
              <w:t xml:space="preserve">AI layer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3D">
            <w:pPr>
              <w:rPr/>
            </w:pPr>
            <w:r w:rsidDel="00000000" w:rsidR="00000000" w:rsidRPr="00000000">
              <w:rPr>
                <w:rFonts w:ascii="Arial" w:cs="Arial" w:eastAsia="Arial" w:hAnsi="Arial"/>
                <w:b w:val="0"/>
                <w:sz w:val="20"/>
                <w:szCs w:val="20"/>
                <w:rtl w:val="0"/>
              </w:rPr>
              <w:t xml:space="preserve">api/ folder, Gemini API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3E">
            <w:pPr>
              <w:rPr/>
            </w:pPr>
            <w:r w:rsidDel="00000000" w:rsidR="00000000" w:rsidRPr="00000000">
              <w:rPr>
                <w:rFonts w:ascii="Arial" w:cs="Arial" w:eastAsia="Arial" w:hAnsi="Arial"/>
                <w:b w:val="0"/>
                <w:sz w:val="20"/>
                <w:szCs w:val="20"/>
                <w:rtl w:val="0"/>
              </w:rPr>
              <w:t xml:space="preserve">Builds the financial summary and returns AI insights to the dashboard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3F">
            <w:pPr>
              <w:rPr/>
            </w:pPr>
            <w:r w:rsidDel="00000000" w:rsidR="00000000" w:rsidRPr="00000000">
              <w:rPr>
                <w:rFonts w:ascii="Arial" w:cs="Arial" w:eastAsia="Arial" w:hAnsi="Arial"/>
                <w:b w:val="0"/>
                <w:sz w:val="20"/>
                <w:szCs w:val="20"/>
                <w:rtl w:val="0"/>
              </w:rPr>
              <w:t xml:space="preserve">Storage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40">
            <w:pPr>
              <w:rPr/>
            </w:pPr>
            <w:r w:rsidDel="00000000" w:rsidR="00000000" w:rsidRPr="00000000">
              <w:rPr>
                <w:rFonts w:ascii="Arial" w:cs="Arial" w:eastAsia="Arial" w:hAnsi="Arial"/>
                <w:b w:val="0"/>
                <w:sz w:val="20"/>
                <w:szCs w:val="20"/>
                <w:rtl w:val="0"/>
              </w:rPr>
              <w:t xml:space="preserve">Browser localStorage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41">
            <w:pPr>
              <w:rPr/>
            </w:pPr>
            <w:r w:rsidDel="00000000" w:rsidR="00000000" w:rsidRPr="00000000">
              <w:rPr>
                <w:rFonts w:ascii="Arial" w:cs="Arial" w:eastAsia="Arial" w:hAnsi="Arial"/>
                <w:b w:val="0"/>
                <w:sz w:val="20"/>
                <w:szCs w:val="20"/>
                <w:rtl w:val="0"/>
              </w:rPr>
              <w:t xml:space="preserve">Persists savings missions and transactions between sessions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42">
            <w:pPr>
              <w:rPr/>
            </w:pPr>
            <w:r w:rsidDel="00000000" w:rsidR="00000000" w:rsidRPr="00000000">
              <w:rPr>
                <w:rFonts w:ascii="Arial" w:cs="Arial" w:eastAsia="Arial" w:hAnsi="Arial"/>
                <w:b w:val="0"/>
                <w:sz w:val="20"/>
                <w:szCs w:val="20"/>
                <w:rtl w:val="0"/>
              </w:rPr>
              <w:t xml:space="preserve">Hosting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43">
            <w:pPr>
              <w:rPr/>
            </w:pPr>
            <w:r w:rsidDel="00000000" w:rsidR="00000000" w:rsidRPr="00000000">
              <w:rPr>
                <w:rFonts w:ascii="Arial" w:cs="Arial" w:eastAsia="Arial" w:hAnsi="Arial"/>
                <w:b w:val="0"/>
                <w:sz w:val="20"/>
                <w:szCs w:val="20"/>
                <w:rtl w:val="0"/>
              </w:rPr>
              <w:t xml:space="preserve">Vercel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44">
            <w:pPr>
              <w:rPr/>
            </w:pPr>
            <w:r w:rsidDel="00000000" w:rsidR="00000000" w:rsidRPr="00000000">
              <w:rPr>
                <w:rFonts w:ascii="Arial" w:cs="Arial" w:eastAsia="Arial" w:hAnsi="Arial"/>
                <w:b w:val="0"/>
                <w:sz w:val="20"/>
                <w:szCs w:val="20"/>
                <w:rtl w:val="0"/>
              </w:rPr>
              <w:t xml:space="preserve">Builds with Vite, serves the app over HTTPS and runs the API route</w:t>
            </w:r>
            <w:r w:rsidDel="00000000" w:rsidR="00000000" w:rsidRPr="00000000">
              <w:rPr>
                <w:rtl w:val="0"/>
              </w:rPr>
            </w:r>
          </w:p>
        </w:tc>
      </w:tr>
    </w:tbl>
    <w:p w:rsidR="00000000" w:rsidDel="00000000" w:rsidP="00000000" w:rsidRDefault="00000000" w:rsidRPr="00000000" w14:paraId="00000045">
      <w:pPr>
        <w:pStyle w:val="Heading2"/>
        <w:keepNext w:val="1"/>
        <w:spacing w:after="80" w:before="200" w:lineRule="auto"/>
        <w:rPr/>
      </w:pPr>
      <w:r w:rsidDel="00000000" w:rsidR="00000000" w:rsidRPr="00000000">
        <w:rPr>
          <w:rFonts w:ascii="Arial" w:cs="Arial" w:eastAsia="Arial" w:hAnsi="Arial"/>
          <w:b w:val="1"/>
          <w:sz w:val="24"/>
          <w:szCs w:val="24"/>
          <w:rtl w:val="0"/>
        </w:rPr>
        <w:t xml:space="preserve">Request Flow</w:t>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user opens the Vercel URL and the React app loads from the Vite build.</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app reads saved missions, transactions and profile data from localStorage.</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user creates a savings mission or adds a transaction; the state updates and the data is written back to localStorage.</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dashboard KPIs and analytics recalculate and re-render immediately.</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AI insights are requested, the app sends the savings progress, goals and recent transactions to the AI layer.</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Gemini API returns an analysis, which is displayed inside the application as actionable guidance.</w:t>
      </w:r>
      <w:r w:rsidDel="00000000" w:rsidR="00000000" w:rsidRPr="00000000">
        <w:rPr>
          <w:rtl w:val="0"/>
        </w:rPr>
      </w:r>
    </w:p>
    <w:p w:rsidR="00000000" w:rsidDel="00000000" w:rsidP="00000000" w:rsidRDefault="00000000" w:rsidRPr="00000000" w14:paraId="0000004C">
      <w:pPr>
        <w:pStyle w:val="Heading1"/>
        <w:keepNext w:val="1"/>
        <w:pBdr>
          <w:bottom w:color="1f4e79" w:space="2" w:sz="6" w:val="single"/>
        </w:pBdr>
        <w:spacing w:after="120" w:before="300" w:lineRule="auto"/>
        <w:rPr/>
      </w:pPr>
      <w:r w:rsidDel="00000000" w:rsidR="00000000" w:rsidRPr="00000000">
        <w:rPr>
          <w:rFonts w:ascii="Arial" w:cs="Arial" w:eastAsia="Arial" w:hAnsi="Arial"/>
          <w:b w:val="1"/>
          <w:color w:val="1f4e79"/>
          <w:sz w:val="28"/>
          <w:szCs w:val="28"/>
          <w:rtl w:val="0"/>
        </w:rPr>
        <w:t xml:space="preserve">Project Structure :-</w:t>
      </w: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026"/>
        <w:tblGridChange w:id="0">
          <w:tblGrid>
            <w:gridCol w:w="3000"/>
            <w:gridCol w:w="60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70.0" w:type="dxa"/>
              <w:left w:w="110.0" w:type="dxa"/>
              <w:bottom w:w="70.0" w:type="dxa"/>
              <w:right w:w="110.0" w:type="dxa"/>
            </w:tcMar>
          </w:tcPr>
          <w:p w:rsidR="00000000" w:rsidDel="00000000" w:rsidP="00000000" w:rsidRDefault="00000000" w:rsidRPr="00000000" w14:paraId="0000004D">
            <w:pPr>
              <w:rPr/>
            </w:pPr>
            <w:r w:rsidDel="00000000" w:rsidR="00000000" w:rsidRPr="00000000">
              <w:rPr>
                <w:rFonts w:ascii="Arial" w:cs="Arial" w:eastAsia="Arial" w:hAnsi="Arial"/>
                <w:b w:val="1"/>
                <w:color w:val="ffffff"/>
                <w:sz w:val="20"/>
                <w:szCs w:val="20"/>
                <w:rtl w:val="0"/>
              </w:rPr>
              <w:t xml:space="preserve">File / Folder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70.0" w:type="dxa"/>
              <w:left w:w="110.0" w:type="dxa"/>
              <w:bottom w:w="70.0" w:type="dxa"/>
              <w:right w:w="110.0" w:type="dxa"/>
            </w:tcMar>
          </w:tcPr>
          <w:p w:rsidR="00000000" w:rsidDel="00000000" w:rsidP="00000000" w:rsidRDefault="00000000" w:rsidRPr="00000000" w14:paraId="0000004E">
            <w:pPr>
              <w:rPr/>
            </w:pPr>
            <w:r w:rsidDel="00000000" w:rsidR="00000000" w:rsidRPr="00000000">
              <w:rPr>
                <w:rFonts w:ascii="Arial" w:cs="Arial" w:eastAsia="Arial" w:hAnsi="Arial"/>
                <w:b w:val="1"/>
                <w:color w:val="ffffff"/>
                <w:sz w:val="20"/>
                <w:szCs w:val="20"/>
                <w:rtl w:val="0"/>
              </w:rPr>
              <w:t xml:space="preserve">Description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4F">
            <w:pPr>
              <w:rPr/>
            </w:pPr>
            <w:r w:rsidDel="00000000" w:rsidR="00000000" w:rsidRPr="00000000">
              <w:rPr>
                <w:rFonts w:ascii="Arial" w:cs="Arial" w:eastAsia="Arial" w:hAnsi="Arial"/>
                <w:b w:val="0"/>
                <w:sz w:val="20"/>
                <w:szCs w:val="20"/>
                <w:rtl w:val="0"/>
              </w:rPr>
              <w:t xml:space="preserve">package.json, package-lock.json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0">
            <w:pPr>
              <w:rPr/>
            </w:pPr>
            <w:r w:rsidDel="00000000" w:rsidR="00000000" w:rsidRPr="00000000">
              <w:rPr>
                <w:rFonts w:ascii="Arial" w:cs="Arial" w:eastAsia="Arial" w:hAnsi="Arial"/>
                <w:b w:val="0"/>
                <w:sz w:val="20"/>
                <w:szCs w:val="20"/>
                <w:rtl w:val="0"/>
              </w:rPr>
              <w:t xml:space="preserve">Project metadata, dependencies and the npm scripts (dev, build)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1">
            <w:pPr>
              <w:rPr/>
            </w:pPr>
            <w:r w:rsidDel="00000000" w:rsidR="00000000" w:rsidRPr="00000000">
              <w:rPr>
                <w:rFonts w:ascii="Arial" w:cs="Arial" w:eastAsia="Arial" w:hAnsi="Arial"/>
                <w:b w:val="0"/>
                <w:sz w:val="20"/>
                <w:szCs w:val="20"/>
                <w:rtl w:val="0"/>
              </w:rPr>
              <w:t xml:space="preserve">vite.config.js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2">
            <w:pPr>
              <w:rPr/>
            </w:pPr>
            <w:r w:rsidDel="00000000" w:rsidR="00000000" w:rsidRPr="00000000">
              <w:rPr>
                <w:rFonts w:ascii="Arial" w:cs="Arial" w:eastAsia="Arial" w:hAnsi="Arial"/>
                <w:b w:val="0"/>
                <w:sz w:val="20"/>
                <w:szCs w:val="20"/>
                <w:rtl w:val="0"/>
              </w:rPr>
              <w:t xml:space="preserve">Vite build and development server configuration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3">
            <w:pPr>
              <w:rPr/>
            </w:pPr>
            <w:r w:rsidDel="00000000" w:rsidR="00000000" w:rsidRPr="00000000">
              <w:rPr>
                <w:rFonts w:ascii="Arial" w:cs="Arial" w:eastAsia="Arial" w:hAnsi="Arial"/>
                <w:b w:val="0"/>
                <w:sz w:val="20"/>
                <w:szCs w:val="20"/>
                <w:rtl w:val="0"/>
              </w:rPr>
              <w:t xml:space="preserve">index.html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4">
            <w:pPr>
              <w:rPr/>
            </w:pPr>
            <w:r w:rsidDel="00000000" w:rsidR="00000000" w:rsidRPr="00000000">
              <w:rPr>
                <w:rFonts w:ascii="Arial" w:cs="Arial" w:eastAsia="Arial" w:hAnsi="Arial"/>
                <w:b w:val="0"/>
                <w:sz w:val="20"/>
                <w:szCs w:val="20"/>
                <w:rtl w:val="0"/>
              </w:rPr>
              <w:t xml:space="preserve">Entry HTML page that mounts the React application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5">
            <w:pPr>
              <w:rPr/>
            </w:pPr>
            <w:r w:rsidDel="00000000" w:rsidR="00000000" w:rsidRPr="00000000">
              <w:rPr>
                <w:rFonts w:ascii="Arial" w:cs="Arial" w:eastAsia="Arial" w:hAnsi="Arial"/>
                <w:b w:val="0"/>
                <w:sz w:val="20"/>
                <w:szCs w:val="20"/>
                <w:rtl w:val="0"/>
              </w:rPr>
              <w:t xml:space="preserve">src/main.jsx, src/App.jsx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6">
            <w:pPr>
              <w:rPr/>
            </w:pPr>
            <w:r w:rsidDel="00000000" w:rsidR="00000000" w:rsidRPr="00000000">
              <w:rPr>
                <w:rFonts w:ascii="Arial" w:cs="Arial" w:eastAsia="Arial" w:hAnsi="Arial"/>
                <w:b w:val="0"/>
                <w:sz w:val="20"/>
                <w:szCs w:val="20"/>
                <w:rtl w:val="0"/>
              </w:rPr>
              <w:t xml:space="preserve">Application entry point and root component with the main layout and state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7">
            <w:pPr>
              <w:rPr/>
            </w:pPr>
            <w:r w:rsidDel="00000000" w:rsidR="00000000" w:rsidRPr="00000000">
              <w:rPr>
                <w:rFonts w:ascii="Arial" w:cs="Arial" w:eastAsia="Arial" w:hAnsi="Arial"/>
                <w:b w:val="0"/>
                <w:sz w:val="20"/>
                <w:szCs w:val="20"/>
                <w:rtl w:val="0"/>
              </w:rPr>
              <w:t xml:space="preserve">src/App.css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8">
            <w:pPr>
              <w:rPr/>
            </w:pPr>
            <w:r w:rsidDel="00000000" w:rsidR="00000000" w:rsidRPr="00000000">
              <w:rPr>
                <w:rFonts w:ascii="Arial" w:cs="Arial" w:eastAsia="Arial" w:hAnsi="Arial"/>
                <w:b w:val="0"/>
                <w:sz w:val="20"/>
                <w:szCs w:val="20"/>
                <w:rtl w:val="0"/>
              </w:rPr>
              <w:t xml:space="preserve">Global styling for the fintech-inspired responsive interface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9">
            <w:pPr>
              <w:rPr/>
            </w:pPr>
            <w:r w:rsidDel="00000000" w:rsidR="00000000" w:rsidRPr="00000000">
              <w:rPr>
                <w:rFonts w:ascii="Arial" w:cs="Arial" w:eastAsia="Arial" w:hAnsi="Arial"/>
                <w:b w:val="0"/>
                <w:sz w:val="20"/>
                <w:szCs w:val="20"/>
                <w:rtl w:val="0"/>
              </w:rPr>
              <w:t xml:space="preserve">src/components/Home.jsx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A">
            <w:pPr>
              <w:rPr/>
            </w:pPr>
            <w:r w:rsidDel="00000000" w:rsidR="00000000" w:rsidRPr="00000000">
              <w:rPr>
                <w:rFonts w:ascii="Arial" w:cs="Arial" w:eastAsia="Arial" w:hAnsi="Arial"/>
                <w:b w:val="0"/>
                <w:sz w:val="20"/>
                <w:szCs w:val="20"/>
                <w:rtl w:val="0"/>
              </w:rPr>
              <w:t xml:space="preserve">Main dashboard: KPIs, savings missions, transactions, analytics and AI insights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B">
            <w:pPr>
              <w:rPr/>
            </w:pPr>
            <w:r w:rsidDel="00000000" w:rsidR="00000000" w:rsidRPr="00000000">
              <w:rPr>
                <w:rFonts w:ascii="Arial" w:cs="Arial" w:eastAsia="Arial" w:hAnsi="Arial"/>
                <w:b w:val="0"/>
                <w:sz w:val="20"/>
                <w:szCs w:val="20"/>
                <w:rtl w:val="0"/>
              </w:rPr>
              <w:t xml:space="preserve">src/components/Profile.jsx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C">
            <w:pPr>
              <w:rPr/>
            </w:pPr>
            <w:r w:rsidDel="00000000" w:rsidR="00000000" w:rsidRPr="00000000">
              <w:rPr>
                <w:rFonts w:ascii="Arial" w:cs="Arial" w:eastAsia="Arial" w:hAnsi="Arial"/>
                <w:b w:val="0"/>
                <w:sz w:val="20"/>
                <w:szCs w:val="20"/>
                <w:rtl w:val="0"/>
              </w:rPr>
              <w:t xml:space="preserve">User profile management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D">
            <w:pPr>
              <w:rPr/>
            </w:pPr>
            <w:r w:rsidDel="00000000" w:rsidR="00000000" w:rsidRPr="00000000">
              <w:rPr>
                <w:rFonts w:ascii="Arial" w:cs="Arial" w:eastAsia="Arial" w:hAnsi="Arial"/>
                <w:b w:val="0"/>
                <w:sz w:val="20"/>
                <w:szCs w:val="20"/>
                <w:rtl w:val="0"/>
              </w:rPr>
              <w:t xml:space="preserve">src/components/Settings.jsx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E">
            <w:pPr>
              <w:rPr/>
            </w:pPr>
            <w:r w:rsidDel="00000000" w:rsidR="00000000" w:rsidRPr="00000000">
              <w:rPr>
                <w:rFonts w:ascii="Arial" w:cs="Arial" w:eastAsia="Arial" w:hAnsi="Arial"/>
                <w:b w:val="0"/>
                <w:sz w:val="20"/>
                <w:szCs w:val="20"/>
                <w:rtl w:val="0"/>
              </w:rPr>
              <w:t xml:space="preserve">Application settings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5F">
            <w:pPr>
              <w:rPr/>
            </w:pPr>
            <w:r w:rsidDel="00000000" w:rsidR="00000000" w:rsidRPr="00000000">
              <w:rPr>
                <w:rFonts w:ascii="Arial" w:cs="Arial" w:eastAsia="Arial" w:hAnsi="Arial"/>
                <w:b w:val="0"/>
                <w:sz w:val="20"/>
                <w:szCs w:val="20"/>
                <w:rtl w:val="0"/>
              </w:rPr>
              <w:t xml:space="preserve">src/components/StepGuide.jsx</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60">
            <w:pPr>
              <w:rPr/>
            </w:pPr>
            <w:r w:rsidDel="00000000" w:rsidR="00000000" w:rsidRPr="00000000">
              <w:rPr>
                <w:rFonts w:ascii="Arial" w:cs="Arial" w:eastAsia="Arial" w:hAnsi="Arial"/>
                <w:b w:val="0"/>
                <w:sz w:val="20"/>
                <w:szCs w:val="20"/>
                <w:rtl w:val="0"/>
              </w:rPr>
              <w:t xml:space="preserve">Step-by-step guide that helps new users get started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61">
            <w:pPr>
              <w:rPr/>
            </w:pPr>
            <w:r w:rsidDel="00000000" w:rsidR="00000000" w:rsidRPr="00000000">
              <w:rPr>
                <w:rFonts w:ascii="Arial" w:cs="Arial" w:eastAsia="Arial" w:hAnsi="Arial"/>
                <w:b w:val="0"/>
                <w:sz w:val="20"/>
                <w:szCs w:val="20"/>
                <w:rtl w:val="0"/>
              </w:rPr>
              <w:t xml:space="preserve">api/</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62">
            <w:pPr>
              <w:rPr/>
            </w:pPr>
            <w:r w:rsidDel="00000000" w:rsidR="00000000" w:rsidRPr="00000000">
              <w:rPr>
                <w:rFonts w:ascii="Arial" w:cs="Arial" w:eastAsia="Arial" w:hAnsi="Arial"/>
                <w:b w:val="0"/>
                <w:sz w:val="20"/>
                <w:szCs w:val="20"/>
                <w:rtl w:val="0"/>
              </w:rPr>
              <w:t xml:space="preserve">Serverless API layer used for the AI integration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63">
            <w:pPr>
              <w:rPr/>
            </w:pPr>
            <w:r w:rsidDel="00000000" w:rsidR="00000000" w:rsidRPr="00000000">
              <w:rPr>
                <w:rFonts w:ascii="Arial" w:cs="Arial" w:eastAsia="Arial" w:hAnsi="Arial"/>
                <w:b w:val="0"/>
                <w:sz w:val="20"/>
                <w:szCs w:val="20"/>
                <w:rtl w:val="0"/>
              </w:rPr>
              <w:t xml:space="preserve">public/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64">
            <w:pPr>
              <w:rPr/>
            </w:pPr>
            <w:r w:rsidDel="00000000" w:rsidR="00000000" w:rsidRPr="00000000">
              <w:rPr>
                <w:rFonts w:ascii="Arial" w:cs="Arial" w:eastAsia="Arial" w:hAnsi="Arial"/>
                <w:b w:val="0"/>
                <w:sz w:val="20"/>
                <w:szCs w:val="20"/>
                <w:rtl w:val="0"/>
              </w:rPr>
              <w:t xml:space="preserve">Static assets served as-is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65">
            <w:pPr>
              <w:rPr/>
            </w:pPr>
            <w:r w:rsidDel="00000000" w:rsidR="00000000" w:rsidRPr="00000000">
              <w:rPr>
                <w:rFonts w:ascii="Arial" w:cs="Arial" w:eastAsia="Arial" w:hAnsi="Arial"/>
                <w:b w:val="0"/>
                <w:sz w:val="20"/>
                <w:szCs w:val="20"/>
                <w:rtl w:val="0"/>
              </w:rPr>
              <w:t xml:space="preserve">eslint.config.js, .gitignore, README.md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66">
            <w:pPr>
              <w:rPr/>
            </w:pPr>
            <w:r w:rsidDel="00000000" w:rsidR="00000000" w:rsidRPr="00000000">
              <w:rPr>
                <w:rFonts w:ascii="Arial" w:cs="Arial" w:eastAsia="Arial" w:hAnsi="Arial"/>
                <w:b w:val="0"/>
                <w:sz w:val="20"/>
                <w:szCs w:val="20"/>
                <w:rtl w:val="0"/>
              </w:rPr>
              <w:t xml:space="preserve">Lint rules, ignore rules (node_modules, .env) and project documentation</w:t>
            </w:r>
            <w:r w:rsidDel="00000000" w:rsidR="00000000" w:rsidRPr="00000000">
              <w:rPr>
                <w:rtl w:val="0"/>
              </w:rPr>
            </w:r>
          </w:p>
        </w:tc>
      </w:tr>
    </w:tbl>
    <w:p w:rsidR="00000000" w:rsidDel="00000000" w:rsidP="00000000" w:rsidRDefault="00000000" w:rsidRPr="00000000" w14:paraId="00000067">
      <w:pPr>
        <w:pStyle w:val="Heading1"/>
        <w:keepNext w:val="1"/>
        <w:pBdr>
          <w:bottom w:color="1f4e79" w:space="2" w:sz="6" w:val="single"/>
        </w:pBdr>
        <w:spacing w:after="120" w:before="300" w:lineRule="auto"/>
        <w:rPr/>
      </w:pPr>
      <w:r w:rsidDel="00000000" w:rsidR="00000000" w:rsidRPr="00000000">
        <w:rPr>
          <w:rFonts w:ascii="Arial" w:cs="Arial" w:eastAsia="Arial" w:hAnsi="Arial"/>
          <w:b w:val="1"/>
          <w:color w:val="1f4e79"/>
          <w:sz w:val="28"/>
          <w:szCs w:val="28"/>
          <w:rtl w:val="0"/>
        </w:rPr>
        <w:t xml:space="preserve">Key Features :-</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Financial dashboard with savings KPIs</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Savings Missions with progress tracking</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Transaction management</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Financial analytics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AI-powered financial insights through the AI Financial Copilot</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profile management and application settings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Persistent browser storage using localStorage</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Responsive interface for desktop and mobile</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Modern fintech-inspired user interface</w:t>
      </w:r>
      <w:r w:rsidDel="00000000" w:rsidR="00000000" w:rsidRPr="00000000">
        <w:rPr>
          <w:rtl w:val="0"/>
        </w:rPr>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API-based AI integration with the key kept in environment variables</w:t>
      </w:r>
      <w:r w:rsidDel="00000000" w:rsidR="00000000" w:rsidRPr="00000000">
        <w:rPr>
          <w:rtl w:val="0"/>
        </w:rPr>
      </w:r>
    </w:p>
    <w:p w:rsidR="00000000" w:rsidDel="00000000" w:rsidP="00000000" w:rsidRDefault="00000000" w:rsidRPr="00000000" w14:paraId="00000072">
      <w:pPr>
        <w:pStyle w:val="Heading1"/>
        <w:keepNext w:val="1"/>
        <w:pBdr>
          <w:bottom w:color="1f4e79" w:space="2" w:sz="6" w:val="single"/>
        </w:pBdr>
        <w:spacing w:after="120" w:before="300" w:lineRule="auto"/>
        <w:rPr/>
      </w:pPr>
      <w:r w:rsidDel="00000000" w:rsidR="00000000" w:rsidRPr="00000000">
        <w:rPr>
          <w:rFonts w:ascii="Arial" w:cs="Arial" w:eastAsia="Arial" w:hAnsi="Arial"/>
          <w:b w:val="1"/>
          <w:color w:val="1f4e79"/>
          <w:sz w:val="28"/>
          <w:szCs w:val="28"/>
          <w:rtl w:val="0"/>
        </w:rPr>
        <w:t xml:space="preserve">Module Description :-</w:t>
      </w:r>
      <w:r w:rsidDel="00000000" w:rsidR="00000000" w:rsidRPr="00000000">
        <w:rPr>
          <w:rtl w:val="0"/>
        </w:rPr>
      </w:r>
    </w:p>
    <w:p w:rsidR="00000000" w:rsidDel="00000000" w:rsidP="00000000" w:rsidRDefault="00000000" w:rsidRPr="00000000" w14:paraId="00000073">
      <w:pPr>
        <w:pStyle w:val="Heading2"/>
        <w:keepNext w:val="1"/>
        <w:spacing w:after="80" w:before="200" w:lineRule="auto"/>
        <w:rPr/>
      </w:pPr>
      <w:r w:rsidDel="00000000" w:rsidR="00000000" w:rsidRPr="00000000">
        <w:rPr>
          <w:rFonts w:ascii="Arial" w:cs="Arial" w:eastAsia="Arial" w:hAnsi="Arial"/>
          <w:b w:val="1"/>
          <w:sz w:val="24"/>
          <w:szCs w:val="24"/>
          <w:rtl w:val="0"/>
        </w:rPr>
        <w:t xml:space="preserve">1. Dashboard (Home)</w:t>
      </w:r>
      <w:r w:rsidDel="00000000" w:rsidR="00000000" w:rsidRPr="00000000">
        <w:rPr>
          <w:rtl w:val="0"/>
        </w:rPr>
      </w:r>
    </w:p>
    <w:p w:rsidR="00000000" w:rsidDel="00000000" w:rsidP="00000000" w:rsidRDefault="00000000" w:rsidRPr="00000000" w14:paraId="00000074">
      <w:pPr>
        <w:spacing w:after="120" w:line="300" w:lineRule="auto"/>
        <w:rPr/>
      </w:pPr>
      <w:r w:rsidDel="00000000" w:rsidR="00000000" w:rsidRPr="00000000">
        <w:rPr>
          <w:rFonts w:ascii="Arial" w:cs="Arial" w:eastAsia="Arial" w:hAnsi="Arial"/>
          <w:sz w:val="22"/>
          <w:szCs w:val="22"/>
          <w:rtl w:val="0"/>
        </w:rPr>
        <w:t xml:space="preserve">The Home component is the main working area. It shows the savings KPIs, the list of Savings Missions, recent transactions, the analytics view and the AI insights panel, so the user sees their whole financial position on one screen.</w:t>
      </w:r>
      <w:r w:rsidDel="00000000" w:rsidR="00000000" w:rsidRPr="00000000">
        <w:rPr>
          <w:rtl w:val="0"/>
        </w:rPr>
      </w:r>
    </w:p>
    <w:p w:rsidR="00000000" w:rsidDel="00000000" w:rsidP="00000000" w:rsidRDefault="00000000" w:rsidRPr="00000000" w14:paraId="00000075">
      <w:pPr>
        <w:pStyle w:val="Heading2"/>
        <w:keepNext w:val="1"/>
        <w:spacing w:after="80" w:before="200" w:lineRule="auto"/>
        <w:rPr/>
      </w:pPr>
      <w:r w:rsidDel="00000000" w:rsidR="00000000" w:rsidRPr="00000000">
        <w:rPr>
          <w:rFonts w:ascii="Arial" w:cs="Arial" w:eastAsia="Arial" w:hAnsi="Arial"/>
          <w:b w:val="1"/>
          <w:sz w:val="24"/>
          <w:szCs w:val="24"/>
          <w:rtl w:val="0"/>
        </w:rPr>
        <w:t xml:space="preserve">2. Savings Missions</w:t>
      </w:r>
      <w:r w:rsidDel="00000000" w:rsidR="00000000" w:rsidRPr="00000000">
        <w:rPr>
          <w:rtl w:val="0"/>
        </w:rPr>
      </w:r>
    </w:p>
    <w:p w:rsidR="00000000" w:rsidDel="00000000" w:rsidP="00000000" w:rsidRDefault="00000000" w:rsidRPr="00000000" w14:paraId="00000076">
      <w:pPr>
        <w:spacing w:after="120" w:line="300" w:lineRule="auto"/>
        <w:rPr/>
      </w:pPr>
      <w:r w:rsidDel="00000000" w:rsidR="00000000" w:rsidRPr="00000000">
        <w:rPr>
          <w:rFonts w:ascii="Arial" w:cs="Arial" w:eastAsia="Arial" w:hAnsi="Arial"/>
          <w:sz w:val="22"/>
          <w:szCs w:val="22"/>
          <w:rtl w:val="0"/>
        </w:rPr>
        <w:t xml:space="preserve">A Savings Mission is a savings goal. The user creates a mission and tracks progress towards it. Progress is shown visually and feeds into the dashboard KPIs and the AI analysis. Missions are stored in localStorage.</w:t>
      </w:r>
      <w:r w:rsidDel="00000000" w:rsidR="00000000" w:rsidRPr="00000000">
        <w:rPr>
          <w:rtl w:val="0"/>
        </w:rPr>
      </w:r>
    </w:p>
    <w:p w:rsidR="00000000" w:rsidDel="00000000" w:rsidP="00000000" w:rsidRDefault="00000000" w:rsidRPr="00000000" w14:paraId="00000077">
      <w:pPr>
        <w:pStyle w:val="Heading2"/>
        <w:keepNext w:val="1"/>
        <w:spacing w:after="80" w:before="200" w:lineRule="auto"/>
        <w:rPr/>
      </w:pPr>
      <w:r w:rsidDel="00000000" w:rsidR="00000000" w:rsidRPr="00000000">
        <w:rPr>
          <w:rFonts w:ascii="Arial" w:cs="Arial" w:eastAsia="Arial" w:hAnsi="Arial"/>
          <w:b w:val="1"/>
          <w:sz w:val="24"/>
          <w:szCs w:val="24"/>
          <w:rtl w:val="0"/>
        </w:rPr>
        <w:t xml:space="preserve">3. Transaction Management</w:t>
      </w:r>
      <w:r w:rsidDel="00000000" w:rsidR="00000000" w:rsidRPr="00000000">
        <w:rPr>
          <w:rtl w:val="0"/>
        </w:rPr>
      </w:r>
    </w:p>
    <w:p w:rsidR="00000000" w:rsidDel="00000000" w:rsidP="00000000" w:rsidRDefault="00000000" w:rsidRPr="00000000" w14:paraId="00000078">
      <w:pPr>
        <w:spacing w:after="120" w:line="300" w:lineRule="auto"/>
        <w:rPr/>
      </w:pPr>
      <w:r w:rsidDel="00000000" w:rsidR="00000000" w:rsidRPr="00000000">
        <w:rPr>
          <w:rFonts w:ascii="Arial" w:cs="Arial" w:eastAsia="Arial" w:hAnsi="Arial"/>
          <w:sz w:val="22"/>
          <w:szCs w:val="22"/>
          <w:rtl w:val="0"/>
        </w:rPr>
        <w:t xml:space="preserve">Users record and manage transactions. The transaction history keeps spending and saving behaviour visible and is used for the analytics and for the AI Copilot’s review of recent activity. Transactions are stored in localStorage.</w:t>
      </w:r>
      <w:r w:rsidDel="00000000" w:rsidR="00000000" w:rsidRPr="00000000">
        <w:rPr>
          <w:rtl w:val="0"/>
        </w:rPr>
      </w:r>
    </w:p>
    <w:p w:rsidR="00000000" w:rsidDel="00000000" w:rsidP="00000000" w:rsidRDefault="00000000" w:rsidRPr="00000000" w14:paraId="00000079">
      <w:pPr>
        <w:pStyle w:val="Heading2"/>
        <w:keepNext w:val="1"/>
        <w:spacing w:after="80" w:before="200" w:lineRule="auto"/>
        <w:rPr/>
      </w:pPr>
      <w:r w:rsidDel="00000000" w:rsidR="00000000" w:rsidRPr="00000000">
        <w:rPr>
          <w:rFonts w:ascii="Arial" w:cs="Arial" w:eastAsia="Arial" w:hAnsi="Arial"/>
          <w:b w:val="1"/>
          <w:sz w:val="24"/>
          <w:szCs w:val="24"/>
          <w:rtl w:val="0"/>
        </w:rPr>
        <w:t xml:space="preserve">4. Financial Analytics</w:t>
      </w:r>
      <w:r w:rsidDel="00000000" w:rsidR="00000000" w:rsidRPr="00000000">
        <w:rPr>
          <w:rtl w:val="0"/>
        </w:rPr>
      </w:r>
    </w:p>
    <w:p w:rsidR="00000000" w:rsidDel="00000000" w:rsidP="00000000" w:rsidRDefault="00000000" w:rsidRPr="00000000" w14:paraId="0000007A">
      <w:pPr>
        <w:spacing w:after="120" w:line="300" w:lineRule="auto"/>
        <w:rPr/>
      </w:pPr>
      <w:r w:rsidDel="00000000" w:rsidR="00000000" w:rsidRPr="00000000">
        <w:rPr>
          <w:rFonts w:ascii="Arial" w:cs="Arial" w:eastAsia="Arial" w:hAnsi="Arial"/>
          <w:sz w:val="22"/>
          <w:szCs w:val="22"/>
          <w:rtl w:val="0"/>
        </w:rPr>
        <w:t xml:space="preserve">The analytics module summarises savings progress and transaction activity so users can understand trends and how close they are to their goals.</w:t>
      </w:r>
      <w:r w:rsidDel="00000000" w:rsidR="00000000" w:rsidRPr="00000000">
        <w:rPr>
          <w:rtl w:val="0"/>
        </w:rPr>
      </w:r>
    </w:p>
    <w:p w:rsidR="00000000" w:rsidDel="00000000" w:rsidP="00000000" w:rsidRDefault="00000000" w:rsidRPr="00000000" w14:paraId="0000007B">
      <w:pPr>
        <w:pStyle w:val="Heading2"/>
        <w:keepNext w:val="1"/>
        <w:spacing w:after="80" w:before="200" w:lineRule="auto"/>
        <w:rPr/>
      </w:pPr>
      <w:r w:rsidDel="00000000" w:rsidR="00000000" w:rsidRPr="00000000">
        <w:rPr>
          <w:rFonts w:ascii="Arial" w:cs="Arial" w:eastAsia="Arial" w:hAnsi="Arial"/>
          <w:b w:val="1"/>
          <w:sz w:val="24"/>
          <w:szCs w:val="24"/>
          <w:rtl w:val="0"/>
        </w:rPr>
        <w:t xml:space="preserve">5. AI Financial Copilot</w:t>
      </w:r>
      <w:r w:rsidDel="00000000" w:rsidR="00000000" w:rsidRPr="00000000">
        <w:rPr>
          <w:rtl w:val="0"/>
        </w:rPr>
      </w:r>
    </w:p>
    <w:p w:rsidR="00000000" w:rsidDel="00000000" w:rsidP="00000000" w:rsidRDefault="00000000" w:rsidRPr="00000000" w14:paraId="0000007C">
      <w:pPr>
        <w:spacing w:after="120" w:line="300" w:lineRule="auto"/>
        <w:rPr/>
      </w:pPr>
      <w:r w:rsidDel="00000000" w:rsidR="00000000" w:rsidRPr="00000000">
        <w:rPr>
          <w:rFonts w:ascii="Arial" w:cs="Arial" w:eastAsia="Arial" w:hAnsi="Arial"/>
          <w:sz w:val="22"/>
          <w:szCs w:val="22"/>
          <w:rtl w:val="0"/>
        </w:rPr>
        <w:t xml:space="preserve">The AI Financial Copilot evaluates six areas and presents the result inside the application:</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Savings progress</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Financial goals</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Recent transactions</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Savings behaviour</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Potential risks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Practical next actions</w:t>
      </w:r>
      <w:r w:rsidDel="00000000" w:rsidR="00000000" w:rsidRPr="00000000">
        <w:rPr>
          <w:rtl w:val="0"/>
        </w:rPr>
      </w:r>
    </w:p>
    <w:p w:rsidR="00000000" w:rsidDel="00000000" w:rsidP="00000000" w:rsidRDefault="00000000" w:rsidRPr="00000000" w14:paraId="00000083">
      <w:pPr>
        <w:spacing w:after="120" w:line="300" w:lineRule="auto"/>
        <w:rPr/>
      </w:pPr>
      <w:r w:rsidDel="00000000" w:rsidR="00000000" w:rsidRPr="00000000">
        <w:rPr>
          <w:rFonts w:ascii="Arial" w:cs="Arial" w:eastAsia="Arial" w:hAnsi="Arial"/>
          <w:sz w:val="22"/>
          <w:szCs w:val="22"/>
          <w:rtl w:val="0"/>
        </w:rPr>
        <w:t xml:space="preserve">The Gemini API key is supplied through the GEMINI_API_KEY environment variable and must never be committed to GitHub.</w:t>
      </w:r>
      <w:r w:rsidDel="00000000" w:rsidR="00000000" w:rsidRPr="00000000">
        <w:rPr>
          <w:rtl w:val="0"/>
        </w:rPr>
      </w:r>
    </w:p>
    <w:p w:rsidR="00000000" w:rsidDel="00000000" w:rsidP="00000000" w:rsidRDefault="00000000" w:rsidRPr="00000000" w14:paraId="00000084">
      <w:pPr>
        <w:pStyle w:val="Heading2"/>
        <w:keepNext w:val="1"/>
        <w:spacing w:after="80" w:before="200" w:lineRule="auto"/>
        <w:rPr/>
      </w:pPr>
      <w:r w:rsidDel="00000000" w:rsidR="00000000" w:rsidRPr="00000000">
        <w:rPr>
          <w:rFonts w:ascii="Arial" w:cs="Arial" w:eastAsia="Arial" w:hAnsi="Arial"/>
          <w:b w:val="1"/>
          <w:sz w:val="24"/>
          <w:szCs w:val="24"/>
          <w:rtl w:val="0"/>
        </w:rPr>
        <w:t xml:space="preserve">6. Profile and Settings</w:t>
      </w:r>
      <w:r w:rsidDel="00000000" w:rsidR="00000000" w:rsidRPr="00000000">
        <w:rPr>
          <w:rtl w:val="0"/>
        </w:rPr>
      </w:r>
    </w:p>
    <w:p w:rsidR="00000000" w:rsidDel="00000000" w:rsidP="00000000" w:rsidRDefault="00000000" w:rsidRPr="00000000" w14:paraId="00000085">
      <w:pPr>
        <w:spacing w:after="120" w:line="300" w:lineRule="auto"/>
        <w:rPr/>
      </w:pPr>
      <w:r w:rsidDel="00000000" w:rsidR="00000000" w:rsidRPr="00000000">
        <w:rPr>
          <w:rFonts w:ascii="Arial" w:cs="Arial" w:eastAsia="Arial" w:hAnsi="Arial"/>
          <w:sz w:val="22"/>
          <w:szCs w:val="22"/>
          <w:rtl w:val="0"/>
        </w:rPr>
        <w:t xml:space="preserve">The Profile component manages user details and the Settings component manages application preferences. A StepGuide component walks first-time users through the main steps of using SaveIQ.</w:t>
      </w:r>
      <w:r w:rsidDel="00000000" w:rsidR="00000000" w:rsidRPr="00000000">
        <w:rPr>
          <w:rtl w:val="0"/>
        </w:rPr>
      </w:r>
    </w:p>
    <w:p w:rsidR="00000000" w:rsidDel="00000000" w:rsidP="00000000" w:rsidRDefault="00000000" w:rsidRPr="00000000" w14:paraId="00000086">
      <w:pPr>
        <w:pStyle w:val="Heading1"/>
        <w:keepNext w:val="1"/>
        <w:pBdr>
          <w:bottom w:color="1f4e79" w:space="2" w:sz="6" w:val="single"/>
        </w:pBdr>
        <w:spacing w:after="120" w:before="300" w:lineRule="auto"/>
        <w:rPr/>
      </w:pPr>
      <w:r w:rsidDel="00000000" w:rsidR="00000000" w:rsidRPr="00000000">
        <w:rPr>
          <w:rFonts w:ascii="Arial" w:cs="Arial" w:eastAsia="Arial" w:hAnsi="Arial"/>
          <w:b w:val="1"/>
          <w:color w:val="1f4e79"/>
          <w:sz w:val="28"/>
          <w:szCs w:val="28"/>
          <w:rtl w:val="0"/>
        </w:rPr>
        <w:t xml:space="preserve">Scenarios :-</w:t>
      </w:r>
      <w:r w:rsidDel="00000000" w:rsidR="00000000" w:rsidRPr="00000000">
        <w:rPr>
          <w:rtl w:val="0"/>
        </w:rPr>
      </w:r>
    </w:p>
    <w:p w:rsidR="00000000" w:rsidDel="00000000" w:rsidP="00000000" w:rsidRDefault="00000000" w:rsidRPr="00000000" w14:paraId="00000087">
      <w:pPr>
        <w:spacing w:after="120" w:line="300" w:lineRule="auto"/>
        <w:rPr/>
      </w:pPr>
      <w:r w:rsidDel="00000000" w:rsidR="00000000" w:rsidRPr="00000000">
        <w:rPr>
          <w:rFonts w:ascii="Arial" w:cs="Arial" w:eastAsia="Arial" w:hAnsi="Arial"/>
          <w:b w:val="1"/>
          <w:sz w:val="22"/>
          <w:szCs w:val="22"/>
          <w:rtl w:val="0"/>
        </w:rPr>
        <w:t xml:space="preserve">Scenario 1: </w:t>
      </w:r>
      <w:r w:rsidDel="00000000" w:rsidR="00000000" w:rsidRPr="00000000">
        <w:rPr>
          <w:rFonts w:ascii="Arial" w:cs="Arial" w:eastAsia="Arial" w:hAnsi="Arial"/>
          <w:sz w:val="22"/>
          <w:szCs w:val="22"/>
          <w:rtl w:val="0"/>
        </w:rPr>
        <w:t xml:space="preserve">A student creates a Savings Mission for a laptop, adds a few transactions and watches the dashboard KPIs and mission progress update immediately.</w:t>
      </w:r>
      <w:r w:rsidDel="00000000" w:rsidR="00000000" w:rsidRPr="00000000">
        <w:rPr>
          <w:rtl w:val="0"/>
        </w:rPr>
      </w:r>
    </w:p>
    <w:p w:rsidR="00000000" w:rsidDel="00000000" w:rsidP="00000000" w:rsidRDefault="00000000" w:rsidRPr="00000000" w14:paraId="00000088">
      <w:pPr>
        <w:spacing w:after="120" w:line="300" w:lineRule="auto"/>
        <w:rPr/>
      </w:pPr>
      <w:r w:rsidDel="00000000" w:rsidR="00000000" w:rsidRPr="00000000">
        <w:rPr>
          <w:rFonts w:ascii="Arial" w:cs="Arial" w:eastAsia="Arial" w:hAnsi="Arial"/>
          <w:b w:val="1"/>
          <w:sz w:val="22"/>
          <w:szCs w:val="22"/>
          <w:rtl w:val="0"/>
        </w:rPr>
        <w:t xml:space="preserve">Scenario 2: </w:t>
      </w:r>
      <w:r w:rsidDel="00000000" w:rsidR="00000000" w:rsidRPr="00000000">
        <w:rPr>
          <w:rFonts w:ascii="Arial" w:cs="Arial" w:eastAsia="Arial" w:hAnsi="Arial"/>
          <w:sz w:val="22"/>
          <w:szCs w:val="22"/>
          <w:rtl w:val="0"/>
        </w:rPr>
        <w:t xml:space="preserve">A user records several spending transactions and opens Analytics to see how their activity compares with their savings goals.</w:t>
      </w:r>
      <w:r w:rsidDel="00000000" w:rsidR="00000000" w:rsidRPr="00000000">
        <w:rPr>
          <w:rtl w:val="0"/>
        </w:rPr>
      </w:r>
    </w:p>
    <w:p w:rsidR="00000000" w:rsidDel="00000000" w:rsidP="00000000" w:rsidRDefault="00000000" w:rsidRPr="00000000" w14:paraId="00000089">
      <w:pPr>
        <w:spacing w:after="120" w:line="300" w:lineRule="auto"/>
        <w:rPr/>
      </w:pPr>
      <w:r w:rsidDel="00000000" w:rsidR="00000000" w:rsidRPr="00000000">
        <w:rPr>
          <w:rFonts w:ascii="Arial" w:cs="Arial" w:eastAsia="Arial" w:hAnsi="Arial"/>
          <w:b w:val="1"/>
          <w:sz w:val="22"/>
          <w:szCs w:val="22"/>
          <w:rtl w:val="0"/>
        </w:rPr>
        <w:t xml:space="preserve">Scenario 3: </w:t>
      </w:r>
      <w:r w:rsidDel="00000000" w:rsidR="00000000" w:rsidRPr="00000000">
        <w:rPr>
          <w:rFonts w:ascii="Arial" w:cs="Arial" w:eastAsia="Arial" w:hAnsi="Arial"/>
          <w:sz w:val="22"/>
          <w:szCs w:val="22"/>
          <w:rtl w:val="0"/>
        </w:rPr>
        <w:t xml:space="preserve">A user requests AI insights and receives an assessment of progress, risks and practical next actions based on their goals and recent transactions.</w:t>
      </w:r>
      <w:r w:rsidDel="00000000" w:rsidR="00000000" w:rsidRPr="00000000">
        <w:rPr>
          <w:rtl w:val="0"/>
        </w:rPr>
      </w:r>
    </w:p>
    <w:p w:rsidR="00000000" w:rsidDel="00000000" w:rsidP="00000000" w:rsidRDefault="00000000" w:rsidRPr="00000000" w14:paraId="0000008A">
      <w:pPr>
        <w:spacing w:after="120" w:line="300" w:lineRule="auto"/>
        <w:rPr/>
      </w:pPr>
      <w:r w:rsidDel="00000000" w:rsidR="00000000" w:rsidRPr="00000000">
        <w:rPr>
          <w:rFonts w:ascii="Arial" w:cs="Arial" w:eastAsia="Arial" w:hAnsi="Arial"/>
          <w:b w:val="1"/>
          <w:sz w:val="22"/>
          <w:szCs w:val="22"/>
          <w:rtl w:val="0"/>
        </w:rPr>
        <w:t xml:space="preserve">Scenario 4: </w:t>
      </w:r>
      <w:r w:rsidDel="00000000" w:rsidR="00000000" w:rsidRPr="00000000">
        <w:rPr>
          <w:rFonts w:ascii="Arial" w:cs="Arial" w:eastAsia="Arial" w:hAnsi="Arial"/>
          <w:sz w:val="22"/>
          <w:szCs w:val="22"/>
          <w:rtl w:val="0"/>
        </w:rPr>
        <w:t xml:space="preserve">A returning user closes the browser and comes back later; missions and transactions are restored from localStorage.</w:t>
      </w:r>
      <w:r w:rsidDel="00000000" w:rsidR="00000000" w:rsidRPr="00000000">
        <w:rPr>
          <w:rtl w:val="0"/>
        </w:rPr>
      </w:r>
    </w:p>
    <w:p w:rsidR="00000000" w:rsidDel="00000000" w:rsidP="00000000" w:rsidRDefault="00000000" w:rsidRPr="00000000" w14:paraId="0000008B">
      <w:pPr>
        <w:pStyle w:val="Heading1"/>
        <w:keepNext w:val="1"/>
        <w:pBdr>
          <w:bottom w:color="1f4e79" w:space="2" w:sz="6" w:val="single"/>
        </w:pBdr>
        <w:spacing w:after="120" w:before="300" w:lineRule="auto"/>
        <w:rPr/>
      </w:pPr>
      <w:r w:rsidDel="00000000" w:rsidR="00000000" w:rsidRPr="00000000">
        <w:rPr>
          <w:rFonts w:ascii="Arial" w:cs="Arial" w:eastAsia="Arial" w:hAnsi="Arial"/>
          <w:b w:val="1"/>
          <w:color w:val="1f4e79"/>
          <w:sz w:val="28"/>
          <w:szCs w:val="28"/>
          <w:rtl w:val="0"/>
        </w:rPr>
        <w:t xml:space="preserve">Milestones :-</w:t>
      </w:r>
      <w:r w:rsidDel="00000000" w:rsidR="00000000" w:rsidRPr="00000000">
        <w:rPr>
          <w:rtl w:val="0"/>
        </w:rPr>
      </w:r>
    </w:p>
    <w:p w:rsidR="00000000" w:rsidDel="00000000" w:rsidP="00000000" w:rsidRDefault="00000000" w:rsidRPr="00000000" w14:paraId="0000008C">
      <w:pPr>
        <w:keepNext w:val="1"/>
        <w:spacing w:after="40" w:lineRule="auto"/>
        <w:rPr/>
      </w:pPr>
      <w:r w:rsidDel="00000000" w:rsidR="00000000" w:rsidRPr="00000000">
        <w:rPr>
          <w:rFonts w:ascii="Arial" w:cs="Arial" w:eastAsia="Arial" w:hAnsi="Arial"/>
          <w:b w:val="1"/>
          <w:sz w:val="22"/>
          <w:szCs w:val="22"/>
          <w:rtl w:val="0"/>
        </w:rPr>
        <w:t xml:space="preserve">Milestone 1 – Project Planning &amp; UI/UX Design</w:t>
      </w:r>
      <w:r w:rsidDel="00000000" w:rsidR="00000000" w:rsidRPr="00000000">
        <w:rPr>
          <w:rtl w:val="0"/>
        </w:rPr>
      </w:r>
    </w:p>
    <w:p w:rsidR="00000000" w:rsidDel="00000000" w:rsidP="00000000" w:rsidRDefault="00000000" w:rsidRPr="00000000" w14:paraId="0000008D">
      <w:pPr>
        <w:spacing w:after="120" w:line="300" w:lineRule="auto"/>
        <w:rPr/>
      </w:pPr>
      <w:r w:rsidDel="00000000" w:rsidR="00000000" w:rsidRPr="00000000">
        <w:rPr>
          <w:rFonts w:ascii="Arial" w:cs="Arial" w:eastAsia="Arial" w:hAnsi="Arial"/>
          <w:sz w:val="22"/>
          <w:szCs w:val="22"/>
          <w:rtl w:val="0"/>
        </w:rPr>
        <w:t xml:space="preserve">Define the goal of SaveIQ, finalize the dashboard, missions, transactions, analytics and AI modules, and design the fintech-inspired interface.</w:t>
      </w:r>
      <w:r w:rsidDel="00000000" w:rsidR="00000000" w:rsidRPr="00000000">
        <w:rPr>
          <w:rtl w:val="0"/>
        </w:rPr>
      </w:r>
    </w:p>
    <w:p w:rsidR="00000000" w:rsidDel="00000000" w:rsidP="00000000" w:rsidRDefault="00000000" w:rsidRPr="00000000" w14:paraId="0000008E">
      <w:pPr>
        <w:keepNext w:val="1"/>
        <w:spacing w:after="40" w:lineRule="auto"/>
        <w:rPr/>
      </w:pPr>
      <w:r w:rsidDel="00000000" w:rsidR="00000000" w:rsidRPr="00000000">
        <w:rPr>
          <w:rFonts w:ascii="Arial" w:cs="Arial" w:eastAsia="Arial" w:hAnsi="Arial"/>
          <w:b w:val="1"/>
          <w:sz w:val="22"/>
          <w:szCs w:val="22"/>
          <w:rtl w:val="0"/>
        </w:rPr>
        <w:t xml:space="preserve">Milestone 2 – Frontend Development</w:t>
      </w:r>
      <w:r w:rsidDel="00000000" w:rsidR="00000000" w:rsidRPr="00000000">
        <w:rPr>
          <w:rtl w:val="0"/>
        </w:rPr>
      </w:r>
    </w:p>
    <w:p w:rsidR="00000000" w:rsidDel="00000000" w:rsidP="00000000" w:rsidRDefault="00000000" w:rsidRPr="00000000" w14:paraId="0000008F">
      <w:pPr>
        <w:spacing w:after="120" w:line="300" w:lineRule="auto"/>
        <w:rPr/>
      </w:pPr>
      <w:r w:rsidDel="00000000" w:rsidR="00000000" w:rsidRPr="00000000">
        <w:rPr>
          <w:rFonts w:ascii="Arial" w:cs="Arial" w:eastAsia="Arial" w:hAnsi="Arial"/>
          <w:sz w:val="22"/>
          <w:szCs w:val="22"/>
          <w:rtl w:val="0"/>
        </w:rPr>
        <w:t xml:space="preserve">Set up React with Vite and build the Home, Profile, Settings and StepGuide components with responsive CSS and Lucide icons.</w:t>
      </w:r>
      <w:r w:rsidDel="00000000" w:rsidR="00000000" w:rsidRPr="00000000">
        <w:rPr>
          <w:rtl w:val="0"/>
        </w:rPr>
      </w:r>
    </w:p>
    <w:p w:rsidR="00000000" w:rsidDel="00000000" w:rsidP="00000000" w:rsidRDefault="00000000" w:rsidRPr="00000000" w14:paraId="00000090">
      <w:pPr>
        <w:keepNext w:val="1"/>
        <w:spacing w:after="40" w:lineRule="auto"/>
        <w:rPr/>
      </w:pPr>
      <w:r w:rsidDel="00000000" w:rsidR="00000000" w:rsidRPr="00000000">
        <w:rPr>
          <w:rFonts w:ascii="Arial" w:cs="Arial" w:eastAsia="Arial" w:hAnsi="Arial"/>
          <w:b w:val="1"/>
          <w:sz w:val="22"/>
          <w:szCs w:val="22"/>
          <w:rtl w:val="0"/>
        </w:rPr>
        <w:t xml:space="preserve">Milestone 3 – Core Features &amp; Persistence</w:t>
      </w:r>
      <w:r w:rsidDel="00000000" w:rsidR="00000000" w:rsidRPr="00000000">
        <w:rPr>
          <w:rtl w:val="0"/>
        </w:rPr>
      </w:r>
    </w:p>
    <w:p w:rsidR="00000000" w:rsidDel="00000000" w:rsidP="00000000" w:rsidRDefault="00000000" w:rsidRPr="00000000" w14:paraId="00000091">
      <w:pPr>
        <w:spacing w:after="120" w:line="300" w:lineRule="auto"/>
        <w:rPr/>
      </w:pPr>
      <w:r w:rsidDel="00000000" w:rsidR="00000000" w:rsidRPr="00000000">
        <w:rPr>
          <w:rFonts w:ascii="Arial" w:cs="Arial" w:eastAsia="Arial" w:hAnsi="Arial"/>
          <w:sz w:val="22"/>
          <w:szCs w:val="22"/>
          <w:rtl w:val="0"/>
        </w:rPr>
        <w:t xml:space="preserve">Implement Savings Missions, transaction management and analytics, with data saved in localStorage.</w:t>
      </w:r>
      <w:r w:rsidDel="00000000" w:rsidR="00000000" w:rsidRPr="00000000">
        <w:rPr>
          <w:rtl w:val="0"/>
        </w:rPr>
      </w:r>
    </w:p>
    <w:p w:rsidR="00000000" w:rsidDel="00000000" w:rsidP="00000000" w:rsidRDefault="00000000" w:rsidRPr="00000000" w14:paraId="00000092">
      <w:pPr>
        <w:keepNext w:val="1"/>
        <w:spacing w:after="40" w:lineRule="auto"/>
        <w:rPr/>
      </w:pPr>
      <w:r w:rsidDel="00000000" w:rsidR="00000000" w:rsidRPr="00000000">
        <w:rPr>
          <w:rFonts w:ascii="Arial" w:cs="Arial" w:eastAsia="Arial" w:hAnsi="Arial"/>
          <w:b w:val="1"/>
          <w:sz w:val="22"/>
          <w:szCs w:val="22"/>
          <w:rtl w:val="0"/>
        </w:rPr>
        <w:t xml:space="preserve">Milestone 4 – AI Integration</w:t>
      </w:r>
      <w:r w:rsidDel="00000000" w:rsidR="00000000" w:rsidRPr="00000000">
        <w:rPr>
          <w:rtl w:val="0"/>
        </w:rPr>
      </w:r>
    </w:p>
    <w:p w:rsidR="00000000" w:rsidDel="00000000" w:rsidP="00000000" w:rsidRDefault="00000000" w:rsidRPr="00000000" w14:paraId="00000093">
      <w:pPr>
        <w:spacing w:after="120" w:line="300" w:lineRule="auto"/>
        <w:rPr/>
      </w:pPr>
      <w:r w:rsidDel="00000000" w:rsidR="00000000" w:rsidRPr="00000000">
        <w:rPr>
          <w:rFonts w:ascii="Arial" w:cs="Arial" w:eastAsia="Arial" w:hAnsi="Arial"/>
          <w:sz w:val="22"/>
          <w:szCs w:val="22"/>
          <w:rtl w:val="0"/>
        </w:rPr>
        <w:t xml:space="preserve">Integrate the Gemini API through the API layer to power the AI Financial Copilot, with the key stored in environment variables.</w:t>
      </w:r>
      <w:r w:rsidDel="00000000" w:rsidR="00000000" w:rsidRPr="00000000">
        <w:rPr>
          <w:rtl w:val="0"/>
        </w:rPr>
      </w:r>
    </w:p>
    <w:p w:rsidR="00000000" w:rsidDel="00000000" w:rsidP="00000000" w:rsidRDefault="00000000" w:rsidRPr="00000000" w14:paraId="00000094">
      <w:pPr>
        <w:keepNext w:val="1"/>
        <w:spacing w:after="40" w:lineRule="auto"/>
        <w:rPr/>
      </w:pPr>
      <w:r w:rsidDel="00000000" w:rsidR="00000000" w:rsidRPr="00000000">
        <w:rPr>
          <w:rFonts w:ascii="Arial" w:cs="Arial" w:eastAsia="Arial" w:hAnsi="Arial"/>
          <w:b w:val="1"/>
          <w:sz w:val="22"/>
          <w:szCs w:val="22"/>
          <w:rtl w:val="0"/>
        </w:rPr>
        <w:t xml:space="preserve">Milestone 5 – Testing, Optimization &amp; Deployment</w:t>
      </w:r>
      <w:r w:rsidDel="00000000" w:rsidR="00000000" w:rsidRPr="00000000">
        <w:rPr>
          <w:rtl w:val="0"/>
        </w:rPr>
      </w:r>
    </w:p>
    <w:p w:rsidR="00000000" w:rsidDel="00000000" w:rsidP="00000000" w:rsidRDefault="00000000" w:rsidRPr="00000000" w14:paraId="00000095">
      <w:pPr>
        <w:spacing w:after="120" w:line="300" w:lineRule="auto"/>
        <w:rPr/>
      </w:pPr>
      <w:r w:rsidDel="00000000" w:rsidR="00000000" w:rsidRPr="00000000">
        <w:rPr>
          <w:rFonts w:ascii="Arial" w:cs="Arial" w:eastAsia="Arial" w:hAnsi="Arial"/>
          <w:sz w:val="22"/>
          <w:szCs w:val="22"/>
          <w:rtl w:val="0"/>
        </w:rPr>
        <w:t xml:space="preserve">Test the features on desktop and mobile, run lint and build checks, and deploy the final application on Vercel.</w:t>
      </w:r>
      <w:r w:rsidDel="00000000" w:rsidR="00000000" w:rsidRPr="00000000">
        <w:rPr>
          <w:rtl w:val="0"/>
        </w:rPr>
      </w:r>
    </w:p>
    <w:p w:rsidR="00000000" w:rsidDel="00000000" w:rsidP="00000000" w:rsidRDefault="00000000" w:rsidRPr="00000000" w14:paraId="00000096">
      <w:pPr>
        <w:pStyle w:val="Heading1"/>
        <w:keepNext w:val="1"/>
        <w:pBdr>
          <w:bottom w:color="1f4e79" w:space="2" w:sz="6" w:val="single"/>
        </w:pBdr>
        <w:spacing w:after="120" w:before="300" w:lineRule="auto"/>
        <w:rPr/>
      </w:pPr>
      <w:r w:rsidDel="00000000" w:rsidR="00000000" w:rsidRPr="00000000">
        <w:rPr>
          <w:rFonts w:ascii="Arial" w:cs="Arial" w:eastAsia="Arial" w:hAnsi="Arial"/>
          <w:b w:val="1"/>
          <w:color w:val="1f4e79"/>
          <w:sz w:val="28"/>
          <w:szCs w:val="28"/>
          <w:rtl w:val="0"/>
        </w:rPr>
        <w:t xml:space="preserve">Deployment on Vercel :-</w:t>
      </w:r>
      <w:r w:rsidDel="00000000" w:rsidR="00000000" w:rsidRPr="00000000">
        <w:rPr>
          <w:rtl w:val="0"/>
        </w:rPr>
      </w:r>
    </w:p>
    <w:p w:rsidR="00000000" w:rsidDel="00000000" w:rsidP="00000000" w:rsidRDefault="00000000" w:rsidRPr="00000000" w14:paraId="00000097">
      <w:pPr>
        <w:spacing w:after="120" w:line="300" w:lineRule="auto"/>
        <w:rPr/>
      </w:pPr>
      <w:r w:rsidDel="00000000" w:rsidR="00000000" w:rsidRPr="00000000">
        <w:rPr>
          <w:rFonts w:ascii="Arial" w:cs="Arial" w:eastAsia="Arial" w:hAnsi="Arial"/>
          <w:sz w:val="22"/>
          <w:szCs w:val="22"/>
          <w:rtl w:val="0"/>
        </w:rPr>
        <w:t xml:space="preserve">SaveIQ is deployed on Vercel from the GitHub repository, so a push to the main branch can trigger a new deployment.</w:t>
      </w:r>
      <w:r w:rsidDel="00000000" w:rsidR="00000000" w:rsidRPr="00000000">
        <w:rPr>
          <w:rtl w:val="0"/>
        </w:rPr>
      </w:r>
    </w:p>
    <w:p w:rsidR="00000000" w:rsidDel="00000000" w:rsidP="00000000" w:rsidRDefault="00000000" w:rsidRPr="00000000" w14:paraId="00000098">
      <w:pPr>
        <w:spacing w:after="120" w:line="300" w:lineRule="auto"/>
        <w:rPr/>
      </w:pPr>
      <w:r w:rsidDel="00000000" w:rsidR="00000000" w:rsidRPr="00000000">
        <w:rPr>
          <w:rFonts w:ascii="Arial" w:cs="Arial" w:eastAsia="Arial" w:hAnsi="Arial"/>
          <w:b w:val="1"/>
          <w:sz w:val="22"/>
          <w:szCs w:val="22"/>
          <w:rtl w:val="0"/>
        </w:rPr>
        <w:t xml:space="preserve">Live URL (Vercel): </w:t>
      </w:r>
      <w:r w:rsidDel="00000000" w:rsidR="00000000" w:rsidRPr="00000000">
        <w:rPr>
          <w:rFonts w:ascii="Arial" w:cs="Arial" w:eastAsia="Arial" w:hAnsi="Arial"/>
          <w:sz w:val="22"/>
          <w:szCs w:val="22"/>
          <w:rtl w:val="0"/>
        </w:rPr>
        <w:t xml:space="preserve">[add your Vercel deployment link here]</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1: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Push the SaveIQ project to a GitHub repository.</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2: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 Vercel, choose Add New &gt; Project and import the repository.</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3: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Vercel detects the Vite framework; the Build Command is “npm run build”.</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4: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 the GEMINI_API_KEY environment variable in the project settings.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5: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Click Deploy. Vercel builds the project and publishes it over HTTPS.</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Step 6: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Open the URL, create a mission, add a transaction and test the AI insights.</w:t>
      </w:r>
      <w:r w:rsidDel="00000000" w:rsidR="00000000" w:rsidRPr="00000000">
        <w:rPr>
          <w:rtl w:val="0"/>
        </w:rPr>
      </w:r>
    </w:p>
    <w:p w:rsidR="00000000" w:rsidDel="00000000" w:rsidP="00000000" w:rsidRDefault="00000000" w:rsidRPr="00000000" w14:paraId="0000009F">
      <w:pPr>
        <w:pStyle w:val="Heading2"/>
        <w:keepNext w:val="1"/>
        <w:spacing w:after="80" w:before="200" w:lineRule="auto"/>
        <w:rPr/>
      </w:pPr>
      <w:r w:rsidDel="00000000" w:rsidR="00000000" w:rsidRPr="00000000">
        <w:rPr>
          <w:rFonts w:ascii="Arial" w:cs="Arial" w:eastAsia="Arial" w:hAnsi="Arial"/>
          <w:b w:val="1"/>
          <w:sz w:val="24"/>
          <w:szCs w:val="24"/>
          <w:rtl w:val="0"/>
        </w:rPr>
        <w:t xml:space="preserve">Running Locally</w:t>
      </w: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5826"/>
        <w:tblGridChange w:id="0">
          <w:tblGrid>
            <w:gridCol w:w="3200"/>
            <w:gridCol w:w="58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70.0" w:type="dxa"/>
              <w:left w:w="110.0" w:type="dxa"/>
              <w:bottom w:w="70.0" w:type="dxa"/>
              <w:right w:w="110.0" w:type="dxa"/>
            </w:tcMar>
          </w:tcPr>
          <w:p w:rsidR="00000000" w:rsidDel="00000000" w:rsidP="00000000" w:rsidRDefault="00000000" w:rsidRPr="00000000" w14:paraId="000000A0">
            <w:pPr>
              <w:rPr/>
            </w:pPr>
            <w:r w:rsidDel="00000000" w:rsidR="00000000" w:rsidRPr="00000000">
              <w:rPr>
                <w:rFonts w:ascii="Arial" w:cs="Arial" w:eastAsia="Arial" w:hAnsi="Arial"/>
                <w:b w:val="1"/>
                <w:color w:val="ffffff"/>
                <w:sz w:val="20"/>
                <w:szCs w:val="20"/>
                <w:rtl w:val="0"/>
              </w:rPr>
              <w:t xml:space="preserve">Command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70.0" w:type="dxa"/>
              <w:left w:w="110.0" w:type="dxa"/>
              <w:bottom w:w="70.0" w:type="dxa"/>
              <w:right w:w="110.0" w:type="dxa"/>
            </w:tcMar>
          </w:tcPr>
          <w:p w:rsidR="00000000" w:rsidDel="00000000" w:rsidP="00000000" w:rsidRDefault="00000000" w:rsidRPr="00000000" w14:paraId="000000A1">
            <w:pPr>
              <w:rPr/>
            </w:pPr>
            <w:r w:rsidDel="00000000" w:rsidR="00000000" w:rsidRPr="00000000">
              <w:rPr>
                <w:rFonts w:ascii="Arial" w:cs="Arial" w:eastAsia="Arial" w:hAnsi="Arial"/>
                <w:b w:val="1"/>
                <w:color w:val="ffffff"/>
                <w:sz w:val="20"/>
                <w:szCs w:val="20"/>
                <w:rtl w:val="0"/>
              </w:rPr>
              <w:t xml:space="preserve">Purpose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A2">
            <w:pPr>
              <w:rPr/>
            </w:pPr>
            <w:r w:rsidDel="00000000" w:rsidR="00000000" w:rsidRPr="00000000">
              <w:rPr>
                <w:rFonts w:ascii="Arial" w:cs="Arial" w:eastAsia="Arial" w:hAnsi="Arial"/>
                <w:b w:val="0"/>
                <w:sz w:val="20"/>
                <w:szCs w:val="20"/>
                <w:rtl w:val="0"/>
              </w:rPr>
              <w:t xml:space="preserve">git clone https://github.com/vedantsakhare/SaveIQ.git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A3">
            <w:pPr>
              <w:rPr/>
            </w:pPr>
            <w:r w:rsidDel="00000000" w:rsidR="00000000" w:rsidRPr="00000000">
              <w:rPr>
                <w:rFonts w:ascii="Arial" w:cs="Arial" w:eastAsia="Arial" w:hAnsi="Arial"/>
                <w:b w:val="0"/>
                <w:sz w:val="20"/>
                <w:szCs w:val="20"/>
                <w:rtl w:val="0"/>
              </w:rPr>
              <w:t xml:space="preserve">Download the project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A4">
            <w:pPr>
              <w:rPr/>
            </w:pPr>
            <w:r w:rsidDel="00000000" w:rsidR="00000000" w:rsidRPr="00000000">
              <w:rPr>
                <w:rFonts w:ascii="Arial" w:cs="Arial" w:eastAsia="Arial" w:hAnsi="Arial"/>
                <w:b w:val="0"/>
                <w:sz w:val="20"/>
                <w:szCs w:val="20"/>
                <w:rtl w:val="0"/>
              </w:rPr>
              <w:t xml:space="preserve">cd SaveIQ</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A5">
            <w:pPr>
              <w:rPr/>
            </w:pPr>
            <w:r w:rsidDel="00000000" w:rsidR="00000000" w:rsidRPr="00000000">
              <w:rPr>
                <w:rFonts w:ascii="Arial" w:cs="Arial" w:eastAsia="Arial" w:hAnsi="Arial"/>
                <w:b w:val="0"/>
                <w:sz w:val="20"/>
                <w:szCs w:val="20"/>
                <w:rtl w:val="0"/>
              </w:rPr>
              <w:t xml:space="preserve">Open the project folder</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A6">
            <w:pPr>
              <w:rPr/>
            </w:pPr>
            <w:r w:rsidDel="00000000" w:rsidR="00000000" w:rsidRPr="00000000">
              <w:rPr>
                <w:rFonts w:ascii="Arial" w:cs="Arial" w:eastAsia="Arial" w:hAnsi="Arial"/>
                <w:b w:val="0"/>
                <w:sz w:val="20"/>
                <w:szCs w:val="20"/>
                <w:rtl w:val="0"/>
              </w:rPr>
              <w:t xml:space="preserve">npm install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A7">
            <w:pPr>
              <w:rPr/>
            </w:pPr>
            <w:r w:rsidDel="00000000" w:rsidR="00000000" w:rsidRPr="00000000">
              <w:rPr>
                <w:rFonts w:ascii="Arial" w:cs="Arial" w:eastAsia="Arial" w:hAnsi="Arial"/>
                <w:b w:val="0"/>
                <w:sz w:val="20"/>
                <w:szCs w:val="20"/>
                <w:rtl w:val="0"/>
              </w:rPr>
              <w:t xml:space="preserve">Install dependencies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A8">
            <w:pPr>
              <w:rPr/>
            </w:pPr>
            <w:r w:rsidDel="00000000" w:rsidR="00000000" w:rsidRPr="00000000">
              <w:rPr>
                <w:rFonts w:ascii="Arial" w:cs="Arial" w:eastAsia="Arial" w:hAnsi="Arial"/>
                <w:b w:val="0"/>
                <w:sz w:val="20"/>
                <w:szCs w:val="20"/>
                <w:rtl w:val="0"/>
              </w:rPr>
              <w:t xml:space="preserve">npm run dev</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A9">
            <w:pPr>
              <w:rPr/>
            </w:pPr>
            <w:r w:rsidDel="00000000" w:rsidR="00000000" w:rsidRPr="00000000">
              <w:rPr>
                <w:rFonts w:ascii="Arial" w:cs="Arial" w:eastAsia="Arial" w:hAnsi="Arial"/>
                <w:b w:val="0"/>
                <w:sz w:val="20"/>
                <w:szCs w:val="20"/>
                <w:rtl w:val="0"/>
              </w:rPr>
              <w:t xml:space="preserve">Start the Vite development server</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AA">
            <w:pPr>
              <w:rPr/>
            </w:pPr>
            <w:r w:rsidDel="00000000" w:rsidR="00000000" w:rsidRPr="00000000">
              <w:rPr>
                <w:rFonts w:ascii="Arial" w:cs="Arial" w:eastAsia="Arial" w:hAnsi="Arial"/>
                <w:b w:val="0"/>
                <w:sz w:val="20"/>
                <w:szCs w:val="20"/>
                <w:rtl w:val="0"/>
              </w:rPr>
              <w:t xml:space="preserve">npm run build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AB">
            <w:pPr>
              <w:rPr/>
            </w:pPr>
            <w:r w:rsidDel="00000000" w:rsidR="00000000" w:rsidRPr="00000000">
              <w:rPr>
                <w:rFonts w:ascii="Arial" w:cs="Arial" w:eastAsia="Arial" w:hAnsi="Arial"/>
                <w:b w:val="0"/>
                <w:sz w:val="20"/>
                <w:szCs w:val="20"/>
                <w:rtl w:val="0"/>
              </w:rPr>
              <w:t xml:space="preserve">Create the production build</w:t>
            </w:r>
            <w:r w:rsidDel="00000000" w:rsidR="00000000" w:rsidRPr="00000000">
              <w:rPr>
                <w:rtl w:val="0"/>
              </w:rPr>
            </w:r>
          </w:p>
        </w:tc>
      </w:tr>
    </w:tbl>
    <w:p w:rsidR="00000000" w:rsidDel="00000000" w:rsidP="00000000" w:rsidRDefault="00000000" w:rsidRPr="00000000" w14:paraId="000000AC">
      <w:pPr>
        <w:spacing w:after="120" w:before="120" w:lineRule="auto"/>
        <w:rPr/>
      </w:pPr>
      <w:r w:rsidDel="00000000" w:rsidR="00000000" w:rsidRPr="00000000">
        <w:rPr>
          <w:rFonts w:ascii="Arial" w:cs="Arial" w:eastAsia="Arial" w:hAnsi="Arial"/>
          <w:sz w:val="22"/>
          <w:szCs w:val="22"/>
          <w:rtl w:val="0"/>
        </w:rPr>
        <w:t xml:space="preserve">For local AI features create a .env file with GEMINI_API_KEY=your_api_key_here.</w:t>
      </w:r>
      <w:r w:rsidDel="00000000" w:rsidR="00000000" w:rsidRPr="00000000">
        <w:rPr>
          <w:rtl w:val="0"/>
        </w:rPr>
      </w:r>
    </w:p>
    <w:p w:rsidR="00000000" w:rsidDel="00000000" w:rsidP="00000000" w:rsidRDefault="00000000" w:rsidRPr="00000000" w14:paraId="000000AD">
      <w:pPr>
        <w:pStyle w:val="Heading1"/>
        <w:keepNext w:val="1"/>
        <w:pBdr>
          <w:bottom w:color="1f4e79" w:space="2" w:sz="6" w:val="single"/>
        </w:pBdr>
        <w:spacing w:after="120" w:before="300" w:lineRule="auto"/>
        <w:rPr/>
      </w:pPr>
      <w:r w:rsidDel="00000000" w:rsidR="00000000" w:rsidRPr="00000000">
        <w:rPr>
          <w:rFonts w:ascii="Arial" w:cs="Arial" w:eastAsia="Arial" w:hAnsi="Arial"/>
          <w:b w:val="1"/>
          <w:color w:val="1f4e79"/>
          <w:sz w:val="28"/>
          <w:szCs w:val="28"/>
          <w:rtl w:val="0"/>
        </w:rPr>
        <w:t xml:space="preserve">Testing &amp; Results :-</w:t>
      </w:r>
      <w:r w:rsidDel="00000000" w:rsidR="00000000" w:rsidRPr="00000000">
        <w:rPr>
          <w:rtl w:val="0"/>
        </w:rPr>
      </w:r>
    </w:p>
    <w:p w:rsidR="00000000" w:rsidDel="00000000" w:rsidP="00000000" w:rsidRDefault="00000000" w:rsidRPr="00000000" w14:paraId="000000AE">
      <w:pPr>
        <w:spacing w:after="120" w:line="300" w:lineRule="auto"/>
        <w:rPr/>
      </w:pPr>
      <w:r w:rsidDel="00000000" w:rsidR="00000000" w:rsidRPr="00000000">
        <w:rPr>
          <w:rFonts w:ascii="Arial" w:cs="Arial" w:eastAsia="Arial" w:hAnsi="Arial"/>
          <w:sz w:val="22"/>
          <w:szCs w:val="22"/>
          <w:rtl w:val="0"/>
        </w:rPr>
        <w:t xml:space="preserve">The table lists the main test cases for SaveIQ, the behaviour expected from each, and the project feature or README-documented behaviour that the expectation is based on.</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2600"/>
        <w:gridCol w:w="3300"/>
        <w:gridCol w:w="2526"/>
        <w:tblGridChange w:id="0">
          <w:tblGrid>
            <w:gridCol w:w="600"/>
            <w:gridCol w:w="2600"/>
            <w:gridCol w:w="3300"/>
            <w:gridCol w:w="2526"/>
          </w:tblGrid>
        </w:tblGridChange>
      </w:tblGrid>
      <w:tr>
        <w:trPr>
          <w:cantSplit w:val="0"/>
          <w:tblHeader w:val="1"/>
        </w:trPr>
        <w:tc>
          <w:tcPr>
            <w:tcBorders>
              <w:top w:color="999999" w:space="0" w:sz="4" w:val="single"/>
              <w:left w:color="999999" w:space="0" w:sz="4" w:val="single"/>
              <w:bottom w:color="999999" w:space="0" w:sz="4" w:val="single"/>
              <w:right w:color="999999" w:space="0" w:sz="4" w:val="single"/>
            </w:tcBorders>
            <w:shd w:fill="1f4e79" w:val="clear"/>
            <w:tcMar>
              <w:top w:w="70.0" w:type="dxa"/>
              <w:left w:w="110.0" w:type="dxa"/>
              <w:bottom w:w="70.0" w:type="dxa"/>
              <w:right w:w="110.0" w:type="dxa"/>
            </w:tcMar>
          </w:tcPr>
          <w:p w:rsidR="00000000" w:rsidDel="00000000" w:rsidP="00000000" w:rsidRDefault="00000000" w:rsidRPr="00000000" w14:paraId="000000AF">
            <w:pPr>
              <w:rPr/>
            </w:pPr>
            <w:r w:rsidDel="00000000" w:rsidR="00000000" w:rsidRPr="00000000">
              <w:rPr>
                <w:rFonts w:ascii="Arial" w:cs="Arial" w:eastAsia="Arial" w:hAnsi="Arial"/>
                <w:b w:val="1"/>
                <w:color w:val="ffffff"/>
                <w:sz w:val="20"/>
                <w:szCs w:val="20"/>
                <w:rtl w:val="0"/>
              </w:rPr>
              <w:t xml:space="preserve">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70.0" w:type="dxa"/>
              <w:left w:w="110.0" w:type="dxa"/>
              <w:bottom w:w="70.0" w:type="dxa"/>
              <w:right w:w="110.0" w:type="dxa"/>
            </w:tcMar>
          </w:tcPr>
          <w:p w:rsidR="00000000" w:rsidDel="00000000" w:rsidP="00000000" w:rsidRDefault="00000000" w:rsidRPr="00000000" w14:paraId="000000B0">
            <w:pPr>
              <w:rPr/>
            </w:pPr>
            <w:r w:rsidDel="00000000" w:rsidR="00000000" w:rsidRPr="00000000">
              <w:rPr>
                <w:rFonts w:ascii="Arial" w:cs="Arial" w:eastAsia="Arial" w:hAnsi="Arial"/>
                <w:b w:val="1"/>
                <w:color w:val="ffffff"/>
                <w:sz w:val="20"/>
                <w:szCs w:val="20"/>
                <w:rtl w:val="0"/>
              </w:rPr>
              <w:t xml:space="preserve">Test Case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70.0" w:type="dxa"/>
              <w:left w:w="110.0" w:type="dxa"/>
              <w:bottom w:w="70.0" w:type="dxa"/>
              <w:right w:w="110.0" w:type="dxa"/>
            </w:tcMar>
          </w:tcPr>
          <w:p w:rsidR="00000000" w:rsidDel="00000000" w:rsidP="00000000" w:rsidRDefault="00000000" w:rsidRPr="00000000" w14:paraId="000000B1">
            <w:pPr>
              <w:rPr/>
            </w:pPr>
            <w:r w:rsidDel="00000000" w:rsidR="00000000" w:rsidRPr="00000000">
              <w:rPr>
                <w:rFonts w:ascii="Arial" w:cs="Arial" w:eastAsia="Arial" w:hAnsi="Arial"/>
                <w:b w:val="1"/>
                <w:color w:val="ffffff"/>
                <w:sz w:val="20"/>
                <w:szCs w:val="20"/>
                <w:rtl w:val="0"/>
              </w:rPr>
              <w:t xml:space="preserve">Expected Result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70.0" w:type="dxa"/>
              <w:left w:w="110.0" w:type="dxa"/>
              <w:bottom w:w="70.0" w:type="dxa"/>
              <w:right w:w="110.0" w:type="dxa"/>
            </w:tcMar>
          </w:tcPr>
          <w:p w:rsidR="00000000" w:rsidDel="00000000" w:rsidP="00000000" w:rsidRDefault="00000000" w:rsidRPr="00000000" w14:paraId="000000B2">
            <w:pPr>
              <w:rPr/>
            </w:pPr>
            <w:r w:rsidDel="00000000" w:rsidR="00000000" w:rsidRPr="00000000">
              <w:rPr>
                <w:rFonts w:ascii="Arial" w:cs="Arial" w:eastAsia="Arial" w:hAnsi="Arial"/>
                <w:b w:val="1"/>
                <w:color w:val="ffffff"/>
                <w:sz w:val="20"/>
                <w:szCs w:val="20"/>
                <w:rtl w:val="0"/>
              </w:rPr>
              <w:t xml:space="preserve">Basis in Project</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B3">
            <w:pPr>
              <w:rPr/>
            </w:pPr>
            <w:r w:rsidDel="00000000" w:rsidR="00000000" w:rsidRPr="00000000">
              <w:rPr>
                <w:rFonts w:ascii="Arial" w:cs="Arial" w:eastAsia="Arial" w:hAnsi="Arial"/>
                <w:b w:val="0"/>
                <w:sz w:val="20"/>
                <w:szCs w:val="20"/>
                <w:rtl w:val="0"/>
              </w:rPr>
              <w:t xml:space="preserve">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B4">
            <w:pPr>
              <w:rPr/>
            </w:pPr>
            <w:r w:rsidDel="00000000" w:rsidR="00000000" w:rsidRPr="00000000">
              <w:rPr>
                <w:rFonts w:ascii="Arial" w:cs="Arial" w:eastAsia="Arial" w:hAnsi="Arial"/>
                <w:b w:val="0"/>
                <w:sz w:val="20"/>
                <w:szCs w:val="20"/>
                <w:rtl w:val="0"/>
              </w:rPr>
              <w:t xml:space="preserve">Create a new Savings Mission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B5">
            <w:pPr>
              <w:rPr/>
            </w:pPr>
            <w:r w:rsidDel="00000000" w:rsidR="00000000" w:rsidRPr="00000000">
              <w:rPr>
                <w:rFonts w:ascii="Arial" w:cs="Arial" w:eastAsia="Arial" w:hAnsi="Arial"/>
                <w:b w:val="0"/>
                <w:sz w:val="20"/>
                <w:szCs w:val="20"/>
                <w:rtl w:val="0"/>
              </w:rPr>
              <w:t xml:space="preserve">Mission appears and its progress is tracked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B6">
            <w:pPr>
              <w:rPr/>
            </w:pPr>
            <w:r w:rsidDel="00000000" w:rsidR="00000000" w:rsidRPr="00000000">
              <w:rPr>
                <w:rFonts w:ascii="Arial" w:cs="Arial" w:eastAsia="Arial" w:hAnsi="Arial"/>
                <w:b w:val="0"/>
                <w:sz w:val="20"/>
                <w:szCs w:val="20"/>
                <w:rtl w:val="0"/>
              </w:rPr>
              <w:t xml:space="preserve">Savings Missions with progress tracking</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B7">
            <w:pPr>
              <w:rPr/>
            </w:pPr>
            <w:r w:rsidDel="00000000" w:rsidR="00000000" w:rsidRPr="00000000">
              <w:rPr>
                <w:rFonts w:ascii="Arial" w:cs="Arial" w:eastAsia="Arial" w:hAnsi="Arial"/>
                <w:b w:val="0"/>
                <w:sz w:val="20"/>
                <w:szCs w:val="20"/>
                <w:rtl w:val="0"/>
              </w:rPr>
              <w:t xml:space="preserve">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B8">
            <w:pPr>
              <w:rPr/>
            </w:pPr>
            <w:r w:rsidDel="00000000" w:rsidR="00000000" w:rsidRPr="00000000">
              <w:rPr>
                <w:rFonts w:ascii="Arial" w:cs="Arial" w:eastAsia="Arial" w:hAnsi="Arial"/>
                <w:b w:val="0"/>
                <w:sz w:val="20"/>
                <w:szCs w:val="20"/>
                <w:rtl w:val="0"/>
              </w:rPr>
              <w:t xml:space="preserve">Add a transaction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B9">
            <w:pPr>
              <w:rPr/>
            </w:pPr>
            <w:r w:rsidDel="00000000" w:rsidR="00000000" w:rsidRPr="00000000">
              <w:rPr>
                <w:rFonts w:ascii="Arial" w:cs="Arial" w:eastAsia="Arial" w:hAnsi="Arial"/>
                <w:b w:val="0"/>
                <w:sz w:val="20"/>
                <w:szCs w:val="20"/>
                <w:rtl w:val="0"/>
              </w:rPr>
              <w:t xml:space="preserve">Transaction appears in the list and the analytics update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BA">
            <w:pPr>
              <w:rPr/>
            </w:pPr>
            <w:r w:rsidDel="00000000" w:rsidR="00000000" w:rsidRPr="00000000">
              <w:rPr>
                <w:rFonts w:ascii="Arial" w:cs="Arial" w:eastAsia="Arial" w:hAnsi="Arial"/>
                <w:b w:val="0"/>
                <w:sz w:val="20"/>
                <w:szCs w:val="20"/>
                <w:rtl w:val="0"/>
              </w:rPr>
              <w:t xml:space="preserve">Transaction management and financial analytics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BB">
            <w:pPr>
              <w:rPr/>
            </w:pPr>
            <w:r w:rsidDel="00000000" w:rsidR="00000000" w:rsidRPr="00000000">
              <w:rPr>
                <w:rFonts w:ascii="Arial" w:cs="Arial" w:eastAsia="Arial" w:hAnsi="Arial"/>
                <w:b w:val="0"/>
                <w:sz w:val="20"/>
                <w:szCs w:val="20"/>
                <w:rtl w:val="0"/>
              </w:rPr>
              <w:t xml:space="preserve">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BC">
            <w:pPr>
              <w:rPr/>
            </w:pPr>
            <w:r w:rsidDel="00000000" w:rsidR="00000000" w:rsidRPr="00000000">
              <w:rPr>
                <w:rFonts w:ascii="Arial" w:cs="Arial" w:eastAsia="Arial" w:hAnsi="Arial"/>
                <w:b w:val="0"/>
                <w:sz w:val="20"/>
                <w:szCs w:val="20"/>
                <w:rtl w:val="0"/>
              </w:rPr>
              <w:t xml:space="preserve">Refresh the browser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BD">
            <w:pPr>
              <w:rPr/>
            </w:pPr>
            <w:r w:rsidDel="00000000" w:rsidR="00000000" w:rsidRPr="00000000">
              <w:rPr>
                <w:rFonts w:ascii="Arial" w:cs="Arial" w:eastAsia="Arial" w:hAnsi="Arial"/>
                <w:b w:val="0"/>
                <w:sz w:val="20"/>
                <w:szCs w:val="20"/>
                <w:rtl w:val="0"/>
              </w:rPr>
              <w:t xml:space="preserve">Missions and transactions are restored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BE">
            <w:pPr>
              <w:rPr/>
            </w:pPr>
            <w:r w:rsidDel="00000000" w:rsidR="00000000" w:rsidRPr="00000000">
              <w:rPr>
                <w:rFonts w:ascii="Arial" w:cs="Arial" w:eastAsia="Arial" w:hAnsi="Arial"/>
                <w:b w:val="0"/>
                <w:sz w:val="20"/>
                <w:szCs w:val="20"/>
                <w:rtl w:val="0"/>
              </w:rPr>
              <w:t xml:space="preserve">Data persistence with localStorage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BF">
            <w:pPr>
              <w:rPr/>
            </w:pPr>
            <w:r w:rsidDel="00000000" w:rsidR="00000000" w:rsidRPr="00000000">
              <w:rPr>
                <w:rFonts w:ascii="Arial" w:cs="Arial" w:eastAsia="Arial" w:hAnsi="Arial"/>
                <w:b w:val="0"/>
                <w:sz w:val="20"/>
                <w:szCs w:val="20"/>
                <w:rtl w:val="0"/>
              </w:rPr>
              <w:t xml:space="preserve">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C0">
            <w:pPr>
              <w:rPr/>
            </w:pPr>
            <w:r w:rsidDel="00000000" w:rsidR="00000000" w:rsidRPr="00000000">
              <w:rPr>
                <w:rFonts w:ascii="Arial" w:cs="Arial" w:eastAsia="Arial" w:hAnsi="Arial"/>
                <w:b w:val="0"/>
                <w:sz w:val="20"/>
                <w:szCs w:val="20"/>
                <w:rtl w:val="0"/>
              </w:rPr>
              <w:t xml:space="preserve">Request AI insights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C1">
            <w:pPr>
              <w:rPr/>
            </w:pPr>
            <w:r w:rsidDel="00000000" w:rsidR="00000000" w:rsidRPr="00000000">
              <w:rPr>
                <w:rFonts w:ascii="Arial" w:cs="Arial" w:eastAsia="Arial" w:hAnsi="Arial"/>
                <w:b w:val="0"/>
                <w:sz w:val="20"/>
                <w:szCs w:val="20"/>
                <w:rtl w:val="0"/>
              </w:rPr>
              <w:t xml:space="preserve">Analysis of progress, risks and next actions is displayed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C2">
            <w:pPr>
              <w:rPr/>
            </w:pPr>
            <w:r w:rsidDel="00000000" w:rsidR="00000000" w:rsidRPr="00000000">
              <w:rPr>
                <w:rFonts w:ascii="Arial" w:cs="Arial" w:eastAsia="Arial" w:hAnsi="Arial"/>
                <w:b w:val="0"/>
                <w:sz w:val="20"/>
                <w:szCs w:val="20"/>
                <w:rtl w:val="0"/>
              </w:rPr>
              <w:t xml:space="preserve">AI Financial Copilot using the Gemini API</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C3">
            <w:pPr>
              <w:rPr/>
            </w:pPr>
            <w:r w:rsidDel="00000000" w:rsidR="00000000" w:rsidRPr="00000000">
              <w:rPr>
                <w:rFonts w:ascii="Arial" w:cs="Arial" w:eastAsia="Arial" w:hAnsi="Arial"/>
                <w:b w:val="0"/>
                <w:sz w:val="20"/>
                <w:szCs w:val="20"/>
                <w:rtl w:val="0"/>
              </w:rPr>
              <w:t xml:space="preserve">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C4">
            <w:pPr>
              <w:rPr/>
            </w:pPr>
            <w:r w:rsidDel="00000000" w:rsidR="00000000" w:rsidRPr="00000000">
              <w:rPr>
                <w:rFonts w:ascii="Arial" w:cs="Arial" w:eastAsia="Arial" w:hAnsi="Arial"/>
                <w:b w:val="0"/>
                <w:sz w:val="20"/>
                <w:szCs w:val="20"/>
                <w:rtl w:val="0"/>
              </w:rPr>
              <w:t xml:space="preserve">Edit profile and settings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C5">
            <w:pPr>
              <w:rPr/>
            </w:pPr>
            <w:r w:rsidDel="00000000" w:rsidR="00000000" w:rsidRPr="00000000">
              <w:rPr>
                <w:rFonts w:ascii="Arial" w:cs="Arial" w:eastAsia="Arial" w:hAnsi="Arial"/>
                <w:b w:val="0"/>
                <w:sz w:val="20"/>
                <w:szCs w:val="20"/>
                <w:rtl w:val="0"/>
              </w:rPr>
              <w:t xml:space="preserve">Changes are saved and shown in the interface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C6">
            <w:pPr>
              <w:rPr/>
            </w:pPr>
            <w:r w:rsidDel="00000000" w:rsidR="00000000" w:rsidRPr="00000000">
              <w:rPr>
                <w:rFonts w:ascii="Arial" w:cs="Arial" w:eastAsia="Arial" w:hAnsi="Arial"/>
                <w:b w:val="0"/>
                <w:sz w:val="20"/>
                <w:szCs w:val="20"/>
                <w:rtl w:val="0"/>
              </w:rPr>
              <w:t xml:space="preserve">Profile and Settings components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C7">
            <w:pPr>
              <w:rPr/>
            </w:pPr>
            <w:r w:rsidDel="00000000" w:rsidR="00000000" w:rsidRPr="00000000">
              <w:rPr>
                <w:rFonts w:ascii="Arial" w:cs="Arial" w:eastAsia="Arial" w:hAnsi="Arial"/>
                <w:b w:val="0"/>
                <w:sz w:val="20"/>
                <w:szCs w:val="20"/>
                <w:rtl w:val="0"/>
              </w:rPr>
              <w:t xml:space="preserve">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C8">
            <w:pPr>
              <w:rPr/>
            </w:pPr>
            <w:r w:rsidDel="00000000" w:rsidR="00000000" w:rsidRPr="00000000">
              <w:rPr>
                <w:rFonts w:ascii="Arial" w:cs="Arial" w:eastAsia="Arial" w:hAnsi="Arial"/>
                <w:b w:val="0"/>
                <w:sz w:val="20"/>
                <w:szCs w:val="20"/>
                <w:rtl w:val="0"/>
              </w:rPr>
              <w:t xml:space="preserve">View on a phone and a laptop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C9">
            <w:pPr>
              <w:rPr/>
            </w:pPr>
            <w:r w:rsidDel="00000000" w:rsidR="00000000" w:rsidRPr="00000000">
              <w:rPr>
                <w:rFonts w:ascii="Arial" w:cs="Arial" w:eastAsia="Arial" w:hAnsi="Arial"/>
                <w:b w:val="0"/>
                <w:sz w:val="20"/>
                <w:szCs w:val="20"/>
                <w:rtl w:val="0"/>
              </w:rPr>
              <w:t xml:space="preserve">Layout adapts to both screen sizes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CA">
            <w:pPr>
              <w:rPr/>
            </w:pPr>
            <w:r w:rsidDel="00000000" w:rsidR="00000000" w:rsidRPr="00000000">
              <w:rPr>
                <w:rFonts w:ascii="Arial" w:cs="Arial" w:eastAsia="Arial" w:hAnsi="Arial"/>
                <w:b w:val="0"/>
                <w:sz w:val="20"/>
                <w:szCs w:val="20"/>
                <w:rtl w:val="0"/>
              </w:rPr>
              <w:t xml:space="preserve">Responsive interface for desktop and mobile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CB">
            <w:pPr>
              <w:rPr/>
            </w:pPr>
            <w:r w:rsidDel="00000000" w:rsidR="00000000" w:rsidRPr="00000000">
              <w:rPr>
                <w:rFonts w:ascii="Arial" w:cs="Arial" w:eastAsia="Arial" w:hAnsi="Arial"/>
                <w:b w:val="0"/>
                <w:sz w:val="20"/>
                <w:szCs w:val="20"/>
                <w:rtl w:val="0"/>
              </w:rPr>
              <w:t xml:space="preserve">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CC">
            <w:pPr>
              <w:rPr/>
            </w:pPr>
            <w:r w:rsidDel="00000000" w:rsidR="00000000" w:rsidRPr="00000000">
              <w:rPr>
                <w:rFonts w:ascii="Arial" w:cs="Arial" w:eastAsia="Arial" w:hAnsi="Arial"/>
                <w:b w:val="0"/>
                <w:sz w:val="20"/>
                <w:szCs w:val="20"/>
                <w:rtl w:val="0"/>
              </w:rPr>
              <w:t xml:space="preserve">Run npm run build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CD">
            <w:pPr>
              <w:rPr/>
            </w:pPr>
            <w:r w:rsidDel="00000000" w:rsidR="00000000" w:rsidRPr="00000000">
              <w:rPr>
                <w:rFonts w:ascii="Arial" w:cs="Arial" w:eastAsia="Arial" w:hAnsi="Arial"/>
                <w:b w:val="0"/>
                <w:sz w:val="20"/>
                <w:szCs w:val="20"/>
                <w:rtl w:val="0"/>
              </w:rPr>
              <w:t xml:space="preserve">Production build is created for deployment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70.0" w:type="dxa"/>
              <w:left w:w="110.0" w:type="dxa"/>
              <w:bottom w:w="70.0" w:type="dxa"/>
              <w:right w:w="110.0" w:type="dxa"/>
            </w:tcMar>
          </w:tcPr>
          <w:p w:rsidR="00000000" w:rsidDel="00000000" w:rsidP="00000000" w:rsidRDefault="00000000" w:rsidRPr="00000000" w14:paraId="000000CE">
            <w:pPr>
              <w:rPr/>
            </w:pPr>
            <w:r w:rsidDel="00000000" w:rsidR="00000000" w:rsidRPr="00000000">
              <w:rPr>
                <w:rFonts w:ascii="Arial" w:cs="Arial" w:eastAsia="Arial" w:hAnsi="Arial"/>
                <w:b w:val="0"/>
                <w:sz w:val="20"/>
                <w:szCs w:val="20"/>
                <w:rtl w:val="0"/>
              </w:rPr>
              <w:t xml:space="preserve">Build for production (Vite)</w:t>
            </w:r>
            <w:r w:rsidDel="00000000" w:rsidR="00000000" w:rsidRPr="00000000">
              <w:rPr>
                <w:rtl w:val="0"/>
              </w:rPr>
            </w:r>
          </w:p>
        </w:tc>
      </w:tr>
    </w:tbl>
    <w:p w:rsidR="00000000" w:rsidDel="00000000" w:rsidP="00000000" w:rsidRDefault="00000000" w:rsidRPr="00000000" w14:paraId="000000CF">
      <w:pPr>
        <w:pStyle w:val="Heading1"/>
        <w:keepNext w:val="1"/>
        <w:pBdr>
          <w:bottom w:color="1f4e79" w:space="2" w:sz="6" w:val="single"/>
        </w:pBdr>
        <w:spacing w:after="120" w:before="300" w:lineRule="auto"/>
        <w:rPr/>
      </w:pPr>
      <w:r w:rsidDel="00000000" w:rsidR="00000000" w:rsidRPr="00000000">
        <w:rPr>
          <w:rFonts w:ascii="Arial" w:cs="Arial" w:eastAsia="Arial" w:hAnsi="Arial"/>
          <w:b w:val="1"/>
          <w:color w:val="1f4e79"/>
          <w:sz w:val="28"/>
          <w:szCs w:val="28"/>
          <w:rtl w:val="0"/>
        </w:rPr>
        <w:t xml:space="preserve">Security &amp; Limitations :-</w:t>
      </w:r>
      <w:r w:rsidDel="00000000" w:rsidR="00000000" w:rsidRPr="00000000">
        <w:rPr>
          <w:rtl w:val="0"/>
        </w:rPr>
      </w:r>
    </w:p>
    <w:p w:rsidR="00000000" w:rsidDel="00000000" w:rsidP="00000000" w:rsidRDefault="00000000" w:rsidRPr="00000000" w14:paraId="000000D0">
      <w:pPr>
        <w:spacing w:after="120" w:line="300" w:lineRule="auto"/>
        <w:rPr/>
      </w:pPr>
      <w:r w:rsidDel="00000000" w:rsidR="00000000" w:rsidRPr="00000000">
        <w:rPr>
          <w:rFonts w:ascii="Arial" w:cs="Arial" w:eastAsia="Arial" w:hAnsi="Arial"/>
          <w:b w:val="1"/>
          <w:sz w:val="22"/>
          <w:szCs w:val="22"/>
          <w:rtl w:val="0"/>
        </w:rPr>
        <w:t xml:space="preserve">Security measures: </w:t>
      </w:r>
      <w:r w:rsidDel="00000000" w:rsidR="00000000" w:rsidRPr="00000000">
        <w:rPr>
          <w:rFonts w:ascii="Arial" w:cs="Arial" w:eastAsia="Arial" w:hAnsi="Arial"/>
          <w:sz w:val="22"/>
          <w:szCs w:val="22"/>
          <w:rtl w:val="0"/>
        </w:rPr>
        <w:t xml:space="preserve">The Gemini API key is held in an environment variable, .env files are excluded from the repository through .gitignore, and Vercel serves the app over HTTPS.</w:t>
      </w:r>
      <w:r w:rsidDel="00000000" w:rsidR="00000000" w:rsidRPr="00000000">
        <w:rPr>
          <w:rtl w:val="0"/>
        </w:rPr>
      </w:r>
    </w:p>
    <w:p w:rsidR="00000000" w:rsidDel="00000000" w:rsidP="00000000" w:rsidRDefault="00000000" w:rsidRPr="00000000" w14:paraId="000000D1">
      <w:pPr>
        <w:keepNext w:val="1"/>
        <w:spacing w:after="120" w:line="300" w:lineRule="auto"/>
        <w:rPr/>
      </w:pPr>
      <w:r w:rsidDel="00000000" w:rsidR="00000000" w:rsidRPr="00000000">
        <w:rPr>
          <w:rFonts w:ascii="Arial" w:cs="Arial" w:eastAsia="Arial" w:hAnsi="Arial"/>
          <w:sz w:val="22"/>
          <w:szCs w:val="22"/>
          <w:rtl w:val="0"/>
        </w:rPr>
        <w:t xml:space="preserve">The current limitations are:</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Data is stored in browser localStorage, so it is limited to one browser and device and is lost if the browser data is cleared.</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no user authentication yet, so the app is single-user per browser.</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AI insights depend on the Gemini API being available and on a valid API key.</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AI output is guidance only and is not professional financial advice.</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Charts are basic; advanced financial charts are planned.</w:t>
      </w:r>
      <w:r w:rsidDel="00000000" w:rsidR="00000000" w:rsidRPr="00000000">
        <w:rPr>
          <w:rtl w:val="0"/>
        </w:rPr>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Transactions are entered manually; recurring transactions are not automated yet.</w:t>
      </w:r>
      <w:r w:rsidDel="00000000" w:rsidR="00000000" w:rsidRPr="00000000">
        <w:rPr>
          <w:rtl w:val="0"/>
        </w:rPr>
      </w:r>
    </w:p>
    <w:p w:rsidR="00000000" w:rsidDel="00000000" w:rsidP="00000000" w:rsidRDefault="00000000" w:rsidRPr="00000000" w14:paraId="000000D8">
      <w:pPr>
        <w:pStyle w:val="Heading1"/>
        <w:keepNext w:val="1"/>
        <w:pBdr>
          <w:bottom w:color="1f4e79" w:space="2" w:sz="6" w:val="single"/>
        </w:pBdr>
        <w:spacing w:after="120" w:before="300" w:lineRule="auto"/>
        <w:rPr/>
      </w:pPr>
      <w:r w:rsidDel="00000000" w:rsidR="00000000" w:rsidRPr="00000000">
        <w:rPr>
          <w:rFonts w:ascii="Arial" w:cs="Arial" w:eastAsia="Arial" w:hAnsi="Arial"/>
          <w:b w:val="1"/>
          <w:color w:val="1f4e79"/>
          <w:sz w:val="28"/>
          <w:szCs w:val="28"/>
          <w:rtl w:val="0"/>
        </w:rPr>
        <w:t xml:space="preserve">Future Scope :-</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Advanced financial charts</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User authentication</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Cloud database synchronization across devices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Automated recurring transactions</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Budget categories</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Exportable financial reports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Notifications and goal reminders</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8" w:lineRule="auto"/>
        <w:ind w:left="540" w:right="0" w:hanging="27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More advanced AI financial planning</w:t>
      </w:r>
      <w:r w:rsidDel="00000000" w:rsidR="00000000" w:rsidRPr="00000000">
        <w:rPr>
          <w:rtl w:val="0"/>
        </w:rPr>
      </w:r>
    </w:p>
    <w:p w:rsidR="00000000" w:rsidDel="00000000" w:rsidP="00000000" w:rsidRDefault="00000000" w:rsidRPr="00000000" w14:paraId="000000E1">
      <w:pPr>
        <w:pStyle w:val="Heading1"/>
        <w:keepNext w:val="1"/>
        <w:pBdr>
          <w:bottom w:color="1f4e79" w:space="2" w:sz="6" w:val="single"/>
        </w:pBdr>
        <w:spacing w:after="120" w:before="300" w:lineRule="auto"/>
        <w:rPr/>
      </w:pPr>
      <w:r w:rsidDel="00000000" w:rsidR="00000000" w:rsidRPr="00000000">
        <w:rPr>
          <w:rFonts w:ascii="Arial" w:cs="Arial" w:eastAsia="Arial" w:hAnsi="Arial"/>
          <w:b w:val="1"/>
          <w:color w:val="1f4e79"/>
          <w:sz w:val="28"/>
          <w:szCs w:val="28"/>
          <w:rtl w:val="0"/>
        </w:rPr>
        <w:t xml:space="preserve">Conclusion :-</w:t>
      </w:r>
      <w:r w:rsidDel="00000000" w:rsidR="00000000" w:rsidRPr="00000000">
        <w:rPr>
          <w:rtl w:val="0"/>
        </w:rPr>
      </w:r>
    </w:p>
    <w:p w:rsidR="00000000" w:rsidDel="00000000" w:rsidP="00000000" w:rsidRDefault="00000000" w:rsidRPr="00000000" w14:paraId="000000E2">
      <w:pPr>
        <w:spacing w:after="120" w:line="300" w:lineRule="auto"/>
        <w:rPr/>
      </w:pPr>
      <w:r w:rsidDel="00000000" w:rsidR="00000000" w:rsidRPr="00000000">
        <w:rPr>
          <w:rFonts w:ascii="Arial" w:cs="Arial" w:eastAsia="Arial" w:hAnsi="Arial"/>
          <w:sz w:val="22"/>
          <w:szCs w:val="22"/>
          <w:rtl w:val="0"/>
        </w:rPr>
        <w:t xml:space="preserve">SaveIQ turns personal finance into something simple to understand, track and act on. By combining savings missions, transaction tracking, analytics and an AI Financial Copilot in a responsive React dashboard deployed on Vercel, the project demonstrates frontend development, application state management, responsive UI design, API integration and AI-powered features. Its modular component structure leaves clear room for authentication, cloud sync and richer AI planning.</w:t>
      </w:r>
      <w:r w:rsidDel="00000000" w:rsidR="00000000" w:rsidRPr="00000000">
        <w:rPr>
          <w:rtl w:val="0"/>
        </w:rPr>
      </w:r>
    </w:p>
    <w:p w:rsidR="00000000" w:rsidDel="00000000" w:rsidP="00000000" w:rsidRDefault="00000000" w:rsidRPr="00000000" w14:paraId="000000E3">
      <w:pPr>
        <w:pStyle w:val="Heading1"/>
        <w:keepNext w:val="1"/>
        <w:pBdr>
          <w:bottom w:color="1f4e79" w:space="2" w:sz="6" w:val="single"/>
        </w:pBdr>
        <w:spacing w:after="120" w:before="300" w:lineRule="auto"/>
        <w:rPr/>
      </w:pPr>
      <w:r w:rsidDel="00000000" w:rsidR="00000000" w:rsidRPr="00000000">
        <w:rPr>
          <w:rFonts w:ascii="Arial" w:cs="Arial" w:eastAsia="Arial" w:hAnsi="Arial"/>
          <w:b w:val="1"/>
          <w:color w:val="1f4e79"/>
          <w:sz w:val="28"/>
          <w:szCs w:val="28"/>
          <w:rtl w:val="0"/>
        </w:rPr>
        <w:t xml:space="preserve">Expected Outcome :-</w:t>
      </w:r>
      <w:r w:rsidDel="00000000" w:rsidR="00000000" w:rsidRPr="00000000">
        <w:rPr>
          <w:rtl w:val="0"/>
        </w:rPr>
      </w:r>
    </w:p>
    <w:p w:rsidR="00000000" w:rsidDel="00000000" w:rsidP="00000000" w:rsidRDefault="00000000" w:rsidRPr="00000000" w14:paraId="000000E4">
      <w:pPr>
        <w:spacing w:after="120" w:line="300" w:lineRule="auto"/>
        <w:rPr/>
      </w:pPr>
      <w:r w:rsidDel="00000000" w:rsidR="00000000" w:rsidRPr="00000000">
        <w:rPr>
          <w:rFonts w:ascii="Arial" w:cs="Arial" w:eastAsia="Arial" w:hAnsi="Arial"/>
          <w:sz w:val="22"/>
          <w:szCs w:val="22"/>
          <w:rtl w:val="0"/>
        </w:rPr>
        <w:t xml:space="preserve">SaveIQ aims to help everyday users build better saving habits by giving them clear visibility of their goals and spending, plus actionable AI guidance, from any device through a public link.</w:t>
      </w:r>
      <w:r w:rsidDel="00000000" w:rsidR="00000000" w:rsidRPr="00000000">
        <w:rPr>
          <w:rtl w:val="0"/>
        </w:rPr>
      </w:r>
    </w:p>
    <w:p w:rsidR="00000000" w:rsidDel="00000000" w:rsidP="00000000" w:rsidRDefault="00000000" w:rsidRPr="00000000" w14:paraId="000000E5">
      <w:pPr>
        <w:spacing w:after="120" w:line="300" w:lineRule="auto"/>
        <w:rPr/>
      </w:pPr>
      <w:r w:rsidDel="00000000" w:rsidR="00000000" w:rsidRPr="00000000">
        <w:rPr>
          <w:rFonts w:ascii="Arial" w:cs="Arial" w:eastAsia="Arial" w:hAnsi="Arial"/>
          <w:b w:val="1"/>
          <w:sz w:val="22"/>
          <w:szCs w:val="22"/>
          <w:rtl w:val="0"/>
        </w:rPr>
        <w:t xml:space="preserve">GitHub: </w:t>
      </w:r>
      <w:r w:rsidDel="00000000" w:rsidR="00000000" w:rsidRPr="00000000">
        <w:rPr>
          <w:rFonts w:ascii="Arial" w:cs="Arial" w:eastAsia="Arial" w:hAnsi="Arial"/>
          <w:sz w:val="22"/>
          <w:szCs w:val="22"/>
          <w:rtl w:val="0"/>
        </w:rPr>
        <w:t xml:space="preserve">https://github.com/vedantsakhare/SaveIQ</w:t>
      </w:r>
      <w:r w:rsidDel="00000000" w:rsidR="00000000" w:rsidRPr="00000000">
        <w:rPr>
          <w:rtl w:val="0"/>
        </w:rPr>
      </w:r>
    </w:p>
    <w:p w:rsidR="00000000" w:rsidDel="00000000" w:rsidP="00000000" w:rsidRDefault="00000000" w:rsidRPr="00000000" w14:paraId="000000E6">
      <w:pPr>
        <w:spacing w:after="120" w:line="300" w:lineRule="auto"/>
        <w:rPr/>
      </w:pPr>
      <w:r w:rsidDel="00000000" w:rsidR="00000000" w:rsidRPr="00000000">
        <w:rPr>
          <w:rFonts w:ascii="Arial" w:cs="Arial" w:eastAsia="Arial" w:hAnsi="Arial"/>
          <w:b w:val="1"/>
          <w:sz w:val="22"/>
          <w:szCs w:val="22"/>
          <w:rtl w:val="0"/>
        </w:rPr>
        <w:t xml:space="preserve">Author: </w:t>
      </w:r>
      <w:r w:rsidDel="00000000" w:rsidR="00000000" w:rsidRPr="00000000">
        <w:rPr>
          <w:rFonts w:ascii="Arial" w:cs="Arial" w:eastAsia="Arial" w:hAnsi="Arial"/>
          <w:sz w:val="22"/>
          <w:szCs w:val="22"/>
          <w:rtl w:val="0"/>
        </w:rPr>
        <w:t xml:space="preserve">Vedant Mahadev Sakhare</w:t>
      </w:r>
      <w:r w:rsidDel="00000000" w:rsidR="00000000" w:rsidRPr="00000000">
        <w:rPr>
          <w:rtl w:val="0"/>
        </w:rPr>
      </w:r>
    </w:p>
    <w:sectPr>
      <w:footerReference r:id="rId9" w:type="default"/>
      <w:pgSz w:h="16838" w:w="11906" w:orient="portrait"/>
      <w:pgMar w:bottom="1200" w:top="120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E7">
    <w:pPr>
      <w:jc w:val="center"/>
      <w:rPr/>
    </w:pPr>
    <w:r w:rsidDel="00000000" w:rsidR="00000000" w:rsidRPr="00000000">
      <w:rPr>
        <w:rFonts w:ascii="Arial" w:cs="Arial" w:eastAsia="Arial" w:hAnsi="Arial"/>
        <w:color w:val="666666"/>
        <w:sz w:val="18"/>
        <w:szCs w:val="18"/>
        <w:rtl w:val="0"/>
      </w:rPr>
      <w:t xml:space="preserve">SaveIQ – Project Report  |  Page </w:t>
    </w:r>
    <w:r w:rsidDel="00000000" w:rsidR="00000000" w:rsidRPr="00000000">
      <w:rPr>
        <w:rFonts w:ascii="Arial" w:cs="Arial" w:eastAsia="Arial" w:hAnsi="Arial"/>
        <w:color w:val="666666"/>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2"/>
        <w:szCs w:val="22"/>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i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1"/>
      <w:i w:val="0"/>
      <w:smallCaps w:val="0"/>
      <w:strike w:val="0"/>
      <w:color w:val="000000"/>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i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yperlink" Target="https://github.com/vedantsakhare/SaveI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