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4"/>
        <w:gridCol w:w="5625"/>
        <w:gridCol w:w="1471"/>
      </w:tblGrid>
      <w:tr w:rsidR="25189BAD" w14:paraId="1FBC75B8" w14:textId="77777777" w:rsidTr="25189BAD">
        <w:trPr>
          <w:trHeight w:val="1245"/>
        </w:trPr>
        <w:tc>
          <w:tcPr>
            <w:tcW w:w="2264" w:type="dxa"/>
            <w:tcMar>
              <w:left w:w="105" w:type="dxa"/>
              <w:right w:w="105" w:type="dxa"/>
            </w:tcMar>
          </w:tcPr>
          <w:p w14:paraId="15E55F1B" w14:textId="4DEA385E" w:rsidR="25189BAD" w:rsidRDefault="25189BAD" w:rsidP="25189BAD">
            <w:pPr>
              <w:spacing w:before="120" w:after="200" w:line="276" w:lineRule="auto"/>
              <w:ind w:left="-86" w:right="-14"/>
              <w:rPr>
                <w:rFonts w:ascii="Times New Roman" w:eastAsia="Times New Roman" w:hAnsi="Times New Roman" w:cs="Times New Roman"/>
                <w:color w:val="44546A" w:themeColor="text2"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4A37DFC" wp14:editId="5BC8F9EC">
                  <wp:extent cx="1352550" cy="600075"/>
                  <wp:effectExtent l="0" t="0" r="0" b="0"/>
                  <wp:docPr id="1683260383" name="Picture 168326038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5" w:type="dxa"/>
            <w:tcMar>
              <w:left w:w="105" w:type="dxa"/>
              <w:right w:w="105" w:type="dxa"/>
            </w:tcMar>
          </w:tcPr>
          <w:p w14:paraId="41984B38" w14:textId="05E35152" w:rsidR="25189BAD" w:rsidRPr="00F15622" w:rsidRDefault="25189BAD" w:rsidP="25189BA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</w:rPr>
            </w:pPr>
            <w:r w:rsidRPr="00F15622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lang w:val="en-IN"/>
              </w:rPr>
              <w:t>KONERU LAKSHMAIAH EDUCATION FOUNDATION</w:t>
            </w:r>
          </w:p>
          <w:p w14:paraId="0EDD6EE8" w14:textId="62890386" w:rsidR="25189BAD" w:rsidRDefault="25189BAD" w:rsidP="25189BA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25189BAD">
              <w:rPr>
                <w:rFonts w:ascii="Times New Roman" w:eastAsia="Times New Roman" w:hAnsi="Times New Roman" w:cs="Times New Roman"/>
                <w:sz w:val="16"/>
                <w:szCs w:val="16"/>
                <w:lang w:val="en-IN"/>
              </w:rPr>
              <w:t xml:space="preserve">(Deemed to be University </w:t>
            </w:r>
            <w:proofErr w:type="spellStart"/>
            <w:r w:rsidRPr="25189BAD">
              <w:rPr>
                <w:rFonts w:ascii="Times New Roman" w:eastAsia="Times New Roman" w:hAnsi="Times New Roman" w:cs="Times New Roman"/>
                <w:sz w:val="16"/>
                <w:szCs w:val="16"/>
                <w:lang w:val="en-IN"/>
              </w:rPr>
              <w:t>estd</w:t>
            </w:r>
            <w:proofErr w:type="spellEnd"/>
            <w:r w:rsidRPr="25189BAD">
              <w:rPr>
                <w:rFonts w:ascii="Times New Roman" w:eastAsia="Times New Roman" w:hAnsi="Times New Roman" w:cs="Times New Roman"/>
                <w:sz w:val="16"/>
                <w:szCs w:val="16"/>
                <w:lang w:val="en-IN"/>
              </w:rPr>
              <w:t>, u/s, 3 of the UGC Act, 1956)</w:t>
            </w:r>
          </w:p>
          <w:p w14:paraId="20EC0FB7" w14:textId="7CD0720A" w:rsidR="25189BAD" w:rsidRDefault="25189BAD" w:rsidP="25189BA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16"/>
                <w:szCs w:val="16"/>
              </w:rPr>
            </w:pPr>
            <w:r w:rsidRPr="25189BAD">
              <w:rPr>
                <w:rFonts w:ascii="Times New Roman" w:eastAsia="Times New Roman" w:hAnsi="Times New Roman" w:cs="Times New Roman"/>
                <w:color w:val="C00000"/>
                <w:sz w:val="16"/>
                <w:szCs w:val="16"/>
                <w:lang w:val="en-IN"/>
              </w:rPr>
              <w:t>(NAAC Accredited “A++” Grade University)</w:t>
            </w:r>
          </w:p>
          <w:p w14:paraId="0DE56634" w14:textId="319DE634" w:rsidR="25189BAD" w:rsidRPr="00F15622" w:rsidRDefault="25189BAD" w:rsidP="00F156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25189BAD">
              <w:rPr>
                <w:rFonts w:ascii="Times New Roman" w:eastAsia="Times New Roman" w:hAnsi="Times New Roman" w:cs="Times New Roman"/>
                <w:sz w:val="18"/>
                <w:szCs w:val="18"/>
                <w:lang w:val="en-IN"/>
              </w:rPr>
              <w:t>Green Fields, Guntur District, A.P., India – 522502</w:t>
            </w:r>
          </w:p>
        </w:tc>
        <w:tc>
          <w:tcPr>
            <w:tcW w:w="1471" w:type="dxa"/>
            <w:tcMar>
              <w:left w:w="105" w:type="dxa"/>
              <w:right w:w="105" w:type="dxa"/>
            </w:tcMar>
          </w:tcPr>
          <w:p w14:paraId="3523DE8D" w14:textId="7C0511C3" w:rsidR="25189BAD" w:rsidRDefault="25189BAD" w:rsidP="25189BA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BDC32D5" wp14:editId="277C7863">
                  <wp:extent cx="819150" cy="733425"/>
                  <wp:effectExtent l="0" t="0" r="0" b="0"/>
                  <wp:docPr id="157173260" name="Picture 157173260" descr="A round white and red label with a red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F3C02" w14:textId="5657013A" w:rsidR="720F4E77" w:rsidRDefault="006536FF" w:rsidP="25189BAD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n-IN"/>
        </w:rPr>
        <w:t>AI&amp;ML 23AD2001O – CO-3</w:t>
      </w:r>
    </w:p>
    <w:p w14:paraId="1E383EBD" w14:textId="3D0861DD" w:rsidR="25189BAD" w:rsidRPr="00646232" w:rsidRDefault="25189BAD" w:rsidP="25189BAD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14:paraId="2255B35F" w14:textId="22A3253E" w:rsidR="25189BAD" w:rsidRDefault="006536FF" w:rsidP="006536FF">
      <w:pPr>
        <w:jc w:val="center"/>
      </w:pPr>
      <w:r>
        <w:rPr>
          <w:b/>
          <w:bCs/>
          <w:sz w:val="36"/>
          <w:szCs w:val="36"/>
        </w:rPr>
        <w:t>Practice Problems</w:t>
      </w:r>
    </w:p>
    <w:p w14:paraId="602393DA" w14:textId="73A7FE90" w:rsidR="001C4058" w:rsidRDefault="001C4058" w:rsidP="00347F37">
      <w:pPr>
        <w:pStyle w:val="ListParagraph"/>
        <w:numPr>
          <w:ilvl w:val="0"/>
          <w:numId w:val="3"/>
        </w:numPr>
      </w:pPr>
      <w:r>
        <w:t xml:space="preserve">Performance Metrics: </w:t>
      </w:r>
    </w:p>
    <w:p w14:paraId="56E1D011" w14:textId="528C5E21" w:rsidR="00B9606E" w:rsidRDefault="00B9606E" w:rsidP="00B9606E">
      <w:pPr>
        <w:pStyle w:val="ListParagraph"/>
        <w:numPr>
          <w:ilvl w:val="0"/>
          <w:numId w:val="2"/>
        </w:numPr>
      </w:pPr>
      <w:r>
        <w:t>IRIS dataset</w:t>
      </w:r>
    </w:p>
    <w:p w14:paraId="3C7320F3" w14:textId="2A979332" w:rsidR="00F9782B" w:rsidRDefault="00F9782B" w:rsidP="00F9782B">
      <w:pPr>
        <w:ind w:left="360"/>
      </w:pPr>
      <w:r>
        <w:t>Observe the following Confusion matrices for the IRIS dataset prediction model compute Accuracy, Precision, recall, F1-Score, sensitivity, Specificity.</w:t>
      </w:r>
    </w:p>
    <w:p w14:paraId="52CDCE60" w14:textId="77777777" w:rsidR="00F9782B" w:rsidRDefault="00F9782B" w:rsidP="00F9782B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696"/>
        <w:gridCol w:w="1276"/>
        <w:gridCol w:w="1559"/>
        <w:gridCol w:w="1559"/>
      </w:tblGrid>
      <w:tr w:rsidR="00ED7323" w14:paraId="02403BFC" w14:textId="77777777" w:rsidTr="25189BAD">
        <w:trPr>
          <w:jc w:val="center"/>
        </w:trPr>
        <w:tc>
          <w:tcPr>
            <w:tcW w:w="562" w:type="dxa"/>
            <w:vMerge w:val="restart"/>
            <w:textDirection w:val="btLr"/>
          </w:tcPr>
          <w:p w14:paraId="66992FE2" w14:textId="25851465" w:rsidR="00ED7323" w:rsidRDefault="00ED7323" w:rsidP="00ED7323">
            <w:pPr>
              <w:ind w:left="113" w:right="113"/>
            </w:pPr>
            <w:r>
              <w:t>Predicted</w:t>
            </w:r>
          </w:p>
        </w:tc>
        <w:tc>
          <w:tcPr>
            <w:tcW w:w="1696" w:type="dxa"/>
          </w:tcPr>
          <w:p w14:paraId="58DA6059" w14:textId="1CD65C21" w:rsidR="00ED7323" w:rsidRDefault="00ED7323" w:rsidP="00ED7323"/>
        </w:tc>
        <w:tc>
          <w:tcPr>
            <w:tcW w:w="4394" w:type="dxa"/>
            <w:gridSpan w:val="3"/>
          </w:tcPr>
          <w:p w14:paraId="036985D7" w14:textId="3D02B394" w:rsidR="00ED7323" w:rsidRDefault="00ED7323" w:rsidP="00ED7323">
            <w:pPr>
              <w:jc w:val="center"/>
            </w:pPr>
            <w:r>
              <w:t>Actual</w:t>
            </w:r>
          </w:p>
        </w:tc>
      </w:tr>
      <w:tr w:rsidR="00ED7323" w14:paraId="57DDC2C7" w14:textId="52ED99C5" w:rsidTr="25189BAD">
        <w:trPr>
          <w:jc w:val="center"/>
        </w:trPr>
        <w:tc>
          <w:tcPr>
            <w:tcW w:w="562" w:type="dxa"/>
            <w:vMerge/>
          </w:tcPr>
          <w:p w14:paraId="245D0DEB" w14:textId="77777777" w:rsidR="00ED7323" w:rsidRDefault="00ED7323" w:rsidP="00ED7323"/>
        </w:tc>
        <w:tc>
          <w:tcPr>
            <w:tcW w:w="1696" w:type="dxa"/>
          </w:tcPr>
          <w:p w14:paraId="2FA85DA1" w14:textId="1DCEDF66" w:rsidR="00ED7323" w:rsidRDefault="00ED7323" w:rsidP="00ED7323">
            <w:r>
              <w:t xml:space="preserve"> IRIS-DATASET</w:t>
            </w:r>
          </w:p>
        </w:tc>
        <w:tc>
          <w:tcPr>
            <w:tcW w:w="1276" w:type="dxa"/>
          </w:tcPr>
          <w:p w14:paraId="691CC14D" w14:textId="6BB77FC8" w:rsidR="00ED7323" w:rsidRDefault="00ED7323" w:rsidP="00ED7323">
            <w:pPr>
              <w:jc w:val="center"/>
            </w:pPr>
            <w:proofErr w:type="spellStart"/>
            <w:r>
              <w:t>Setosa</w:t>
            </w:r>
            <w:proofErr w:type="spellEnd"/>
          </w:p>
        </w:tc>
        <w:tc>
          <w:tcPr>
            <w:tcW w:w="1559" w:type="dxa"/>
          </w:tcPr>
          <w:p w14:paraId="0F30A2AF" w14:textId="25CCE442" w:rsidR="00ED7323" w:rsidRDefault="00ED7323" w:rsidP="00ED7323">
            <w:pPr>
              <w:jc w:val="center"/>
            </w:pPr>
            <w:r>
              <w:t>Versicolor</w:t>
            </w:r>
          </w:p>
        </w:tc>
        <w:tc>
          <w:tcPr>
            <w:tcW w:w="1559" w:type="dxa"/>
          </w:tcPr>
          <w:p w14:paraId="0030FB14" w14:textId="405D88C0" w:rsidR="00ED7323" w:rsidRDefault="00ED7323" w:rsidP="00ED7323">
            <w:pPr>
              <w:jc w:val="center"/>
            </w:pPr>
            <w:proofErr w:type="spellStart"/>
            <w:r>
              <w:t>Verginika</w:t>
            </w:r>
            <w:proofErr w:type="spellEnd"/>
          </w:p>
        </w:tc>
      </w:tr>
      <w:tr w:rsidR="00ED7323" w14:paraId="3DCA1747" w14:textId="721CDFF1" w:rsidTr="25189BAD">
        <w:trPr>
          <w:jc w:val="center"/>
        </w:trPr>
        <w:tc>
          <w:tcPr>
            <w:tcW w:w="562" w:type="dxa"/>
            <w:vMerge/>
          </w:tcPr>
          <w:p w14:paraId="0EC801AA" w14:textId="77777777" w:rsidR="00ED7323" w:rsidRDefault="00ED7323" w:rsidP="00ED7323">
            <w:pPr>
              <w:jc w:val="center"/>
            </w:pPr>
          </w:p>
        </w:tc>
        <w:tc>
          <w:tcPr>
            <w:tcW w:w="1696" w:type="dxa"/>
          </w:tcPr>
          <w:p w14:paraId="718636C3" w14:textId="20EBBD40" w:rsidR="00ED7323" w:rsidRDefault="00ED7323" w:rsidP="00ED7323">
            <w:pPr>
              <w:jc w:val="center"/>
            </w:pPr>
            <w:proofErr w:type="spellStart"/>
            <w:r>
              <w:t>Setosa</w:t>
            </w:r>
            <w:proofErr w:type="spellEnd"/>
          </w:p>
        </w:tc>
        <w:tc>
          <w:tcPr>
            <w:tcW w:w="1276" w:type="dxa"/>
          </w:tcPr>
          <w:p w14:paraId="44EFDB50" w14:textId="0D2BBC04" w:rsidR="00ED7323" w:rsidRDefault="00ED7323" w:rsidP="00ED7323">
            <w:r>
              <w:t>98</w:t>
            </w:r>
          </w:p>
        </w:tc>
        <w:tc>
          <w:tcPr>
            <w:tcW w:w="1559" w:type="dxa"/>
          </w:tcPr>
          <w:p w14:paraId="40BD6B4C" w14:textId="34EED4E4" w:rsidR="00ED7323" w:rsidRDefault="00ED7323" w:rsidP="00ED7323">
            <w:r>
              <w:t>42</w:t>
            </w:r>
          </w:p>
        </w:tc>
        <w:tc>
          <w:tcPr>
            <w:tcW w:w="1559" w:type="dxa"/>
          </w:tcPr>
          <w:p w14:paraId="58C80ACD" w14:textId="019993CB" w:rsidR="00ED7323" w:rsidRDefault="00ED7323" w:rsidP="00ED7323">
            <w:r>
              <w:t>10</w:t>
            </w:r>
          </w:p>
        </w:tc>
      </w:tr>
      <w:tr w:rsidR="00ED7323" w14:paraId="2A4DC120" w14:textId="0D533211" w:rsidTr="25189BAD">
        <w:trPr>
          <w:jc w:val="center"/>
        </w:trPr>
        <w:tc>
          <w:tcPr>
            <w:tcW w:w="562" w:type="dxa"/>
            <w:vMerge/>
          </w:tcPr>
          <w:p w14:paraId="28B22B94" w14:textId="77777777" w:rsidR="00ED7323" w:rsidRDefault="00ED7323" w:rsidP="00ED7323">
            <w:pPr>
              <w:jc w:val="center"/>
            </w:pPr>
          </w:p>
        </w:tc>
        <w:tc>
          <w:tcPr>
            <w:tcW w:w="1696" w:type="dxa"/>
          </w:tcPr>
          <w:p w14:paraId="0CEBE260" w14:textId="29F4A030" w:rsidR="00ED7323" w:rsidRDefault="00ED7323" w:rsidP="00ED7323">
            <w:pPr>
              <w:jc w:val="center"/>
            </w:pPr>
            <w:r>
              <w:t>Versicolor</w:t>
            </w:r>
          </w:p>
        </w:tc>
        <w:tc>
          <w:tcPr>
            <w:tcW w:w="1276" w:type="dxa"/>
          </w:tcPr>
          <w:p w14:paraId="50583FB6" w14:textId="2B909313" w:rsidR="00ED7323" w:rsidRDefault="00ED7323" w:rsidP="00ED7323">
            <w:r>
              <w:t>30</w:t>
            </w:r>
          </w:p>
        </w:tc>
        <w:tc>
          <w:tcPr>
            <w:tcW w:w="1559" w:type="dxa"/>
          </w:tcPr>
          <w:p w14:paraId="649103DA" w14:textId="2DCC0C6B" w:rsidR="00ED7323" w:rsidRDefault="00ED7323" w:rsidP="00ED7323">
            <w:r>
              <w:t>105</w:t>
            </w:r>
          </w:p>
        </w:tc>
        <w:tc>
          <w:tcPr>
            <w:tcW w:w="1559" w:type="dxa"/>
          </w:tcPr>
          <w:p w14:paraId="4BB4769D" w14:textId="2E0B0630" w:rsidR="00ED7323" w:rsidRDefault="00ED7323" w:rsidP="00ED7323">
            <w:r>
              <w:t>15</w:t>
            </w:r>
          </w:p>
        </w:tc>
      </w:tr>
      <w:tr w:rsidR="00ED7323" w14:paraId="04E273E6" w14:textId="653746F7" w:rsidTr="006536FF">
        <w:trPr>
          <w:trHeight w:val="337"/>
          <w:jc w:val="center"/>
        </w:trPr>
        <w:tc>
          <w:tcPr>
            <w:tcW w:w="562" w:type="dxa"/>
            <w:vMerge/>
          </w:tcPr>
          <w:p w14:paraId="39BE9A2F" w14:textId="77777777" w:rsidR="00ED7323" w:rsidRDefault="00ED7323" w:rsidP="00ED7323">
            <w:pPr>
              <w:jc w:val="center"/>
            </w:pPr>
          </w:p>
        </w:tc>
        <w:tc>
          <w:tcPr>
            <w:tcW w:w="1696" w:type="dxa"/>
          </w:tcPr>
          <w:p w14:paraId="2FF4F594" w14:textId="563E93F2" w:rsidR="00ED7323" w:rsidRDefault="00ED7323" w:rsidP="00ED7323">
            <w:pPr>
              <w:jc w:val="center"/>
            </w:pPr>
            <w:proofErr w:type="spellStart"/>
            <w:r>
              <w:t>Verginika</w:t>
            </w:r>
            <w:proofErr w:type="spellEnd"/>
          </w:p>
        </w:tc>
        <w:tc>
          <w:tcPr>
            <w:tcW w:w="1276" w:type="dxa"/>
          </w:tcPr>
          <w:p w14:paraId="637E00F6" w14:textId="60B57251" w:rsidR="00ED7323" w:rsidRDefault="00ED7323" w:rsidP="00ED7323">
            <w:r>
              <w:t>17</w:t>
            </w:r>
          </w:p>
        </w:tc>
        <w:tc>
          <w:tcPr>
            <w:tcW w:w="1559" w:type="dxa"/>
          </w:tcPr>
          <w:p w14:paraId="73F7CF8E" w14:textId="77C5B210" w:rsidR="00ED7323" w:rsidRDefault="00ED7323" w:rsidP="00ED7323">
            <w:r>
              <w:t>31</w:t>
            </w:r>
          </w:p>
        </w:tc>
        <w:tc>
          <w:tcPr>
            <w:tcW w:w="1559" w:type="dxa"/>
          </w:tcPr>
          <w:p w14:paraId="14AA5B15" w14:textId="72006CC6" w:rsidR="00ED7323" w:rsidRDefault="00ED7323" w:rsidP="00ED7323">
            <w:r>
              <w:t>102</w:t>
            </w:r>
          </w:p>
        </w:tc>
      </w:tr>
    </w:tbl>
    <w:p w14:paraId="12B2A6A2" w14:textId="77777777" w:rsidR="001C4058" w:rsidRDefault="001C4058"/>
    <w:p w14:paraId="287B0286" w14:textId="67DD43F6" w:rsidR="00B9606E" w:rsidRDefault="00B9606E" w:rsidP="00B9606E">
      <w:pPr>
        <w:pStyle w:val="ListParagraph"/>
        <w:numPr>
          <w:ilvl w:val="0"/>
          <w:numId w:val="2"/>
        </w:numPr>
      </w:pPr>
      <w:r>
        <w:t>Heart Disease dataset</w:t>
      </w:r>
    </w:p>
    <w:p w14:paraId="1A7A226C" w14:textId="77777777" w:rsidR="00F9782B" w:rsidRDefault="00F9782B" w:rsidP="00F9782B">
      <w:pPr>
        <w:pStyle w:val="ListParagraph"/>
      </w:pPr>
      <w:r>
        <w:t>Observe the following Confusion matrices for the IRIS dataset prediction model compute Accuracy, Precision, recall, F1-Score, sensitivity, TP rate, FP rate, Area under curve, Specificity.</w:t>
      </w:r>
    </w:p>
    <w:p w14:paraId="1CEF115F" w14:textId="77777777" w:rsidR="00F9782B" w:rsidRDefault="00F9782B" w:rsidP="00F9782B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13"/>
        <w:gridCol w:w="856"/>
        <w:gridCol w:w="782"/>
      </w:tblGrid>
      <w:tr w:rsidR="00E641C0" w14:paraId="0EC45717" w14:textId="77777777" w:rsidTr="25189BAD">
        <w:trPr>
          <w:jc w:val="center"/>
        </w:trPr>
        <w:tc>
          <w:tcPr>
            <w:tcW w:w="1275" w:type="dxa"/>
            <w:gridSpan w:val="2"/>
          </w:tcPr>
          <w:p w14:paraId="7F74A543" w14:textId="21DA9342" w:rsidR="00E641C0" w:rsidRDefault="00E641C0"/>
        </w:tc>
        <w:tc>
          <w:tcPr>
            <w:tcW w:w="1638" w:type="dxa"/>
            <w:gridSpan w:val="2"/>
          </w:tcPr>
          <w:p w14:paraId="28743FE7" w14:textId="0CE144BD" w:rsidR="00E641C0" w:rsidRDefault="00E641C0">
            <w:r>
              <w:t>Actual</w:t>
            </w:r>
          </w:p>
        </w:tc>
      </w:tr>
      <w:tr w:rsidR="001C4058" w14:paraId="42F58427" w14:textId="77777777" w:rsidTr="25189BAD">
        <w:trPr>
          <w:jc w:val="center"/>
        </w:trPr>
        <w:tc>
          <w:tcPr>
            <w:tcW w:w="562" w:type="dxa"/>
            <w:vMerge w:val="restart"/>
            <w:textDirection w:val="btLr"/>
          </w:tcPr>
          <w:p w14:paraId="247B6AC3" w14:textId="43641BD3" w:rsidR="001C4058" w:rsidRDefault="001C4058" w:rsidP="001C4058">
            <w:pPr>
              <w:ind w:left="113" w:right="113"/>
            </w:pPr>
            <w:r>
              <w:t>Predicted</w:t>
            </w:r>
          </w:p>
        </w:tc>
        <w:tc>
          <w:tcPr>
            <w:tcW w:w="709" w:type="dxa"/>
          </w:tcPr>
          <w:p w14:paraId="5A7BD368" w14:textId="6FE0F748" w:rsidR="001C4058" w:rsidRDefault="001C4058"/>
        </w:tc>
        <w:tc>
          <w:tcPr>
            <w:tcW w:w="856" w:type="dxa"/>
          </w:tcPr>
          <w:p w14:paraId="5B6A1B1D" w14:textId="564B0397" w:rsidR="001C4058" w:rsidRDefault="001C4058">
            <w:r>
              <w:t>True</w:t>
            </w:r>
          </w:p>
        </w:tc>
        <w:tc>
          <w:tcPr>
            <w:tcW w:w="782" w:type="dxa"/>
          </w:tcPr>
          <w:p w14:paraId="109F1BAD" w14:textId="593F7A8D" w:rsidR="001C4058" w:rsidRDefault="001C4058">
            <w:r>
              <w:t>False</w:t>
            </w:r>
          </w:p>
        </w:tc>
      </w:tr>
      <w:tr w:rsidR="001C4058" w14:paraId="1908770B" w14:textId="77777777" w:rsidTr="25189BAD">
        <w:trPr>
          <w:trHeight w:val="424"/>
          <w:jc w:val="center"/>
        </w:trPr>
        <w:tc>
          <w:tcPr>
            <w:tcW w:w="562" w:type="dxa"/>
            <w:vMerge/>
          </w:tcPr>
          <w:p w14:paraId="0C4456ED" w14:textId="77777777" w:rsidR="001C4058" w:rsidRDefault="001C4058"/>
        </w:tc>
        <w:tc>
          <w:tcPr>
            <w:tcW w:w="709" w:type="dxa"/>
          </w:tcPr>
          <w:p w14:paraId="5FDBB0DF" w14:textId="2DBB7A01" w:rsidR="001C4058" w:rsidRDefault="001C4058">
            <w:r>
              <w:t>True</w:t>
            </w:r>
          </w:p>
        </w:tc>
        <w:tc>
          <w:tcPr>
            <w:tcW w:w="856" w:type="dxa"/>
          </w:tcPr>
          <w:p w14:paraId="0A1D39A6" w14:textId="0875698E" w:rsidR="001C4058" w:rsidRDefault="001C4058" w:rsidP="00E641C0">
            <w:pPr>
              <w:jc w:val="center"/>
            </w:pPr>
            <w:r>
              <w:t>86</w:t>
            </w:r>
          </w:p>
        </w:tc>
        <w:tc>
          <w:tcPr>
            <w:tcW w:w="782" w:type="dxa"/>
          </w:tcPr>
          <w:p w14:paraId="1E395898" w14:textId="2A5B2320" w:rsidR="001C4058" w:rsidRDefault="001C4058" w:rsidP="00E641C0">
            <w:pPr>
              <w:jc w:val="center"/>
            </w:pPr>
            <w:r>
              <w:t>12</w:t>
            </w:r>
          </w:p>
        </w:tc>
      </w:tr>
      <w:tr w:rsidR="001C4058" w14:paraId="56133B4A" w14:textId="77777777" w:rsidTr="25189BAD">
        <w:trPr>
          <w:trHeight w:val="571"/>
          <w:jc w:val="center"/>
        </w:trPr>
        <w:tc>
          <w:tcPr>
            <w:tcW w:w="562" w:type="dxa"/>
            <w:vMerge/>
          </w:tcPr>
          <w:p w14:paraId="64498AD0" w14:textId="77777777" w:rsidR="001C4058" w:rsidRDefault="001C4058"/>
        </w:tc>
        <w:tc>
          <w:tcPr>
            <w:tcW w:w="709" w:type="dxa"/>
          </w:tcPr>
          <w:p w14:paraId="74CBA0D5" w14:textId="34C77E6A" w:rsidR="001C4058" w:rsidRDefault="001C4058">
            <w:r>
              <w:t>False</w:t>
            </w:r>
          </w:p>
        </w:tc>
        <w:tc>
          <w:tcPr>
            <w:tcW w:w="856" w:type="dxa"/>
          </w:tcPr>
          <w:p w14:paraId="42E6024A" w14:textId="347129AA" w:rsidR="001C4058" w:rsidRDefault="001C4058" w:rsidP="00E641C0">
            <w:pPr>
              <w:jc w:val="center"/>
            </w:pPr>
            <w:r>
              <w:t>10</w:t>
            </w:r>
          </w:p>
        </w:tc>
        <w:tc>
          <w:tcPr>
            <w:tcW w:w="782" w:type="dxa"/>
          </w:tcPr>
          <w:p w14:paraId="0CF2B4EA" w14:textId="76E4DE3C" w:rsidR="001C4058" w:rsidRDefault="001C4058" w:rsidP="00E641C0">
            <w:pPr>
              <w:jc w:val="center"/>
            </w:pPr>
            <w:r>
              <w:t>79</w:t>
            </w:r>
          </w:p>
        </w:tc>
      </w:tr>
    </w:tbl>
    <w:p w14:paraId="584ABF42" w14:textId="77777777" w:rsidR="00B9606E" w:rsidRDefault="00B9606E"/>
    <w:p w14:paraId="18B7C9D1" w14:textId="75A23922" w:rsidR="00ED7323" w:rsidRDefault="00347F37" w:rsidP="7ADC8BA0">
      <w:pPr>
        <w:pStyle w:val="ListParagraph"/>
        <w:numPr>
          <w:ilvl w:val="0"/>
          <w:numId w:val="3"/>
        </w:numPr>
        <w:tabs>
          <w:tab w:val="left" w:pos="1076"/>
        </w:tabs>
      </w:pPr>
      <w:r>
        <w:t>Construct the Decision Tree for the following Data sets by using the ID3 Algorithm.</w:t>
      </w:r>
    </w:p>
    <w:p w14:paraId="618DA5D0" w14:textId="464E4176" w:rsidR="00347F37" w:rsidRDefault="00347F37" w:rsidP="00347F37">
      <w:pPr>
        <w:tabs>
          <w:tab w:val="left" w:pos="1076"/>
        </w:tabs>
      </w:pPr>
      <w:r>
        <w:t xml:space="preserve">       a</w:t>
      </w:r>
      <w:r w:rsidR="00F9782B">
        <w:t>)</w:t>
      </w:r>
    </w:p>
    <w:p w14:paraId="10F2014E" w14:textId="77777777" w:rsidR="00347F37" w:rsidRDefault="00347F37" w:rsidP="00347F37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598D14A3" wp14:editId="09565E3D">
            <wp:extent cx="3741420" cy="2186305"/>
            <wp:effectExtent l="0" t="0" r="0" b="4445"/>
            <wp:docPr id="177731201" name="Picture 17773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2012" w14:textId="7A185CCF" w:rsidR="00784241" w:rsidRDefault="00347F37" w:rsidP="00784241">
      <w:r>
        <w:t>b)</w:t>
      </w:r>
    </w:p>
    <w:p w14:paraId="51BDCE3F" w14:textId="77777777" w:rsidR="00E73036" w:rsidRDefault="00347F37" w:rsidP="00784241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145D86DC" wp14:editId="190E4D0B">
            <wp:extent cx="3733204" cy="3021263"/>
            <wp:effectExtent l="0" t="0" r="635" b="8255"/>
            <wp:docPr id="673057942" name="Picture 673057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4" cy="30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A091" w14:textId="74853EDC" w:rsidR="00F9782B" w:rsidRDefault="00F9782B" w:rsidP="00F9782B">
      <w:r>
        <w:t>C)</w:t>
      </w:r>
    </w:p>
    <w:p w14:paraId="5C3A9A91" w14:textId="2AB54266" w:rsidR="00F9782B" w:rsidRDefault="00347F37" w:rsidP="00784241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630B7100" wp14:editId="1FBA7F95">
            <wp:extent cx="2250831" cy="2127814"/>
            <wp:effectExtent l="0" t="0" r="0" b="6350"/>
            <wp:docPr id="677099019" name="Picture 677099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032" cy="213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E552" w14:textId="3C48B1A7" w:rsidR="00347F37" w:rsidRDefault="661964E1" w:rsidP="7ADC8BA0">
      <w:pPr>
        <w:pStyle w:val="ListParagraph"/>
        <w:numPr>
          <w:ilvl w:val="0"/>
          <w:numId w:val="3"/>
        </w:numPr>
      </w:pPr>
      <w:r>
        <w:lastRenderedPageBreak/>
        <w:t>Apply the Ba</w:t>
      </w:r>
      <w:r w:rsidR="009369BF">
        <w:t>ye</w:t>
      </w:r>
      <w:r>
        <w:t xml:space="preserve">sian Belief Network technique for the </w:t>
      </w:r>
      <w:r w:rsidR="5C9EFBFA">
        <w:t>given</w:t>
      </w:r>
      <w:r>
        <w:t xml:space="preserve"> events and probabilities</w:t>
      </w:r>
      <w:r w:rsidR="57119EBC">
        <w:t xml:space="preserve">, </w:t>
      </w:r>
      <w:r w:rsidR="7E688E5A">
        <w:t xml:space="preserve">answer </w:t>
      </w:r>
    </w:p>
    <w:p w14:paraId="70D9C857" w14:textId="00F0DE2E" w:rsidR="00347F37" w:rsidRDefault="73A4BE1F" w:rsidP="7ADC8BA0">
      <w:r>
        <w:t xml:space="preserve">               the following questions.</w:t>
      </w:r>
      <w:r w:rsidR="7E688E5A">
        <w:t xml:space="preserve"> </w:t>
      </w:r>
    </w:p>
    <w:p w14:paraId="037E72B5" w14:textId="4A9C1750" w:rsidR="00347F37" w:rsidRDefault="225C5724" w:rsidP="7ADC8BA0">
      <w:pPr>
        <w:pStyle w:val="ListParagraph"/>
        <w:numPr>
          <w:ilvl w:val="0"/>
          <w:numId w:val="6"/>
        </w:numPr>
      </w:pPr>
      <w:r>
        <w:t xml:space="preserve">     </w:t>
      </w:r>
      <w:r w:rsidR="4E1CD3DA">
        <w:t>Given that patient has cancer, what is the probability he or she has the positive x-ray?</w:t>
      </w:r>
    </w:p>
    <w:p w14:paraId="6F41F728" w14:textId="524FE31F" w:rsidR="225C5724" w:rsidRDefault="225C5724" w:rsidP="51AE3DFF">
      <w:pPr>
        <w:pStyle w:val="ListParagraph"/>
        <w:numPr>
          <w:ilvl w:val="0"/>
          <w:numId w:val="6"/>
        </w:numPr>
      </w:pPr>
      <w:r>
        <w:t xml:space="preserve">      </w:t>
      </w:r>
      <w:r w:rsidR="28867CFE">
        <w:t xml:space="preserve">Given that a patient has Dyspnea, what is the probability </w:t>
      </w:r>
      <w:r w:rsidR="55B543C4">
        <w:t xml:space="preserve">that he or she is a smoker? </w:t>
      </w:r>
    </w:p>
    <w:p w14:paraId="0EDF800F" w14:textId="1350DDC5" w:rsidR="00347F37" w:rsidRDefault="19A14A4B" w:rsidP="6EDAEA6C">
      <w:pPr>
        <w:jc w:val="center"/>
      </w:pPr>
      <w:r>
        <w:t xml:space="preserve"> </w:t>
      </w:r>
      <w:r w:rsidR="7022978D">
        <w:rPr>
          <w:noProof/>
          <w:lang w:val="en-IN" w:eastAsia="en-IN"/>
        </w:rPr>
        <w:drawing>
          <wp:inline distT="0" distB="0" distL="0" distR="0" wp14:anchorId="5C7C5784" wp14:editId="2E92CCBE">
            <wp:extent cx="2868295" cy="2545832"/>
            <wp:effectExtent l="0" t="0" r="0" b="1905"/>
            <wp:docPr id="126215724" name="Picture 126215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157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254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F342" w14:textId="5126E94B" w:rsidR="00347F37" w:rsidRDefault="00347F37" w:rsidP="7ADC8BA0"/>
    <w:p w14:paraId="2BC83549" w14:textId="235EC2DF" w:rsidR="00270B1F" w:rsidRDefault="00270B1F" w:rsidP="25189BAD">
      <w:pPr>
        <w:pStyle w:val="ListParagraph"/>
        <w:numPr>
          <w:ilvl w:val="0"/>
          <w:numId w:val="3"/>
        </w:numPr>
      </w:pPr>
      <w:r>
        <w:t>Apply the Ba</w:t>
      </w:r>
      <w:r w:rsidR="009369BF">
        <w:t>ye</w:t>
      </w:r>
      <w:r>
        <w:t>sian Belief Network technique for the given events and probabilities, If P(J</w:t>
      </w:r>
      <w:r w:rsidR="00AE7274">
        <w:t>/A</w:t>
      </w:r>
      <w:r>
        <w:t>)</w:t>
      </w:r>
      <w:r w:rsidR="00AE7274">
        <w:t xml:space="preserve"> </w:t>
      </w:r>
      <w:r w:rsidR="00953C56">
        <w:t>=0</w:t>
      </w:r>
      <w:r w:rsidR="00FF584B">
        <w:t>.</w:t>
      </w:r>
      <w:r w:rsidR="00CD0649">
        <w:t>90</w:t>
      </w:r>
      <w:r w:rsidR="00FF584B">
        <w:t xml:space="preserve"> and P(J/</w:t>
      </w:r>
      <w:r w:rsidR="009C5ABB" w:rsidRPr="25189BAD">
        <w:t>¬</w:t>
      </w:r>
      <w:r w:rsidR="009C5ABB">
        <w:t>A) =</w:t>
      </w:r>
      <w:r w:rsidR="00CD0649">
        <w:t>0.05</w:t>
      </w:r>
      <w:r w:rsidR="009C5ABB">
        <w:t xml:space="preserve"> </w:t>
      </w:r>
      <w:r w:rsidR="00AE7274">
        <w:t xml:space="preserve">for Alarm </w:t>
      </w:r>
      <w:r>
        <w:t>answer the following questions.</w:t>
      </w:r>
    </w:p>
    <w:p w14:paraId="3AB10331" w14:textId="77777777" w:rsidR="00270B1F" w:rsidRDefault="00270B1F" w:rsidP="00270B1F">
      <w:r>
        <w:t xml:space="preserve">          a)  </w:t>
      </w:r>
      <w:r w:rsidRPr="768087E3">
        <w:t xml:space="preserve">What is the probability that the alarm has sounded but neither a burglary nor an earthquake </w:t>
      </w:r>
    </w:p>
    <w:p w14:paraId="33D44831" w14:textId="413F8FBE" w:rsidR="00270B1F" w:rsidRDefault="00270B1F" w:rsidP="00270B1F">
      <w:r>
        <w:t xml:space="preserve">                has occurred, and both John &amp; </w:t>
      </w:r>
      <w:r w:rsidR="41F7A571">
        <w:t>Mary</w:t>
      </w:r>
      <w:r>
        <w:t xml:space="preserve"> call?</w:t>
      </w:r>
    </w:p>
    <w:p w14:paraId="71E24E06" w14:textId="63AF6455" w:rsidR="00270B1F" w:rsidRDefault="00270B1F" w:rsidP="00270B1F">
      <w:r>
        <w:t xml:space="preserve">          b) What is the probability that </w:t>
      </w:r>
      <w:r w:rsidR="68E114CD">
        <w:t>Mary</w:t>
      </w:r>
      <w:r>
        <w:t xml:space="preserve"> call?</w:t>
      </w:r>
    </w:p>
    <w:p w14:paraId="5AF8D0DF" w14:textId="77777777" w:rsidR="00270B1F" w:rsidRDefault="00270B1F" w:rsidP="7ADC8BA0"/>
    <w:p w14:paraId="2FF1E36B" w14:textId="474B3512" w:rsidR="00347F37" w:rsidRDefault="7022978D" w:rsidP="768087E3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29365A77" wp14:editId="01627016">
            <wp:extent cx="4481806" cy="1956970"/>
            <wp:effectExtent l="0" t="0" r="5715" b="0"/>
            <wp:docPr id="156562080" name="Picture 156562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6208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06" cy="19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8ABE" w14:textId="396F8DC1" w:rsidR="00A507AD" w:rsidRDefault="00E54CDD" w:rsidP="2CAEAB0F">
      <w:pPr>
        <w:rPr>
          <w:rFonts w:ascii="Calibri" w:eastAsia="Calibri" w:hAnsi="Calibri" w:cs="Calibri"/>
        </w:rPr>
      </w:pPr>
      <w:r>
        <w:t>4</w:t>
      </w:r>
      <w:r w:rsidR="7334A47D">
        <w:t xml:space="preserve">. </w:t>
      </w:r>
      <w:r w:rsidR="7A359225">
        <w:t xml:space="preserve">Consider the following </w:t>
      </w:r>
      <w:r w:rsidR="7035E3CB">
        <w:t>probabilities and</w:t>
      </w:r>
      <w:r w:rsidR="1DA7297E">
        <w:t xml:space="preserve"> find </w:t>
      </w:r>
      <w:r w:rsidR="7796E7AE">
        <w:t xml:space="preserve">whether the player plays tennis or not for </w:t>
      </w:r>
      <w:r w:rsidR="7A359225" w:rsidRPr="03FB5E45">
        <w:rPr>
          <w:rFonts w:ascii="Consolas" w:eastAsia="Consolas" w:hAnsi="Consolas" w:cs="Consolas"/>
        </w:rPr>
        <w:t>today = (Sunny, Hot, Normal, False)</w:t>
      </w:r>
    </w:p>
    <w:p w14:paraId="4CB92928" w14:textId="77777777" w:rsidR="00A507AD" w:rsidRDefault="00A507AD" w:rsidP="00EE69AF"/>
    <w:p w14:paraId="49D49DFA" w14:textId="7CF83F81" w:rsidR="00347F37" w:rsidRDefault="7022978D" w:rsidP="25189BAD">
      <w:r>
        <w:rPr>
          <w:noProof/>
          <w:lang w:val="en-IN" w:eastAsia="en-IN"/>
        </w:rPr>
        <w:drawing>
          <wp:inline distT="0" distB="0" distL="0" distR="0" wp14:anchorId="5FBEC38D" wp14:editId="4F76C6F0">
            <wp:extent cx="4383741" cy="4636466"/>
            <wp:effectExtent l="0" t="0" r="0" b="0"/>
            <wp:docPr id="1031462972" name="Picture 103146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46297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740" cy="46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B1AE" w14:textId="7917034F" w:rsidR="6806BD0E" w:rsidRDefault="6806BD0E" w:rsidP="009369BF"/>
    <w:p w14:paraId="2E85D943" w14:textId="05669A71" w:rsidR="00347F37" w:rsidRDefault="00347F37" w:rsidP="00784241">
      <w:pPr>
        <w:jc w:val="center"/>
      </w:pPr>
    </w:p>
    <w:p w14:paraId="29E99133" w14:textId="44A5CF95" w:rsidR="00E54CDD" w:rsidRDefault="00E54CDD"/>
    <w:p w14:paraId="367F79B0" w14:textId="45C753A1" w:rsidR="0407EAFF" w:rsidRDefault="0407EAFF" w:rsidP="009369BF">
      <w:pPr>
        <w:pStyle w:val="ListParagraph"/>
        <w:numPr>
          <w:ilvl w:val="0"/>
          <w:numId w:val="3"/>
        </w:numPr>
      </w:pPr>
      <w:r>
        <w:rPr>
          <w:noProof/>
          <w:lang w:val="en-IN" w:eastAsia="en-IN"/>
        </w:rPr>
        <w:lastRenderedPageBreak/>
        <w:drawing>
          <wp:inline distT="0" distB="0" distL="0" distR="0" wp14:anchorId="14F137E1" wp14:editId="3F681BD5">
            <wp:extent cx="4667248" cy="3067050"/>
            <wp:effectExtent l="0" t="0" r="0" b="0"/>
            <wp:docPr id="2067354785" name="Picture 206735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802" w14:textId="1748855C" w:rsidR="0407EAFF" w:rsidRDefault="0407EAFF" w:rsidP="009369BF">
      <w:pPr>
        <w:pStyle w:val="ListParagraph"/>
        <w:numPr>
          <w:ilvl w:val="0"/>
          <w:numId w:val="3"/>
        </w:numPr>
      </w:pPr>
      <w:r>
        <w:rPr>
          <w:noProof/>
          <w:lang w:val="en-IN" w:eastAsia="en-IN"/>
        </w:rPr>
        <w:drawing>
          <wp:inline distT="0" distB="0" distL="0" distR="0" wp14:anchorId="7DCCCCA4" wp14:editId="776FB947">
            <wp:extent cx="5162552" cy="4400550"/>
            <wp:effectExtent l="0" t="0" r="0" b="0"/>
            <wp:docPr id="2084610457" name="Picture 208461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632B" w14:textId="226FB707" w:rsidR="0C3122E3" w:rsidRDefault="0C3122E3" w:rsidP="0C3122E3"/>
    <w:p w14:paraId="3336FCE4" w14:textId="05BD4C56" w:rsidR="0407EAFF" w:rsidRPr="009369BF" w:rsidRDefault="0407EAFF" w:rsidP="009369BF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9369BF">
        <w:rPr>
          <w:rFonts w:ascii="Arial" w:eastAsia="Arial" w:hAnsi="Arial" w:cs="Arial"/>
          <w:color w:val="000000" w:themeColor="text1"/>
          <w:sz w:val="18"/>
          <w:szCs w:val="18"/>
        </w:rPr>
        <w:lastRenderedPageBreak/>
        <w:t>Implement k-means clustering algorithm where k=2 on the following data points by considering (1,2,3) and (4,5,6) as random seeds: • (1, 2, 3) • (4, 5, 6) • (2, 3, 4) • (5, 6, 7) • (3, 4, 5) • (6, 7, 8) and analyze the results.</w:t>
      </w:r>
    </w:p>
    <w:p w14:paraId="23EB6852" w14:textId="71915541" w:rsidR="43B692FA" w:rsidRPr="009369BF" w:rsidRDefault="43B692FA" w:rsidP="009369BF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18"/>
          <w:szCs w:val="18"/>
        </w:rPr>
      </w:pPr>
      <w:r w:rsidRPr="009369BF">
        <w:rPr>
          <w:rFonts w:ascii="Arial" w:eastAsia="Arial" w:hAnsi="Arial" w:cs="Arial"/>
          <w:color w:val="000000" w:themeColor="text1"/>
          <w:sz w:val="18"/>
          <w:szCs w:val="18"/>
        </w:rPr>
        <w:t>Group the following data into 3 clusters using Agglomerative clustering data = A1(2,3), A2(5,3</w:t>
      </w:r>
      <w:proofErr w:type="gramStart"/>
      <w:r w:rsidRPr="009369BF">
        <w:rPr>
          <w:rFonts w:ascii="Arial" w:eastAsia="Arial" w:hAnsi="Arial" w:cs="Arial"/>
          <w:color w:val="000000" w:themeColor="text1"/>
          <w:sz w:val="18"/>
          <w:szCs w:val="18"/>
        </w:rPr>
        <w:t>),A</w:t>
      </w:r>
      <w:proofErr w:type="gramEnd"/>
      <w:r w:rsidRPr="009369BF">
        <w:rPr>
          <w:rFonts w:ascii="Arial" w:eastAsia="Arial" w:hAnsi="Arial" w:cs="Arial"/>
          <w:color w:val="000000" w:themeColor="text1"/>
          <w:sz w:val="18"/>
          <w:szCs w:val="18"/>
        </w:rPr>
        <w:t>3(6,4), A4(8,5), A5(9,4), A6(1,3).</w:t>
      </w:r>
    </w:p>
    <w:p w14:paraId="281099DA" w14:textId="1524E945" w:rsidR="43B692FA" w:rsidRDefault="43B692FA" w:rsidP="009369BF">
      <w:pPr>
        <w:pStyle w:val="ListParagraph"/>
        <w:numPr>
          <w:ilvl w:val="0"/>
          <w:numId w:val="3"/>
        </w:numPr>
      </w:pPr>
      <w:r>
        <w:rPr>
          <w:noProof/>
          <w:lang w:val="en-IN" w:eastAsia="en-IN"/>
        </w:rPr>
        <w:drawing>
          <wp:inline distT="0" distB="0" distL="0" distR="0" wp14:anchorId="1260D205" wp14:editId="40508FAD">
            <wp:extent cx="4733926" cy="5781674"/>
            <wp:effectExtent l="0" t="0" r="0" b="0"/>
            <wp:docPr id="1883200942" name="Picture 1883200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6" cy="578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947D" w14:textId="24D267EC" w:rsidR="0C3122E3" w:rsidRDefault="0C3122E3" w:rsidP="0C3122E3">
      <w:pPr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2293091F" w14:textId="7815684F" w:rsidR="0C3122E3" w:rsidRDefault="0C3122E3" w:rsidP="0C3122E3">
      <w:pPr>
        <w:rPr>
          <w:rFonts w:ascii="Arial" w:eastAsia="Arial" w:hAnsi="Arial" w:cs="Arial"/>
          <w:color w:val="000000" w:themeColor="text1"/>
          <w:sz w:val="18"/>
          <w:szCs w:val="18"/>
        </w:rPr>
      </w:pPr>
    </w:p>
    <w:sectPr w:rsidR="0C3122E3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729C2" w14:textId="77777777" w:rsidR="007C571C" w:rsidRDefault="007C571C" w:rsidP="003F3F74">
      <w:pPr>
        <w:spacing w:after="0" w:line="240" w:lineRule="auto"/>
      </w:pPr>
      <w:r>
        <w:separator/>
      </w:r>
    </w:p>
  </w:endnote>
  <w:endnote w:type="continuationSeparator" w:id="0">
    <w:p w14:paraId="7B829234" w14:textId="77777777" w:rsidR="007C571C" w:rsidRDefault="007C571C" w:rsidP="003F3F74">
      <w:pPr>
        <w:spacing w:after="0" w:line="240" w:lineRule="auto"/>
      </w:pPr>
      <w:r>
        <w:continuationSeparator/>
      </w:r>
    </w:p>
  </w:endnote>
  <w:endnote w:type="continuationNotice" w:id="1">
    <w:p w14:paraId="54C40ED4" w14:textId="77777777" w:rsidR="007C571C" w:rsidRDefault="007C57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3122E3" w14:paraId="6652AB6C" w14:textId="77777777" w:rsidTr="0C3122E3">
      <w:trPr>
        <w:trHeight w:val="300"/>
      </w:trPr>
      <w:tc>
        <w:tcPr>
          <w:tcW w:w="3120" w:type="dxa"/>
        </w:tcPr>
        <w:p w14:paraId="5F516CF3" w14:textId="5FABA9CD" w:rsidR="0C3122E3" w:rsidRDefault="0C3122E3" w:rsidP="0C3122E3">
          <w:pPr>
            <w:pStyle w:val="Header"/>
            <w:ind w:left="-115"/>
          </w:pPr>
        </w:p>
      </w:tc>
      <w:tc>
        <w:tcPr>
          <w:tcW w:w="3120" w:type="dxa"/>
        </w:tcPr>
        <w:p w14:paraId="2DEB0F9A" w14:textId="7918A8D4" w:rsidR="0C3122E3" w:rsidRDefault="0C3122E3" w:rsidP="0C3122E3">
          <w:pPr>
            <w:pStyle w:val="Header"/>
            <w:jc w:val="center"/>
          </w:pPr>
        </w:p>
      </w:tc>
      <w:tc>
        <w:tcPr>
          <w:tcW w:w="3120" w:type="dxa"/>
        </w:tcPr>
        <w:p w14:paraId="1F8974D1" w14:textId="4EE644BF" w:rsidR="0C3122E3" w:rsidRDefault="0C3122E3" w:rsidP="0C3122E3">
          <w:pPr>
            <w:pStyle w:val="Header"/>
            <w:ind w:right="-115"/>
            <w:jc w:val="right"/>
          </w:pPr>
        </w:p>
      </w:tc>
    </w:tr>
  </w:tbl>
  <w:p w14:paraId="3A785BC2" w14:textId="16C74D0F" w:rsidR="0C3122E3" w:rsidRDefault="0C3122E3" w:rsidP="0C312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0D81F" w14:textId="77777777" w:rsidR="007C571C" w:rsidRDefault="007C571C" w:rsidP="003F3F74">
      <w:pPr>
        <w:spacing w:after="0" w:line="240" w:lineRule="auto"/>
      </w:pPr>
      <w:r>
        <w:separator/>
      </w:r>
    </w:p>
  </w:footnote>
  <w:footnote w:type="continuationSeparator" w:id="0">
    <w:p w14:paraId="17C9F6B8" w14:textId="77777777" w:rsidR="007C571C" w:rsidRDefault="007C571C" w:rsidP="003F3F74">
      <w:pPr>
        <w:spacing w:after="0" w:line="240" w:lineRule="auto"/>
      </w:pPr>
      <w:r>
        <w:continuationSeparator/>
      </w:r>
    </w:p>
  </w:footnote>
  <w:footnote w:type="continuationNotice" w:id="1">
    <w:p w14:paraId="478D9598" w14:textId="77777777" w:rsidR="007C571C" w:rsidRDefault="007C57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3122E3" w14:paraId="5BA0D8CE" w14:textId="77777777" w:rsidTr="0C3122E3">
      <w:trPr>
        <w:trHeight w:val="300"/>
      </w:trPr>
      <w:tc>
        <w:tcPr>
          <w:tcW w:w="3120" w:type="dxa"/>
        </w:tcPr>
        <w:p w14:paraId="4B5E1443" w14:textId="2B2E0E78" w:rsidR="0C3122E3" w:rsidRDefault="0C3122E3" w:rsidP="0C3122E3">
          <w:pPr>
            <w:pStyle w:val="Header"/>
            <w:ind w:left="-115"/>
          </w:pPr>
        </w:p>
      </w:tc>
      <w:tc>
        <w:tcPr>
          <w:tcW w:w="3120" w:type="dxa"/>
        </w:tcPr>
        <w:p w14:paraId="46722034" w14:textId="0904BB71" w:rsidR="0C3122E3" w:rsidRDefault="0C3122E3" w:rsidP="0C3122E3">
          <w:pPr>
            <w:pStyle w:val="Header"/>
            <w:jc w:val="center"/>
          </w:pPr>
        </w:p>
      </w:tc>
      <w:tc>
        <w:tcPr>
          <w:tcW w:w="3120" w:type="dxa"/>
        </w:tcPr>
        <w:p w14:paraId="0EBD70F6" w14:textId="7DDDA41C" w:rsidR="0C3122E3" w:rsidRDefault="0C3122E3" w:rsidP="0C3122E3">
          <w:pPr>
            <w:pStyle w:val="Header"/>
            <w:ind w:right="-115"/>
            <w:jc w:val="right"/>
          </w:pPr>
        </w:p>
      </w:tc>
    </w:tr>
  </w:tbl>
  <w:p w14:paraId="5621FF75" w14:textId="1028EAAF" w:rsidR="0C3122E3" w:rsidRDefault="0C3122E3" w:rsidP="0C312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72B4"/>
    <w:multiLevelType w:val="hybridMultilevel"/>
    <w:tmpl w:val="8CB20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2328E"/>
    <w:multiLevelType w:val="hybridMultilevel"/>
    <w:tmpl w:val="4ACAA5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27ED4"/>
    <w:multiLevelType w:val="hybridMultilevel"/>
    <w:tmpl w:val="9D1E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87C99"/>
    <w:multiLevelType w:val="hybridMultilevel"/>
    <w:tmpl w:val="FFFFFFFF"/>
    <w:lvl w:ilvl="0" w:tplc="F32A2EC2">
      <w:start w:val="1"/>
      <w:numFmt w:val="lowerLetter"/>
      <w:lvlText w:val="%1)"/>
      <w:lvlJc w:val="left"/>
      <w:pPr>
        <w:ind w:left="720" w:hanging="360"/>
      </w:pPr>
    </w:lvl>
    <w:lvl w:ilvl="1" w:tplc="4D260EEA">
      <w:start w:val="1"/>
      <w:numFmt w:val="lowerLetter"/>
      <w:lvlText w:val="%2."/>
      <w:lvlJc w:val="left"/>
      <w:pPr>
        <w:ind w:left="1440" w:hanging="360"/>
      </w:pPr>
    </w:lvl>
    <w:lvl w:ilvl="2" w:tplc="961AEB92">
      <w:start w:val="1"/>
      <w:numFmt w:val="lowerRoman"/>
      <w:lvlText w:val="%3."/>
      <w:lvlJc w:val="right"/>
      <w:pPr>
        <w:ind w:left="2160" w:hanging="180"/>
      </w:pPr>
    </w:lvl>
    <w:lvl w:ilvl="3" w:tplc="0680E082">
      <w:start w:val="1"/>
      <w:numFmt w:val="decimal"/>
      <w:lvlText w:val="%4."/>
      <w:lvlJc w:val="left"/>
      <w:pPr>
        <w:ind w:left="2880" w:hanging="360"/>
      </w:pPr>
    </w:lvl>
    <w:lvl w:ilvl="4" w:tplc="57D62800">
      <w:start w:val="1"/>
      <w:numFmt w:val="lowerLetter"/>
      <w:lvlText w:val="%5."/>
      <w:lvlJc w:val="left"/>
      <w:pPr>
        <w:ind w:left="3600" w:hanging="360"/>
      </w:pPr>
    </w:lvl>
    <w:lvl w:ilvl="5" w:tplc="CAB8A344">
      <w:start w:val="1"/>
      <w:numFmt w:val="lowerRoman"/>
      <w:lvlText w:val="%6."/>
      <w:lvlJc w:val="right"/>
      <w:pPr>
        <w:ind w:left="4320" w:hanging="180"/>
      </w:pPr>
    </w:lvl>
    <w:lvl w:ilvl="6" w:tplc="DB12F892">
      <w:start w:val="1"/>
      <w:numFmt w:val="decimal"/>
      <w:lvlText w:val="%7."/>
      <w:lvlJc w:val="left"/>
      <w:pPr>
        <w:ind w:left="5040" w:hanging="360"/>
      </w:pPr>
    </w:lvl>
    <w:lvl w:ilvl="7" w:tplc="A884553A">
      <w:start w:val="1"/>
      <w:numFmt w:val="lowerLetter"/>
      <w:lvlText w:val="%8."/>
      <w:lvlJc w:val="left"/>
      <w:pPr>
        <w:ind w:left="5760" w:hanging="360"/>
      </w:pPr>
    </w:lvl>
    <w:lvl w:ilvl="8" w:tplc="EFF8B7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122A2"/>
    <w:multiLevelType w:val="hybridMultilevel"/>
    <w:tmpl w:val="FFFFFFFF"/>
    <w:lvl w:ilvl="0" w:tplc="2D069F7A">
      <w:start w:val="1"/>
      <w:numFmt w:val="upperLetter"/>
      <w:lvlText w:val="%1)"/>
      <w:lvlJc w:val="left"/>
      <w:pPr>
        <w:ind w:left="720" w:hanging="360"/>
      </w:pPr>
    </w:lvl>
    <w:lvl w:ilvl="1" w:tplc="980EEBEE">
      <w:start w:val="1"/>
      <w:numFmt w:val="lowerLetter"/>
      <w:lvlText w:val="%2."/>
      <w:lvlJc w:val="left"/>
      <w:pPr>
        <w:ind w:left="1440" w:hanging="360"/>
      </w:pPr>
    </w:lvl>
    <w:lvl w:ilvl="2" w:tplc="988254E8">
      <w:start w:val="1"/>
      <w:numFmt w:val="lowerRoman"/>
      <w:lvlText w:val="%3."/>
      <w:lvlJc w:val="right"/>
      <w:pPr>
        <w:ind w:left="2160" w:hanging="180"/>
      </w:pPr>
    </w:lvl>
    <w:lvl w:ilvl="3" w:tplc="C07CE4EC">
      <w:start w:val="1"/>
      <w:numFmt w:val="decimal"/>
      <w:lvlText w:val="%4."/>
      <w:lvlJc w:val="left"/>
      <w:pPr>
        <w:ind w:left="2880" w:hanging="360"/>
      </w:pPr>
    </w:lvl>
    <w:lvl w:ilvl="4" w:tplc="E06C244E">
      <w:start w:val="1"/>
      <w:numFmt w:val="lowerLetter"/>
      <w:lvlText w:val="%5."/>
      <w:lvlJc w:val="left"/>
      <w:pPr>
        <w:ind w:left="3600" w:hanging="360"/>
      </w:pPr>
    </w:lvl>
    <w:lvl w:ilvl="5" w:tplc="4FE0C694">
      <w:start w:val="1"/>
      <w:numFmt w:val="lowerRoman"/>
      <w:lvlText w:val="%6."/>
      <w:lvlJc w:val="right"/>
      <w:pPr>
        <w:ind w:left="4320" w:hanging="180"/>
      </w:pPr>
    </w:lvl>
    <w:lvl w:ilvl="6" w:tplc="BE80ADA0">
      <w:start w:val="1"/>
      <w:numFmt w:val="decimal"/>
      <w:lvlText w:val="%7."/>
      <w:lvlJc w:val="left"/>
      <w:pPr>
        <w:ind w:left="5040" w:hanging="360"/>
      </w:pPr>
    </w:lvl>
    <w:lvl w:ilvl="7" w:tplc="4D844E56">
      <w:start w:val="1"/>
      <w:numFmt w:val="lowerLetter"/>
      <w:lvlText w:val="%8."/>
      <w:lvlJc w:val="left"/>
      <w:pPr>
        <w:ind w:left="5760" w:hanging="360"/>
      </w:pPr>
    </w:lvl>
    <w:lvl w:ilvl="8" w:tplc="CD441D9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61FE8"/>
    <w:multiLevelType w:val="hybridMultilevel"/>
    <w:tmpl w:val="9D1EFC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3271D"/>
    <w:multiLevelType w:val="hybridMultilevel"/>
    <w:tmpl w:val="FFFFFFFF"/>
    <w:lvl w:ilvl="0" w:tplc="AAF89074">
      <w:start w:val="1"/>
      <w:numFmt w:val="lowerLetter"/>
      <w:lvlText w:val="%1)"/>
      <w:lvlJc w:val="left"/>
      <w:pPr>
        <w:ind w:left="720" w:hanging="360"/>
      </w:pPr>
    </w:lvl>
    <w:lvl w:ilvl="1" w:tplc="1A220E98">
      <w:start w:val="1"/>
      <w:numFmt w:val="lowerLetter"/>
      <w:lvlText w:val="%2."/>
      <w:lvlJc w:val="left"/>
      <w:pPr>
        <w:ind w:left="1440" w:hanging="360"/>
      </w:pPr>
    </w:lvl>
    <w:lvl w:ilvl="2" w:tplc="4EB04220">
      <w:start w:val="1"/>
      <w:numFmt w:val="lowerRoman"/>
      <w:lvlText w:val="%3."/>
      <w:lvlJc w:val="right"/>
      <w:pPr>
        <w:ind w:left="2160" w:hanging="180"/>
      </w:pPr>
    </w:lvl>
    <w:lvl w:ilvl="3" w:tplc="326A73B8">
      <w:start w:val="1"/>
      <w:numFmt w:val="decimal"/>
      <w:lvlText w:val="%4."/>
      <w:lvlJc w:val="left"/>
      <w:pPr>
        <w:ind w:left="2880" w:hanging="360"/>
      </w:pPr>
    </w:lvl>
    <w:lvl w:ilvl="4" w:tplc="E960C3CC">
      <w:start w:val="1"/>
      <w:numFmt w:val="lowerLetter"/>
      <w:lvlText w:val="%5."/>
      <w:lvlJc w:val="left"/>
      <w:pPr>
        <w:ind w:left="3600" w:hanging="360"/>
      </w:pPr>
    </w:lvl>
    <w:lvl w:ilvl="5" w:tplc="12FA7EA8">
      <w:start w:val="1"/>
      <w:numFmt w:val="lowerRoman"/>
      <w:lvlText w:val="%6."/>
      <w:lvlJc w:val="right"/>
      <w:pPr>
        <w:ind w:left="4320" w:hanging="180"/>
      </w:pPr>
    </w:lvl>
    <w:lvl w:ilvl="6" w:tplc="853A8ACC">
      <w:start w:val="1"/>
      <w:numFmt w:val="decimal"/>
      <w:lvlText w:val="%7."/>
      <w:lvlJc w:val="left"/>
      <w:pPr>
        <w:ind w:left="5040" w:hanging="360"/>
      </w:pPr>
    </w:lvl>
    <w:lvl w:ilvl="7" w:tplc="5B14A9CE">
      <w:start w:val="1"/>
      <w:numFmt w:val="lowerLetter"/>
      <w:lvlText w:val="%8."/>
      <w:lvlJc w:val="left"/>
      <w:pPr>
        <w:ind w:left="5760" w:hanging="360"/>
      </w:pPr>
    </w:lvl>
    <w:lvl w:ilvl="8" w:tplc="E38AAA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58"/>
    <w:rsid w:val="0005539A"/>
    <w:rsid w:val="000D3554"/>
    <w:rsid w:val="00113077"/>
    <w:rsid w:val="00167BD3"/>
    <w:rsid w:val="00171F5F"/>
    <w:rsid w:val="001C4058"/>
    <w:rsid w:val="001D741E"/>
    <w:rsid w:val="0023396A"/>
    <w:rsid w:val="00270B1F"/>
    <w:rsid w:val="00347F37"/>
    <w:rsid w:val="003F3F74"/>
    <w:rsid w:val="0042328D"/>
    <w:rsid w:val="00491FE5"/>
    <w:rsid w:val="004B6D65"/>
    <w:rsid w:val="004D5938"/>
    <w:rsid w:val="0051606F"/>
    <w:rsid w:val="00561B5C"/>
    <w:rsid w:val="00646232"/>
    <w:rsid w:val="0065017A"/>
    <w:rsid w:val="006536FF"/>
    <w:rsid w:val="006F1169"/>
    <w:rsid w:val="007832C0"/>
    <w:rsid w:val="00784241"/>
    <w:rsid w:val="007A44BD"/>
    <w:rsid w:val="007B203F"/>
    <w:rsid w:val="007C571C"/>
    <w:rsid w:val="008761A9"/>
    <w:rsid w:val="008823DA"/>
    <w:rsid w:val="008B2AF9"/>
    <w:rsid w:val="008B3366"/>
    <w:rsid w:val="008D6ECE"/>
    <w:rsid w:val="009213BF"/>
    <w:rsid w:val="009364CC"/>
    <w:rsid w:val="009369BF"/>
    <w:rsid w:val="00953C56"/>
    <w:rsid w:val="009B7F9B"/>
    <w:rsid w:val="009C0E62"/>
    <w:rsid w:val="009C5ABB"/>
    <w:rsid w:val="009E497D"/>
    <w:rsid w:val="00A507AD"/>
    <w:rsid w:val="00A644E2"/>
    <w:rsid w:val="00AE7274"/>
    <w:rsid w:val="00B03190"/>
    <w:rsid w:val="00B17339"/>
    <w:rsid w:val="00B9606E"/>
    <w:rsid w:val="00BC4392"/>
    <w:rsid w:val="00C57542"/>
    <w:rsid w:val="00C60C60"/>
    <w:rsid w:val="00C63A1B"/>
    <w:rsid w:val="00CD0649"/>
    <w:rsid w:val="00D13D5A"/>
    <w:rsid w:val="00E54CDD"/>
    <w:rsid w:val="00E641C0"/>
    <w:rsid w:val="00E73036"/>
    <w:rsid w:val="00E8000D"/>
    <w:rsid w:val="00ED7323"/>
    <w:rsid w:val="00EE18A8"/>
    <w:rsid w:val="00EE69AF"/>
    <w:rsid w:val="00F15622"/>
    <w:rsid w:val="00F9782B"/>
    <w:rsid w:val="00FA20D4"/>
    <w:rsid w:val="00FF584B"/>
    <w:rsid w:val="034A846F"/>
    <w:rsid w:val="0368D30D"/>
    <w:rsid w:val="03FB5E45"/>
    <w:rsid w:val="0407EAFF"/>
    <w:rsid w:val="040E2CB3"/>
    <w:rsid w:val="041CCA98"/>
    <w:rsid w:val="05A83C8D"/>
    <w:rsid w:val="0794DCF9"/>
    <w:rsid w:val="07B71D32"/>
    <w:rsid w:val="0C3122E3"/>
    <w:rsid w:val="0E9082BC"/>
    <w:rsid w:val="0EA8D1EC"/>
    <w:rsid w:val="11AF60C3"/>
    <w:rsid w:val="13D314AA"/>
    <w:rsid w:val="16D5C557"/>
    <w:rsid w:val="172FEC06"/>
    <w:rsid w:val="19A14A4B"/>
    <w:rsid w:val="1BEC8F3F"/>
    <w:rsid w:val="1C1AEB87"/>
    <w:rsid w:val="1DA7297E"/>
    <w:rsid w:val="1E80D6D9"/>
    <w:rsid w:val="20108BCF"/>
    <w:rsid w:val="225C5724"/>
    <w:rsid w:val="225CA350"/>
    <w:rsid w:val="22D20A3B"/>
    <w:rsid w:val="243683A2"/>
    <w:rsid w:val="25189BAD"/>
    <w:rsid w:val="262EE2E0"/>
    <w:rsid w:val="28867CFE"/>
    <w:rsid w:val="2A0995E3"/>
    <w:rsid w:val="2AC3F3C3"/>
    <w:rsid w:val="2CAEAB0F"/>
    <w:rsid w:val="2CD4912E"/>
    <w:rsid w:val="305FAF0A"/>
    <w:rsid w:val="32638E18"/>
    <w:rsid w:val="33ABACED"/>
    <w:rsid w:val="3409116C"/>
    <w:rsid w:val="342CDF3D"/>
    <w:rsid w:val="34474AC0"/>
    <w:rsid w:val="39DA1489"/>
    <w:rsid w:val="3F5E069C"/>
    <w:rsid w:val="407A069A"/>
    <w:rsid w:val="41F7A571"/>
    <w:rsid w:val="4223F3A7"/>
    <w:rsid w:val="43B692FA"/>
    <w:rsid w:val="46F2F372"/>
    <w:rsid w:val="4DD64C38"/>
    <w:rsid w:val="4E1CD3DA"/>
    <w:rsid w:val="4ECC1CF8"/>
    <w:rsid w:val="4FC0E0F0"/>
    <w:rsid w:val="500DA711"/>
    <w:rsid w:val="51046B84"/>
    <w:rsid w:val="51AE3DFF"/>
    <w:rsid w:val="52243707"/>
    <w:rsid w:val="52F21D07"/>
    <w:rsid w:val="539967C3"/>
    <w:rsid w:val="53A9D4A2"/>
    <w:rsid w:val="55B543C4"/>
    <w:rsid w:val="564EF98C"/>
    <w:rsid w:val="57119EBC"/>
    <w:rsid w:val="576545CB"/>
    <w:rsid w:val="578B9870"/>
    <w:rsid w:val="59BCE247"/>
    <w:rsid w:val="5A05AA31"/>
    <w:rsid w:val="5B9177A3"/>
    <w:rsid w:val="5C5F0993"/>
    <w:rsid w:val="5C9EFBFA"/>
    <w:rsid w:val="5DEE33B7"/>
    <w:rsid w:val="5DFAD9F4"/>
    <w:rsid w:val="60062648"/>
    <w:rsid w:val="6184A284"/>
    <w:rsid w:val="6247C18E"/>
    <w:rsid w:val="661964E1"/>
    <w:rsid w:val="6806BD0E"/>
    <w:rsid w:val="68E114CD"/>
    <w:rsid w:val="6BE1A885"/>
    <w:rsid w:val="6CE82FCE"/>
    <w:rsid w:val="6EDAEA6C"/>
    <w:rsid w:val="6F246379"/>
    <w:rsid w:val="6FB4BBA5"/>
    <w:rsid w:val="7022978D"/>
    <w:rsid w:val="7035E3CB"/>
    <w:rsid w:val="70A7D83C"/>
    <w:rsid w:val="720F4E77"/>
    <w:rsid w:val="7334A47D"/>
    <w:rsid w:val="7348E721"/>
    <w:rsid w:val="73A4BE1F"/>
    <w:rsid w:val="74882CC8"/>
    <w:rsid w:val="768087E3"/>
    <w:rsid w:val="7796E7AE"/>
    <w:rsid w:val="781D13A9"/>
    <w:rsid w:val="791731F4"/>
    <w:rsid w:val="79FC225F"/>
    <w:rsid w:val="7A359225"/>
    <w:rsid w:val="7AC17759"/>
    <w:rsid w:val="7ADC8BA0"/>
    <w:rsid w:val="7E688E5A"/>
    <w:rsid w:val="7FA0C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244F"/>
  <w15:chartTrackingRefBased/>
  <w15:docId w15:val="{33542CE4-CD00-436B-9968-CC7C4C62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0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74"/>
  </w:style>
  <w:style w:type="paragraph" w:styleId="Footer">
    <w:name w:val="footer"/>
    <w:basedOn w:val="Normal"/>
    <w:link w:val="FooterChar"/>
    <w:uiPriority w:val="99"/>
    <w:unhideWhenUsed/>
    <w:rsid w:val="003F3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110ff5-b235-4f85-ac85-80dfac32737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7225FE589E6642928EC4D1B74D7314" ma:contentTypeVersion="16" ma:contentTypeDescription="Create a new document." ma:contentTypeScope="" ma:versionID="e022fdb97be0c86f25bf18be7a169b33">
  <xsd:schema xmlns:xsd="http://www.w3.org/2001/XMLSchema" xmlns:xs="http://www.w3.org/2001/XMLSchema" xmlns:p="http://schemas.microsoft.com/office/2006/metadata/properties" xmlns:ns3="90110ff5-b235-4f85-ac85-80dfac32737d" xmlns:ns4="73d96b8b-04b1-4c0f-8590-ec946308301b" targetNamespace="http://schemas.microsoft.com/office/2006/metadata/properties" ma:root="true" ma:fieldsID="789b89cd91153da8713ecdec8cae64d5" ns3:_="" ns4:_="">
    <xsd:import namespace="90110ff5-b235-4f85-ac85-80dfac32737d"/>
    <xsd:import namespace="73d96b8b-04b1-4c0f-8590-ec94630830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110ff5-b235-4f85-ac85-80dfac3273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96b8b-04b1-4c0f-8590-ec9463083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846E4E-E6AE-4CDA-8496-6927FC92AA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D3CC64-DE8C-4062-B991-D95DD5F7FE77}">
  <ds:schemaRefs>
    <ds:schemaRef ds:uri="http://schemas.microsoft.com/office/2006/metadata/properties"/>
    <ds:schemaRef ds:uri="http://schemas.microsoft.com/office/infopath/2007/PartnerControls"/>
    <ds:schemaRef ds:uri="90110ff5-b235-4f85-ac85-80dfac32737d"/>
  </ds:schemaRefs>
</ds:datastoreItem>
</file>

<file path=customXml/itemProps3.xml><?xml version="1.0" encoding="utf-8"?>
<ds:datastoreItem xmlns:ds="http://schemas.openxmlformats.org/officeDocument/2006/customXml" ds:itemID="{6FF8ADF0-B8BC-4BB1-90BD-262550FDC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110ff5-b235-4f85-ac85-80dfac32737d"/>
    <ds:schemaRef ds:uri="73d96b8b-04b1-4c0f-8590-ec9463083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Kailasam</dc:creator>
  <cp:keywords/>
  <dc:description/>
  <cp:lastModifiedBy>swathi</cp:lastModifiedBy>
  <cp:revision>3</cp:revision>
  <dcterms:created xsi:type="dcterms:W3CDTF">2024-11-15T09:37:00Z</dcterms:created>
  <dcterms:modified xsi:type="dcterms:W3CDTF">2024-11-15T09:39:00Z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0x0101006D7225FE589E6642928EC4D1B74D7314</vt:lpwstr>
  </property>
</Properties>
</file>