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01FD" w14:textId="77777777" w:rsidR="00133903" w:rsidRPr="00133903" w:rsidRDefault="00133903" w:rsidP="00133903">
      <w:r w:rsidRPr="00133903">
        <w:t xml:space="preserve">Great — love this. I’ll be your React.js + JavaScript mentor with production-level, industry-grade guidance: not just “how” but </w:t>
      </w:r>
      <w:r w:rsidRPr="00133903">
        <w:rPr>
          <w:b/>
          <w:bCs/>
        </w:rPr>
        <w:t>why</w:t>
      </w:r>
      <w:r w:rsidRPr="00133903">
        <w:t>, the trade-offs, best practices, anti-patterns, testing, deploy-readiness, and real-world project tasks.</w:t>
      </w:r>
    </w:p>
    <w:p w14:paraId="0C172CBE" w14:textId="77777777" w:rsidR="00133903" w:rsidRPr="00133903" w:rsidRDefault="00133903" w:rsidP="00133903">
      <w:r w:rsidRPr="00133903">
        <w:t>Below is a complete, indexed syllabus (big-picture → granular) that I’ll follow. When you’re ready, tell me which topic number to start and I’ll teach it topic-wise with step-by-step practical lessons, code, architecture decisions, tests (theory + practical), and references.</w:t>
      </w:r>
    </w:p>
    <w:p w14:paraId="701C22CD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Full syllabus (indexed)</w:t>
      </w:r>
    </w:p>
    <w:p w14:paraId="02701201" w14:textId="77777777" w:rsidR="00133903" w:rsidRPr="00133903" w:rsidRDefault="00000000" w:rsidP="00133903">
      <w:r>
        <w:pict w14:anchorId="64973332">
          <v:rect id="_x0000_i1025" style="width:0;height:1.5pt" o:hralign="center" o:hrstd="t" o:hr="t" fillcolor="#a0a0a0" stroked="f"/>
        </w:pict>
      </w:r>
    </w:p>
    <w:p w14:paraId="206F69D6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0 — Program structure, goals, &amp; workflows</w:t>
      </w:r>
    </w:p>
    <w:p w14:paraId="6D3BF66E" w14:textId="77777777" w:rsidR="00133903" w:rsidRPr="00133903" w:rsidRDefault="00133903" w:rsidP="00133903">
      <w:r w:rsidRPr="00133903">
        <w:t>0.1. Learning goals &amp; success criteria (how we'll measure progress)</w:t>
      </w:r>
      <w:r w:rsidRPr="00133903">
        <w:br/>
        <w:t>0.2. Recommended environment &amp; tooling setup (Windows/Linux/Mac): Node, npm/yarn/pnpm, VS Code + extensions, terminals, Git, Docker basics</w:t>
      </w:r>
      <w:r w:rsidRPr="00133903">
        <w:br/>
        <w:t>0.3. How we’ll structure lessons: theory → small example → production refactor → tests → CI/CD → code review checklist</w:t>
      </w:r>
    </w:p>
    <w:p w14:paraId="3069D9F1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establish reproducible environment and expectations so every lesson is immediately applicable to real projects.</w:t>
      </w:r>
    </w:p>
    <w:p w14:paraId="67DAAF51" w14:textId="77777777" w:rsidR="00133903" w:rsidRPr="00133903" w:rsidRDefault="00000000" w:rsidP="00133903">
      <w:r>
        <w:pict w14:anchorId="1793EDC4">
          <v:rect id="_x0000_i1026" style="width:0;height:1.5pt" o:hralign="center" o:hrstd="t" o:hr="t" fillcolor="#a0a0a0" stroked="f"/>
        </w:pict>
      </w:r>
    </w:p>
    <w:p w14:paraId="4B849C2E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1 — JavaScript fundamentals (modern, production-ready)</w:t>
      </w:r>
    </w:p>
    <w:p w14:paraId="39685DD0" w14:textId="174DC762" w:rsidR="00133903" w:rsidRDefault="00133903" w:rsidP="007F3083">
      <w:pPr>
        <w:pStyle w:val="ListParagraph"/>
        <w:numPr>
          <w:ilvl w:val="1"/>
          <w:numId w:val="12"/>
        </w:numPr>
      </w:pPr>
      <w:bookmarkStart w:id="0" w:name="_Hlk212732780"/>
      <w:r w:rsidRPr="00133903">
        <w:t>JS runtime vs language: engine, event loop, call stack, microtask vs macrotask (promises vs setTimeout)</w:t>
      </w:r>
      <w:r w:rsidRPr="00133903">
        <w:br/>
      </w:r>
      <w:bookmarkEnd w:id="0"/>
      <w:r w:rsidRPr="00133903">
        <w:t>1.2. Values &amp; types, coercion, equality (== vs ===) — pitfalls in production</w:t>
      </w:r>
      <w:r w:rsidRPr="00133903">
        <w:br/>
        <w:t>1.3. Scope, hoisting, closures — practical examples and memory concerns</w:t>
      </w:r>
      <w:r w:rsidRPr="00133903">
        <w:br/>
        <w:t>1.4. Functions patterns: declarations, expressions, IIFE, currying, partial application, higher-order functions</w:t>
      </w:r>
      <w:r w:rsidRPr="00133903">
        <w:br/>
        <w:t>1.5. ES6+ syntax: let/const, arrow functions, template literals, destructuring, rest/spread</w:t>
      </w:r>
      <w:r w:rsidRPr="00133903">
        <w:br/>
        <w:t>1.6. Modules (ESM): import/export, tree-shaking, circular deps</w:t>
      </w:r>
      <w:r w:rsidRPr="00133903">
        <w:br/>
        <w:t>1.7. Arrays &amp; objects: iteration, immutability patterns, Map, Set, performance considerations</w:t>
      </w:r>
      <w:r w:rsidRPr="00133903">
        <w:br/>
        <w:t>1.8. Error handling patterns, custom errors, assertions</w:t>
      </w:r>
      <w:r w:rsidRPr="00133903">
        <w:br/>
        <w:t>1.9. Numbers, dates, internationalization basics</w:t>
      </w:r>
      <w:r w:rsidRPr="00133903">
        <w:br/>
        <w:t>1.10. Practical: build a small utility library (pure functions) + unit tests</w:t>
      </w:r>
    </w:p>
    <w:p w14:paraId="28531B5F" w14:textId="700A7EFC" w:rsidR="007F3083" w:rsidRPr="00133903" w:rsidRDefault="007F3083" w:rsidP="007F3083">
      <w:pPr>
        <w:ind w:left="720"/>
      </w:pPr>
      <w:r>
        <w:t>1.11 primtives and non-primtives memory allocation</w:t>
      </w:r>
    </w:p>
    <w:p w14:paraId="73E3CAE1" w14:textId="77777777" w:rsidR="00133903" w:rsidRPr="00133903" w:rsidRDefault="00133903" w:rsidP="00133903">
      <w:r w:rsidRPr="00133903">
        <w:rPr>
          <w:b/>
          <w:bCs/>
        </w:rPr>
        <w:lastRenderedPageBreak/>
        <w:t>Why:</w:t>
      </w:r>
      <w:r w:rsidRPr="00133903">
        <w:t xml:space="preserve"> React apps are JS apps — deep JS knowledge reduces bugs, improves performance and security.</w:t>
      </w:r>
    </w:p>
    <w:p w14:paraId="04EAFD2C" w14:textId="77777777" w:rsidR="00133903" w:rsidRPr="00133903" w:rsidRDefault="00000000" w:rsidP="00133903">
      <w:r>
        <w:pict w14:anchorId="2115418F">
          <v:rect id="_x0000_i1027" style="width:0;height:1.5pt" o:hralign="center" o:hrstd="t" o:hr="t" fillcolor="#a0a0a0" stroked="f"/>
        </w:pict>
      </w:r>
    </w:p>
    <w:p w14:paraId="45FF35F5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2 — Advanced JavaScript (production concerns)</w:t>
      </w:r>
    </w:p>
    <w:p w14:paraId="6AC5E1F3" w14:textId="77777777" w:rsidR="00133903" w:rsidRPr="00133903" w:rsidRDefault="00133903" w:rsidP="00133903">
      <w:r w:rsidRPr="00133903">
        <w:t>2.1. Asynchronous JS: callbacks → promises → async/await → streams</w:t>
      </w:r>
      <w:r w:rsidRPr="00133903">
        <w:br/>
        <w:t>2.2. Concurrency, cancellation, AbortController, timeouts, debouncing/throttling</w:t>
      </w:r>
      <w:r w:rsidRPr="00133903">
        <w:br/>
        <w:t>2.3. Memory leaks: common sources in SPAs, debugging with Chrome DevTools</w:t>
      </w:r>
      <w:r w:rsidRPr="00133903">
        <w:br/>
        <w:t>2.4. Performance patterns: algorithmic complexity, immutability vs mutation trade-offs, profiling</w:t>
      </w:r>
      <w:r w:rsidRPr="00133903">
        <w:br/>
        <w:t>2.5. Security basics: XSS, CSP, safe DOM updates, sanitization strategies</w:t>
      </w:r>
      <w:r w:rsidRPr="00133903">
        <w:br/>
        <w:t>2.6. Module bundling and code splitting basics (concepts — Webpack/Rollup/Parcel/Vite)</w:t>
      </w:r>
      <w:r w:rsidRPr="00133903">
        <w:br/>
        <w:t>2.7. Type systems intro: JSDoc vs TypeScript (why and when to adopt TS)</w:t>
      </w:r>
      <w:r w:rsidRPr="00133903">
        <w:br/>
        <w:t>2.8. Practical: implement cancellable fetch wrapper + retry/backoff logic with tests</w:t>
      </w:r>
    </w:p>
    <w:p w14:paraId="447A2156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production systems need robust async control, security, and predictable memory/perf behavior.</w:t>
      </w:r>
    </w:p>
    <w:p w14:paraId="1C5DB60A" w14:textId="77777777" w:rsidR="00133903" w:rsidRPr="00133903" w:rsidRDefault="00000000" w:rsidP="00133903">
      <w:r>
        <w:pict w14:anchorId="4780DE1F">
          <v:rect id="_x0000_i1028" style="width:0;height:1.5pt" o:hralign="center" o:hrstd="t" o:hr="t" fillcolor="#a0a0a0" stroked="f"/>
        </w:pict>
      </w:r>
    </w:p>
    <w:p w14:paraId="521D5049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3 — Foundational React (v18+)</w:t>
      </w:r>
    </w:p>
    <w:p w14:paraId="499DD244" w14:textId="77777777" w:rsidR="00133903" w:rsidRPr="00133903" w:rsidRDefault="00133903" w:rsidP="00133903">
      <w:r w:rsidRPr="00133903">
        <w:t>3.1. React architecture: virtual DOM, reconciliation, fiber basics (conceptual)</w:t>
      </w:r>
      <w:r w:rsidRPr="00133903">
        <w:br/>
        <w:t>3.2. Components: function components vs class components — why functions with hooks are preferred</w:t>
      </w:r>
      <w:r w:rsidRPr="00133903">
        <w:br/>
        <w:t>3.3. JSX, rendering, props, children patterns</w:t>
      </w:r>
      <w:r w:rsidRPr="00133903">
        <w:br/>
        <w:t>3.4. State: useState, state immutability rules, batching updates</w:t>
      </w:r>
      <w:r w:rsidRPr="00133903">
        <w:br/>
        <w:t>3.5. Effects: useEffect patterns, cleanup, dependency arrays (common bugs + why they occur)</w:t>
      </w:r>
      <w:r w:rsidRPr="00133903">
        <w:br/>
        <w:t>3.6. Refs: useRef, forwarding refs, avoiding ref misuse</w:t>
      </w:r>
      <w:r w:rsidRPr="00133903">
        <w:br/>
        <w:t>3.7. Controlled vs uncontrolled components (forms)</w:t>
      </w:r>
      <w:r w:rsidRPr="00133903">
        <w:br/>
        <w:t>3.8. Lifting state up, composition vs inheritance, render props, HOCs (when to use)</w:t>
      </w:r>
      <w:r w:rsidRPr="00133903">
        <w:br/>
        <w:t>3.9. Practical: build a production-grade, accessible form component with validation + unit &amp; integration tests</w:t>
      </w:r>
    </w:p>
    <w:p w14:paraId="46985B10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core React concepts are the building blocks. Emphasis on hooks and predictable side-effect management.</w:t>
      </w:r>
    </w:p>
    <w:p w14:paraId="5DEA3EEA" w14:textId="77777777" w:rsidR="00133903" w:rsidRPr="00133903" w:rsidRDefault="00000000" w:rsidP="00133903">
      <w:r>
        <w:pict w14:anchorId="35D61691">
          <v:rect id="_x0000_i1029" style="width:0;height:1.5pt" o:hralign="center" o:hrstd="t" o:hr="t" fillcolor="#a0a0a0" stroked="f"/>
        </w:pict>
      </w:r>
    </w:p>
    <w:p w14:paraId="7E7C897F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4 — React Hooks deep dive (practical)</w:t>
      </w:r>
    </w:p>
    <w:p w14:paraId="0AB3BBF6" w14:textId="77777777" w:rsidR="00133903" w:rsidRPr="00133903" w:rsidRDefault="00133903" w:rsidP="00133903">
      <w:r w:rsidRPr="00133903">
        <w:lastRenderedPageBreak/>
        <w:t>4.1. Built-in hooks: useMemo, useCallback, useReducer, useLayoutEffect, useId — when &amp; why</w:t>
      </w:r>
      <w:r w:rsidRPr="00133903">
        <w:br/>
        <w:t>4.2. Custom hooks: design patterns, rules, testing hooks, sharing behavior vs state</w:t>
      </w:r>
      <w:r w:rsidRPr="00133903">
        <w:br/>
        <w:t>4.3. Performance anti-patterns: overusing useMemo, stale closures, excessive rerenders</w:t>
      </w:r>
      <w:r w:rsidRPr="00133903">
        <w:br/>
        <w:t>4.4. Concurrent features: Suspense basics, rendering priorities, startTransition</w:t>
      </w:r>
      <w:r w:rsidRPr="00133903">
        <w:br/>
        <w:t>4.5. Practical: design &amp; test a set of custom hooks (useAsync, useDebouncedValue, usePrevious, useLocalStorage)</w:t>
      </w:r>
    </w:p>
    <w:p w14:paraId="2C3E725B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hooks are the idiomatic way to encapsulate behavior and side-effects in production React.</w:t>
      </w:r>
    </w:p>
    <w:p w14:paraId="72B5EA6B" w14:textId="77777777" w:rsidR="00133903" w:rsidRPr="00133903" w:rsidRDefault="00000000" w:rsidP="00133903">
      <w:r>
        <w:pict w14:anchorId="712C8134">
          <v:rect id="_x0000_i1030" style="width:0;height:1.5pt" o:hralign="center" o:hrstd="t" o:hr="t" fillcolor="#a0a0a0" stroked="f"/>
        </w:pict>
      </w:r>
    </w:p>
    <w:p w14:paraId="47EEF126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5 — State management (beyond component state)</w:t>
      </w:r>
    </w:p>
    <w:p w14:paraId="34A61666" w14:textId="77777777" w:rsidR="00133903" w:rsidRPr="00133903" w:rsidRDefault="00133903" w:rsidP="00133903">
      <w:r w:rsidRPr="00133903">
        <w:t>5.1. When to lift state vs choose global state — heuristics</w:t>
      </w:r>
      <w:r w:rsidRPr="00133903">
        <w:br/>
        <w:t>5.2. Context API: good uses, pitfalls (prop drilling vs context overuse)</w:t>
      </w:r>
      <w:r w:rsidRPr="00133903">
        <w:br/>
        <w:t>5.3. Redux Toolkit: slices, thunks, RTK Query — idiomatic patterns and testing</w:t>
      </w:r>
      <w:r w:rsidRPr="00133903">
        <w:br/>
        <w:t>5.4. Alternatives: Zustand, Jotai, Recoil — trade-offs and when they shine</w:t>
      </w:r>
      <w:r w:rsidRPr="00133903">
        <w:br/>
        <w:t>5.5. Local-first + server-state: SWR &amp; React Query patterns (caching, invalidation)</w:t>
      </w:r>
      <w:r w:rsidRPr="00133903">
        <w:br/>
        <w:t>5.6. Practical: build an orders/cart subsystem using Redux Toolkit + RTK Query or React Query (choose one) and write integration tests</w:t>
      </w:r>
    </w:p>
    <w:p w14:paraId="62B6077E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selecting appropriate state tools affects maintainability and performance at scale.</w:t>
      </w:r>
    </w:p>
    <w:p w14:paraId="7C4A4EB4" w14:textId="77777777" w:rsidR="00133903" w:rsidRPr="00133903" w:rsidRDefault="00000000" w:rsidP="00133903">
      <w:r>
        <w:pict w14:anchorId="5365A180">
          <v:rect id="_x0000_i1031" style="width:0;height:1.5pt" o:hralign="center" o:hrstd="t" o:hr="t" fillcolor="#a0a0a0" stroked="f"/>
        </w:pict>
      </w:r>
    </w:p>
    <w:p w14:paraId="49BA38BD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6 — Routing, Navigation, and URL state</w:t>
      </w:r>
    </w:p>
    <w:p w14:paraId="081F937D" w14:textId="77777777" w:rsidR="00133903" w:rsidRPr="00133903" w:rsidRDefault="00133903" w:rsidP="00133903">
      <w:r w:rsidRPr="00133903">
        <w:t>6.1. React Router (v6+): nested routes, route loaders/actions, lazy routes, route protection</w:t>
      </w:r>
      <w:r w:rsidRPr="00133903">
        <w:br/>
        <w:t>6.2. URL-driven UI: query params, optimistic updates, deep-linking</w:t>
      </w:r>
      <w:r w:rsidRPr="00133903">
        <w:br/>
        <w:t>6.3. Accessibility and focus management across route changes</w:t>
      </w:r>
      <w:r w:rsidRPr="00133903">
        <w:br/>
        <w:t>6.4. Practical: implement complex nested routing with protected routes and optimistic UI</w:t>
      </w:r>
    </w:p>
    <w:p w14:paraId="3E69DA4F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Routing defines app structure and influences SEO, accessibility and UX.</w:t>
      </w:r>
    </w:p>
    <w:p w14:paraId="7DE8CF81" w14:textId="77777777" w:rsidR="00133903" w:rsidRPr="00133903" w:rsidRDefault="00000000" w:rsidP="00133903">
      <w:r>
        <w:pict w14:anchorId="7CF17DD8">
          <v:rect id="_x0000_i1032" style="width:0;height:1.5pt" o:hralign="center" o:hrstd="t" o:hr="t" fillcolor="#a0a0a0" stroked="f"/>
        </w:pict>
      </w:r>
    </w:p>
    <w:p w14:paraId="676D7AA7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7 — Forms, validation, and UX</w:t>
      </w:r>
    </w:p>
    <w:p w14:paraId="6E073CFF" w14:textId="77777777" w:rsidR="00133903" w:rsidRPr="00133903" w:rsidRDefault="00133903" w:rsidP="00133903">
      <w:r w:rsidRPr="00133903">
        <w:t>7.1. Controlled vs uncontrolled trade-offs for large forms</w:t>
      </w:r>
      <w:r w:rsidRPr="00133903">
        <w:br/>
        <w:t>7.2. Validation strategies: inline, schema-based (Yup/Zod), async validation</w:t>
      </w:r>
      <w:r w:rsidRPr="00133903">
        <w:br/>
        <w:t>7.3. Large form performance: virtualization, incremental validation, batching</w:t>
      </w:r>
      <w:r w:rsidRPr="00133903">
        <w:br/>
      </w:r>
      <w:r w:rsidRPr="00133903">
        <w:lastRenderedPageBreak/>
        <w:t>7.4. File uploads, resumable uploads, progress and retry strategies</w:t>
      </w:r>
      <w:r w:rsidRPr="00133903">
        <w:br/>
        <w:t>7.5. Practical: build a multi-step checkout form with validation, upload, autosave &amp; tests</w:t>
      </w:r>
    </w:p>
    <w:p w14:paraId="26BBE4CB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Forms are high-risk areas for UX, performance, and data integrity.</w:t>
      </w:r>
    </w:p>
    <w:p w14:paraId="114517CA" w14:textId="77777777" w:rsidR="00133903" w:rsidRPr="00133903" w:rsidRDefault="00000000" w:rsidP="00133903">
      <w:r>
        <w:pict w14:anchorId="5775B935">
          <v:rect id="_x0000_i1033" style="width:0;height:1.5pt" o:hralign="center" o:hrstd="t" o:hr="t" fillcolor="#a0a0a0" stroked="f"/>
        </w:pict>
      </w:r>
    </w:p>
    <w:p w14:paraId="22AE6445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8 — Styling &amp; design systems</w:t>
      </w:r>
    </w:p>
    <w:p w14:paraId="17497446" w14:textId="77777777" w:rsidR="00133903" w:rsidRPr="00133903" w:rsidRDefault="00133903" w:rsidP="00133903">
      <w:r w:rsidRPr="00133903">
        <w:t>8.1. CSS fundamentals: specificity, cascade, layout (flexbox/grid), accessibility considerations</w:t>
      </w:r>
      <w:r w:rsidRPr="00133903">
        <w:br/>
        <w:t>8.2. CSS-in-JS vs utility frameworks vs traditional CSS — pros/cons (styled-components, Emotion, Tailwind)</w:t>
      </w:r>
      <w:r w:rsidRPr="00133903">
        <w:br/>
        <w:t>8.3. Theming and tokens (design tokens), dark mode strategies</w:t>
      </w:r>
      <w:r w:rsidRPr="00133903">
        <w:br/>
        <w:t>8.4. Component library creation, variant APIs, slots vs props API</w:t>
      </w:r>
      <w:r w:rsidRPr="00133903">
        <w:br/>
        <w:t>8.5. Practical: create a small design system with tokenized theme, accessible components, and Storybook stories</w:t>
      </w:r>
    </w:p>
    <w:p w14:paraId="77FE66A9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Consistent UI + tokens speed development and reduce visual regressions.</w:t>
      </w:r>
    </w:p>
    <w:p w14:paraId="75B55B4D" w14:textId="77777777" w:rsidR="00133903" w:rsidRPr="00133903" w:rsidRDefault="00000000" w:rsidP="00133903">
      <w:r>
        <w:pict w14:anchorId="5A4F1C44">
          <v:rect id="_x0000_i1034" style="width:0;height:1.5pt" o:hralign="center" o:hrstd="t" o:hr="t" fillcolor="#a0a0a0" stroked="f"/>
        </w:pict>
      </w:r>
    </w:p>
    <w:p w14:paraId="497C8731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9 — Testing &amp; quality</w:t>
      </w:r>
    </w:p>
    <w:p w14:paraId="495B4422" w14:textId="77777777" w:rsidR="00133903" w:rsidRPr="00133903" w:rsidRDefault="00133903" w:rsidP="00133903">
      <w:r w:rsidRPr="00133903">
        <w:t>9.1. Unit testing: Jest basics, mocking, test doubles, good assertions</w:t>
      </w:r>
      <w:r w:rsidRPr="00133903">
        <w:br/>
        <w:t>9.2. Component testing: React Testing Library principles (test behavior not implementation)</w:t>
      </w:r>
      <w:r w:rsidRPr="00133903">
        <w:br/>
        <w:t>9.3. Integration &amp; E2E: Playwright vs Cypress (when to use which)</w:t>
      </w:r>
      <w:r w:rsidRPr="00133903">
        <w:br/>
        <w:t>9.4. Type testing: TypeScript strategies for safe refactors</w:t>
      </w:r>
      <w:r w:rsidRPr="00133903">
        <w:br/>
        <w:t>9.5. Test pyramids, flaky tests, and CI test strategies</w:t>
      </w:r>
      <w:r w:rsidRPr="00133903">
        <w:br/>
        <w:t>9.6. Practical: test coverage plan + write unit, component, and e2e tests for a feature</w:t>
      </w:r>
    </w:p>
    <w:p w14:paraId="4D51A451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Tests are the guardrail for production refactors and reliability.</w:t>
      </w:r>
    </w:p>
    <w:p w14:paraId="50199AB5" w14:textId="77777777" w:rsidR="00133903" w:rsidRPr="00133903" w:rsidRDefault="00000000" w:rsidP="00133903">
      <w:r>
        <w:pict w14:anchorId="27FC39C4">
          <v:rect id="_x0000_i1035" style="width:0;height:1.5pt" o:hralign="center" o:hrstd="t" o:hr="t" fillcolor="#a0a0a0" stroked="f"/>
        </w:pict>
      </w:r>
    </w:p>
    <w:p w14:paraId="0150DF16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10 — Performance &amp; optimization (production)</w:t>
      </w:r>
    </w:p>
    <w:p w14:paraId="168AED7E" w14:textId="77777777" w:rsidR="00133903" w:rsidRPr="00133903" w:rsidRDefault="00133903" w:rsidP="00133903">
      <w:r w:rsidRPr="00133903">
        <w:t>10.1. Measuring: metrics (TTFB, FCP, LCP, TTI, CLS), lighthouse, web vitals</w:t>
      </w:r>
      <w:r w:rsidRPr="00133903">
        <w:br/>
        <w:t>10.2. Code-splitting, lazy loading, prefetching, route-level splitting</w:t>
      </w:r>
      <w:r w:rsidRPr="00133903">
        <w:br/>
        <w:t>10.3. Rendering perf: virtualization, windowing, memoization strategies, avoiding layout trashing</w:t>
      </w:r>
      <w:r w:rsidRPr="00133903">
        <w:br/>
        <w:t>10.4. Network optimizations: compression, CDN, caching strategies, service workers</w:t>
      </w:r>
      <w:r w:rsidRPr="00133903">
        <w:br/>
      </w:r>
      <w:r w:rsidRPr="00133903">
        <w:lastRenderedPageBreak/>
        <w:t>10.5. Image &amp; asset optimization (modern formats, responsive images)</w:t>
      </w:r>
      <w:r w:rsidRPr="00133903">
        <w:br/>
        <w:t>10.6. Practical: performance audit and optimization of a sample app, before/after metrics</w:t>
      </w:r>
    </w:p>
    <w:p w14:paraId="6AC5AB7A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Real apps must load fast, scale and be efficient on cheap devices and slow networks.</w:t>
      </w:r>
    </w:p>
    <w:p w14:paraId="3C504F35" w14:textId="77777777" w:rsidR="00133903" w:rsidRPr="00133903" w:rsidRDefault="00000000" w:rsidP="00133903">
      <w:r>
        <w:pict w14:anchorId="1240DE9C">
          <v:rect id="_x0000_i1036" style="width:0;height:1.5pt" o:hralign="center" o:hrstd="t" o:hr="t" fillcolor="#a0a0a0" stroked="f"/>
        </w:pict>
      </w:r>
    </w:p>
    <w:p w14:paraId="6FFB8B6D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11 — Security, privacy &amp; compliance</w:t>
      </w:r>
    </w:p>
    <w:p w14:paraId="2020D95F" w14:textId="77777777" w:rsidR="00133903" w:rsidRPr="00133903" w:rsidRDefault="00133903" w:rsidP="00133903">
      <w:r w:rsidRPr="00133903">
        <w:t>11.1. Common vulnerabilities: XSS, CSRF, clickjacking — mitigation patterns</w:t>
      </w:r>
      <w:r w:rsidRPr="00133903">
        <w:br/>
        <w:t>11.2. Authentication strategies: cookies vs tokens, secure storage, refresh tokens, silent reauth</w:t>
      </w:r>
      <w:r w:rsidRPr="00133903">
        <w:br/>
        <w:t>11.3. Authorization patterns: roles, ABAC, front-end enforcement vs server enforcement</w:t>
      </w:r>
      <w:r w:rsidRPr="00133903">
        <w:br/>
        <w:t>11.4. GDPR/Privacy basics for front-end: tracking, consent, data minimization</w:t>
      </w:r>
      <w:r w:rsidRPr="00133903">
        <w:br/>
        <w:t>11.5. Practical: implement secure auth flow (OIDC/OAuth2) in a React app + secure storage &amp; refresh</w:t>
      </w:r>
    </w:p>
    <w:p w14:paraId="273FE642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Security flaws in front-end lead to data breaches and legal exposure.</w:t>
      </w:r>
    </w:p>
    <w:p w14:paraId="59713629" w14:textId="77777777" w:rsidR="00133903" w:rsidRPr="00133903" w:rsidRDefault="00000000" w:rsidP="00133903">
      <w:r>
        <w:pict w14:anchorId="5DA8C84F">
          <v:rect id="_x0000_i1037" style="width:0;height:1.5pt" o:hralign="center" o:hrstd="t" o:hr="t" fillcolor="#a0a0a0" stroked="f"/>
        </w:pict>
      </w:r>
    </w:p>
    <w:p w14:paraId="6737A7F9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12 — Backend integration patterns</w:t>
      </w:r>
    </w:p>
    <w:p w14:paraId="5D33D692" w14:textId="77777777" w:rsidR="00133903" w:rsidRPr="00133903" w:rsidRDefault="00133903" w:rsidP="00133903">
      <w:r w:rsidRPr="00133903">
        <w:t>12.1. REST vs GraphQL tradeoffs (pagination, caching, batching)</w:t>
      </w:r>
      <w:r w:rsidRPr="00133903">
        <w:br/>
        <w:t>12.2. API versioning &amp; contract management (OpenAPI)</w:t>
      </w:r>
      <w:r w:rsidRPr="00133903">
        <w:br/>
        <w:t>12.3. Error handling &amp; retries: idempotency, backoff, circuit-breakers</w:t>
      </w:r>
      <w:r w:rsidRPr="00133903">
        <w:br/>
        <w:t>12.4. WebSockets &amp; real-time patterns (socket.io, SSE) — when to use</w:t>
      </w:r>
      <w:r w:rsidRPr="00133903">
        <w:br/>
        <w:t>12.5. Practical: integrate GraphQL (or REST) with client-side caching and offline handling</w:t>
      </w:r>
    </w:p>
    <w:p w14:paraId="28BB7416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Frontend must cooperate with backend patterns for robust data flows.</w:t>
      </w:r>
    </w:p>
    <w:p w14:paraId="3A6129B0" w14:textId="77777777" w:rsidR="00133903" w:rsidRPr="00133903" w:rsidRDefault="00000000" w:rsidP="00133903">
      <w:r>
        <w:pict w14:anchorId="2F195D09">
          <v:rect id="_x0000_i1038" style="width:0;height:1.5pt" o:hralign="center" o:hrstd="t" o:hr="t" fillcolor="#a0a0a0" stroked="f"/>
        </w:pict>
      </w:r>
    </w:p>
    <w:p w14:paraId="3C891988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13 — Build, CI/CD, deployment &amp; monitoring</w:t>
      </w:r>
    </w:p>
    <w:p w14:paraId="72A55304" w14:textId="77777777" w:rsidR="00133903" w:rsidRPr="00133903" w:rsidRDefault="00133903" w:rsidP="00133903">
      <w:r w:rsidRPr="00133903">
        <w:t>13.1. Build pipelines: CI best practices (lint/test/build), incremental builds, caching</w:t>
      </w:r>
      <w:r w:rsidRPr="00133903">
        <w:br/>
        <w:t>13.2. Deployment targets: static hosts (Netlify, Vercel), containers, CDNs, edge functions</w:t>
      </w:r>
      <w:r w:rsidRPr="00133903">
        <w:br/>
        <w:t>13.3. Feature flags &amp; gradual rollouts, A/B testing basics</w:t>
      </w:r>
      <w:r w:rsidRPr="00133903">
        <w:br/>
        <w:t>13.4. Observability: logging, error reporting (Sentry), performance monitoring (RUM)</w:t>
      </w:r>
      <w:r w:rsidRPr="00133903">
        <w:br/>
        <w:t>13.5. Practical: full pipeline from commit → build → test → deploy + monitoring dashboard</w:t>
      </w:r>
    </w:p>
    <w:p w14:paraId="4B6EADC6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Reproducible builds and monitoring are essential for production reliability and quick rollback.</w:t>
      </w:r>
    </w:p>
    <w:p w14:paraId="700D5F5E" w14:textId="77777777" w:rsidR="00133903" w:rsidRPr="00133903" w:rsidRDefault="00000000" w:rsidP="00133903">
      <w:r>
        <w:pict w14:anchorId="7B12F00B">
          <v:rect id="_x0000_i1039" style="width:0;height:1.5pt" o:hralign="center" o:hrstd="t" o:hr="t" fillcolor="#a0a0a0" stroked="f"/>
        </w:pict>
      </w:r>
    </w:p>
    <w:p w14:paraId="4C107C34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lastRenderedPageBreak/>
        <w:t>Module 14 — Scaling apps &amp; architecture</w:t>
      </w:r>
    </w:p>
    <w:p w14:paraId="2F79B5D3" w14:textId="77777777" w:rsidR="00133903" w:rsidRPr="00133903" w:rsidRDefault="00133903" w:rsidP="00133903">
      <w:r w:rsidRPr="00133903">
        <w:t>14.1. Monorepos vs multi-repos: tools (pnpm/workspaces, Turborepo) and trade-offs</w:t>
      </w:r>
      <w:r w:rsidRPr="00133903">
        <w:br/>
        <w:t>14.2. Micro-frontends: pros/cons and integration approaches</w:t>
      </w:r>
      <w:r w:rsidRPr="00133903">
        <w:br/>
        <w:t>14.3. Packaging shared components and libs, semantic versioning, release management</w:t>
      </w:r>
      <w:r w:rsidRPr="00133903">
        <w:br/>
        <w:t>14.4. Internationalization &amp; localization patterns (i18n)</w:t>
      </w:r>
      <w:r w:rsidRPr="00133903">
        <w:br/>
        <w:t>14.5. Practical: migrate a component library into a monorepo and publish a versioned package</w:t>
      </w:r>
    </w:p>
    <w:p w14:paraId="6B413ECF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Large orgs need scalable ways to maintain many teams and shared code.</w:t>
      </w:r>
    </w:p>
    <w:p w14:paraId="41137F43" w14:textId="77777777" w:rsidR="00133903" w:rsidRPr="00133903" w:rsidRDefault="00000000" w:rsidP="00133903">
      <w:r>
        <w:pict w14:anchorId="208FC4AB">
          <v:rect id="_x0000_i1040" style="width:0;height:1.5pt" o:hralign="center" o:hrstd="t" o:hr="t" fillcolor="#a0a0a0" stroked="f"/>
        </w:pict>
      </w:r>
    </w:p>
    <w:p w14:paraId="2406151E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15 — Soft skills, team practices &amp; interview prep</w:t>
      </w:r>
    </w:p>
    <w:p w14:paraId="1864E955" w14:textId="77777777" w:rsidR="00133903" w:rsidRPr="00133903" w:rsidRDefault="00133903" w:rsidP="00133903">
      <w:r w:rsidRPr="00133903">
        <w:t>15.1. Code review best practices and checklist for React PRs</w:t>
      </w:r>
      <w:r w:rsidRPr="00133903">
        <w:br/>
        <w:t>15.2. Architecture docs, RFCs, and design proposals</w:t>
      </w:r>
      <w:r w:rsidRPr="00133903">
        <w:br/>
        <w:t>15.3. Mentoring, debugging sessions, and debugging frameworks</w:t>
      </w:r>
      <w:r w:rsidRPr="00133903">
        <w:br/>
        <w:t>15.4. Interview prep: system design for front-end, common React/JS interview problems, whiteboard patterns</w:t>
      </w:r>
      <w:r w:rsidRPr="00133903">
        <w:br/>
        <w:t>15.5. Practical: mock code review + system design case study</w:t>
      </w:r>
    </w:p>
    <w:p w14:paraId="725815A7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Building and shipping software is a team sport — communication and discipline matter.</w:t>
      </w:r>
    </w:p>
    <w:p w14:paraId="38439537" w14:textId="77777777" w:rsidR="00133903" w:rsidRPr="00133903" w:rsidRDefault="00000000" w:rsidP="00133903">
      <w:r>
        <w:pict w14:anchorId="46789289">
          <v:rect id="_x0000_i1041" style="width:0;height:1.5pt" o:hralign="center" o:hrstd="t" o:hr="t" fillcolor="#a0a0a0" stroked="f"/>
        </w:pict>
      </w:r>
    </w:p>
    <w:p w14:paraId="13C0280A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Capstone project</w:t>
      </w:r>
    </w:p>
    <w:p w14:paraId="4DCCBEEE" w14:textId="77777777" w:rsidR="00133903" w:rsidRPr="00133903" w:rsidRDefault="00133903" w:rsidP="00133903">
      <w:pPr>
        <w:numPr>
          <w:ilvl w:val="0"/>
          <w:numId w:val="1"/>
        </w:numPr>
      </w:pPr>
      <w:r w:rsidRPr="00133903">
        <w:t>Build a production-level web app (suggested: marketplace, admin dashboard, or e-commerce mini platform) that uses:</w:t>
      </w:r>
    </w:p>
    <w:p w14:paraId="42C58C40" w14:textId="77777777" w:rsidR="00133903" w:rsidRPr="00133903" w:rsidRDefault="00133903" w:rsidP="00133903">
      <w:pPr>
        <w:numPr>
          <w:ilvl w:val="1"/>
          <w:numId w:val="1"/>
        </w:numPr>
      </w:pPr>
      <w:r w:rsidRPr="00133903">
        <w:t>Full React + TypeScript</w:t>
      </w:r>
    </w:p>
    <w:p w14:paraId="2FA23A49" w14:textId="77777777" w:rsidR="00133903" w:rsidRPr="00133903" w:rsidRDefault="00133903" w:rsidP="00133903">
      <w:pPr>
        <w:numPr>
          <w:ilvl w:val="1"/>
          <w:numId w:val="1"/>
        </w:numPr>
      </w:pPr>
      <w:r w:rsidRPr="00133903">
        <w:t>Robust auth (OIDC/OAuth2)</w:t>
      </w:r>
    </w:p>
    <w:p w14:paraId="7DA2BD7C" w14:textId="77777777" w:rsidR="00133903" w:rsidRPr="00133903" w:rsidRDefault="00133903" w:rsidP="00133903">
      <w:pPr>
        <w:numPr>
          <w:ilvl w:val="1"/>
          <w:numId w:val="1"/>
        </w:numPr>
      </w:pPr>
      <w:r w:rsidRPr="00133903">
        <w:t>State management (RTK Query or React Query + Redux/Zustand where needed)</w:t>
      </w:r>
    </w:p>
    <w:p w14:paraId="674C3C60" w14:textId="77777777" w:rsidR="00133903" w:rsidRPr="00133903" w:rsidRDefault="00133903" w:rsidP="00133903">
      <w:pPr>
        <w:numPr>
          <w:ilvl w:val="1"/>
          <w:numId w:val="1"/>
        </w:numPr>
      </w:pPr>
      <w:r w:rsidRPr="00133903">
        <w:t>Accessible design system and responsive UI</w:t>
      </w:r>
    </w:p>
    <w:p w14:paraId="72B5124D" w14:textId="77777777" w:rsidR="00133903" w:rsidRPr="00133903" w:rsidRDefault="00133903" w:rsidP="00133903">
      <w:pPr>
        <w:numPr>
          <w:ilvl w:val="1"/>
          <w:numId w:val="1"/>
        </w:numPr>
      </w:pPr>
      <w:r w:rsidRPr="00133903">
        <w:t>Tests (unit, component, E2E)</w:t>
      </w:r>
    </w:p>
    <w:p w14:paraId="278C159A" w14:textId="77777777" w:rsidR="00133903" w:rsidRPr="00133903" w:rsidRDefault="00133903" w:rsidP="00133903">
      <w:pPr>
        <w:numPr>
          <w:ilvl w:val="1"/>
          <w:numId w:val="1"/>
        </w:numPr>
      </w:pPr>
      <w:r w:rsidRPr="00133903">
        <w:t>CI/CD, monitoring, and performance optimizations</w:t>
      </w:r>
    </w:p>
    <w:p w14:paraId="442571B6" w14:textId="77777777" w:rsidR="00133903" w:rsidRPr="00133903" w:rsidRDefault="00133903" w:rsidP="00133903">
      <w:pPr>
        <w:numPr>
          <w:ilvl w:val="0"/>
          <w:numId w:val="1"/>
        </w:numPr>
      </w:pPr>
      <w:r w:rsidRPr="00133903">
        <w:lastRenderedPageBreak/>
        <w:t>Deliverables: code repo with README, architecture docs, deployment, feature flags, and a demo video.</w:t>
      </w:r>
    </w:p>
    <w:p w14:paraId="6B8838DE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Synthesis of all skills with real constraints.</w:t>
      </w:r>
    </w:p>
    <w:p w14:paraId="63FA901C" w14:textId="77777777" w:rsidR="00133903" w:rsidRPr="00133903" w:rsidRDefault="00000000" w:rsidP="00133903">
      <w:r>
        <w:pict w14:anchorId="1A9A7760">
          <v:rect id="_x0000_i1042" style="width:0;height:1.5pt" o:hralign="center" o:hrstd="t" o:hr="t" fillcolor="#a0a0a0" stroked="f"/>
        </w:pict>
      </w:r>
    </w:p>
    <w:p w14:paraId="1E777EEE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Assessments &amp; tests (for each topic)</w:t>
      </w:r>
    </w:p>
    <w:p w14:paraId="694D347E" w14:textId="77777777" w:rsidR="00133903" w:rsidRPr="00133903" w:rsidRDefault="00133903" w:rsidP="00133903">
      <w:pPr>
        <w:numPr>
          <w:ilvl w:val="0"/>
          <w:numId w:val="2"/>
        </w:numPr>
      </w:pPr>
      <w:r w:rsidRPr="00133903">
        <w:t>Each topic ends with:</w:t>
      </w:r>
    </w:p>
    <w:p w14:paraId="51E3C347" w14:textId="77777777" w:rsidR="00133903" w:rsidRPr="00133903" w:rsidRDefault="00133903" w:rsidP="00133903">
      <w:pPr>
        <w:numPr>
          <w:ilvl w:val="1"/>
          <w:numId w:val="2"/>
        </w:numPr>
      </w:pPr>
      <w:r w:rsidRPr="00133903">
        <w:t xml:space="preserve">5–10 theory questions (short answer + explain </w:t>
      </w:r>
      <w:r w:rsidRPr="00133903">
        <w:rPr>
          <w:i/>
          <w:iCs/>
        </w:rPr>
        <w:t>why</w:t>
      </w:r>
      <w:r w:rsidRPr="00133903">
        <w:t>)</w:t>
      </w:r>
    </w:p>
    <w:p w14:paraId="29C75E26" w14:textId="77777777" w:rsidR="00133903" w:rsidRPr="00133903" w:rsidRDefault="00133903" w:rsidP="00133903">
      <w:pPr>
        <w:numPr>
          <w:ilvl w:val="1"/>
          <w:numId w:val="2"/>
        </w:numPr>
      </w:pPr>
      <w:r w:rsidRPr="00133903">
        <w:t>1–2 practical assignments (build + tests)</w:t>
      </w:r>
    </w:p>
    <w:p w14:paraId="6073AC19" w14:textId="77777777" w:rsidR="00133903" w:rsidRPr="00133903" w:rsidRDefault="00133903" w:rsidP="00133903">
      <w:pPr>
        <w:numPr>
          <w:ilvl w:val="1"/>
          <w:numId w:val="2"/>
        </w:numPr>
      </w:pPr>
      <w:r w:rsidRPr="00133903">
        <w:t>Rubric for evaluation (correctness, edge-case handling, performance, readability, tests, docs)</w:t>
      </w:r>
    </w:p>
    <w:p w14:paraId="509E222F" w14:textId="77777777" w:rsidR="00133903" w:rsidRPr="00133903" w:rsidRDefault="00133903" w:rsidP="00133903">
      <w:pPr>
        <w:numPr>
          <w:ilvl w:val="0"/>
          <w:numId w:val="2"/>
        </w:numPr>
      </w:pPr>
      <w:r w:rsidRPr="00133903">
        <w:t>I’ll provide model answers and detailed feedback.</w:t>
      </w:r>
    </w:p>
    <w:p w14:paraId="5D923C84" w14:textId="77777777" w:rsidR="00133903" w:rsidRPr="00133903" w:rsidRDefault="00000000" w:rsidP="00133903">
      <w:r>
        <w:pict w14:anchorId="32E25D0A">
          <v:rect id="_x0000_i1043" style="width:0;height:1.5pt" o:hralign="center" o:hrstd="t" o:hr="t" fillcolor="#a0a0a0" stroked="f"/>
        </w:pict>
      </w:r>
    </w:p>
    <w:p w14:paraId="4E286CD1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References (core, canonical)</w:t>
      </w:r>
    </w:p>
    <w:p w14:paraId="7FE37818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MDN Web Docs — JavaScript &amp; Web APIs</w:t>
      </w:r>
    </w:p>
    <w:p w14:paraId="54833FAE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React Official Docs (reactjs.org) — hooks, concurrent features, best practices</w:t>
      </w:r>
    </w:p>
    <w:p w14:paraId="4A2EE5EE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Redux Toolkit docs — idiomatic Redux patterns</w:t>
      </w:r>
    </w:p>
    <w:p w14:paraId="0437AEA3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React Router docs</w:t>
      </w:r>
    </w:p>
    <w:p w14:paraId="67334827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Jest &amp; React Testing Library docs</w:t>
      </w:r>
    </w:p>
    <w:p w14:paraId="3563EF10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Lighthouse &amp; Web Vitals docs</w:t>
      </w:r>
    </w:p>
    <w:p w14:paraId="55D70C0F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OWASP top 10 — web security basics</w:t>
      </w:r>
      <w:r w:rsidRPr="00133903">
        <w:br/>
        <w:t>(When we teach a topic I’ll include direct links and excerpts as needed.)</w:t>
      </w:r>
    </w:p>
    <w:p w14:paraId="35F66DB9" w14:textId="77777777" w:rsidR="00133903" w:rsidRPr="00133903" w:rsidRDefault="00000000" w:rsidP="00133903">
      <w:r>
        <w:pict w14:anchorId="31182732">
          <v:rect id="_x0000_i1044" style="width:0;height:1.5pt" o:hralign="center" o:hrstd="t" o:hr="t" fillcolor="#a0a0a0" stroked="f"/>
        </w:pict>
      </w:r>
    </w:p>
    <w:p w14:paraId="49DC169E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How we’ll run lessons</w:t>
      </w:r>
    </w:p>
    <w:p w14:paraId="1B5C7F05" w14:textId="77777777" w:rsidR="00133903" w:rsidRPr="00133903" w:rsidRDefault="00133903" w:rsidP="00133903">
      <w:pPr>
        <w:numPr>
          <w:ilvl w:val="0"/>
          <w:numId w:val="4"/>
        </w:numPr>
      </w:pPr>
      <w:r w:rsidRPr="00133903">
        <w:t>You pick a topic number (or “start from 1”) → I teach that topic fully: theoretical explanation, step-by-step code, production-level refactor, tests, checklist, and a short assignment you do.</w:t>
      </w:r>
    </w:p>
    <w:p w14:paraId="4681B191" w14:textId="77777777" w:rsidR="00133903" w:rsidRPr="00133903" w:rsidRDefault="00133903" w:rsidP="00133903">
      <w:pPr>
        <w:numPr>
          <w:ilvl w:val="0"/>
          <w:numId w:val="4"/>
        </w:numPr>
      </w:pPr>
      <w:r w:rsidRPr="00133903">
        <w:t>I’ll include “Why” at each step and alternatives / trade-offs.</w:t>
      </w:r>
    </w:p>
    <w:p w14:paraId="7885DDD7" w14:textId="77777777" w:rsidR="00133903" w:rsidRPr="00133903" w:rsidRDefault="00133903" w:rsidP="00133903">
      <w:pPr>
        <w:numPr>
          <w:ilvl w:val="0"/>
          <w:numId w:val="4"/>
        </w:numPr>
      </w:pPr>
      <w:r w:rsidRPr="00133903">
        <w:lastRenderedPageBreak/>
        <w:t>I will not use your prior chat history (per your request). I will treat every lesson as fresh unless you tell me to remember something.</w:t>
      </w:r>
    </w:p>
    <w:p w14:paraId="429C7CF6" w14:textId="77777777" w:rsidR="00133903" w:rsidRPr="00133903" w:rsidRDefault="00000000" w:rsidP="00133903">
      <w:r>
        <w:pict w14:anchorId="06A4657C">
          <v:rect id="_x0000_i1045" style="width:0;height:1.5pt" o:hralign="center" o:hrstd="t" o:hr="t" fillcolor="#a0a0a0" stroked="f"/>
        </w:pict>
      </w:r>
    </w:p>
    <w:p w14:paraId="0872CCF3" w14:textId="77777777" w:rsidR="00133903" w:rsidRPr="00133903" w:rsidRDefault="00133903" w:rsidP="00133903">
      <w:r w:rsidRPr="00133903">
        <w:t>If this syllabus looks good, tell me:</w:t>
      </w:r>
    </w:p>
    <w:p w14:paraId="372D491D" w14:textId="77777777" w:rsidR="00133903" w:rsidRPr="00133903" w:rsidRDefault="00133903" w:rsidP="00133903">
      <w:pPr>
        <w:numPr>
          <w:ilvl w:val="0"/>
          <w:numId w:val="5"/>
        </w:numPr>
      </w:pPr>
      <w:r w:rsidRPr="00133903">
        <w:t>Which topic number to start with (or “start from 1”), and</w:t>
      </w:r>
    </w:p>
    <w:p w14:paraId="5F5AB846" w14:textId="77777777" w:rsidR="00133903" w:rsidRPr="00133903" w:rsidRDefault="00133903" w:rsidP="00133903">
      <w:pPr>
        <w:numPr>
          <w:ilvl w:val="0"/>
          <w:numId w:val="5"/>
        </w:numPr>
      </w:pPr>
      <w:r w:rsidRPr="00133903">
        <w:t>Do you want TypeScript included from the start or later? (I recommend introducing TypeScript early — it changes architecture choices.)</w:t>
      </w:r>
    </w:p>
    <w:p w14:paraId="365C2DFF" w14:textId="77777777" w:rsidR="00133903" w:rsidRPr="00133903" w:rsidRDefault="00133903" w:rsidP="00133903">
      <w:r w:rsidRPr="00133903">
        <w:t>Ready when you are — which topic should we start with?</w:t>
      </w:r>
    </w:p>
    <w:p w14:paraId="541A9E51" w14:textId="77777777" w:rsidR="00343C65" w:rsidRDefault="00343C65"/>
    <w:p w14:paraId="45B853D7" w14:textId="77777777" w:rsidR="003B66D4" w:rsidRDefault="003B66D4"/>
    <w:p w14:paraId="65AF1F68" w14:textId="77777777" w:rsidR="003B66D4" w:rsidRPr="003B66D4" w:rsidRDefault="003B66D4" w:rsidP="003B66D4">
      <w:pPr>
        <w:rPr>
          <w:b/>
          <w:bCs/>
        </w:rPr>
      </w:pPr>
      <w:r w:rsidRPr="003B66D4">
        <w:rPr>
          <w:b/>
          <w:bCs/>
        </w:rPr>
        <w:t>1. The "Missing" Interview Essentials</w:t>
      </w:r>
    </w:p>
    <w:p w14:paraId="0A54D4CB" w14:textId="77777777" w:rsidR="003B66D4" w:rsidRPr="003B66D4" w:rsidRDefault="003B66D4" w:rsidP="003B66D4">
      <w:r w:rsidRPr="003B66D4">
        <w:t xml:space="preserve">While the syllabus is great for building apps, interviewers often test your knowledge of the </w:t>
      </w:r>
      <w:r w:rsidRPr="003B66D4">
        <w:rPr>
          <w:b/>
          <w:bCs/>
        </w:rPr>
        <w:t>Web Platform</w:t>
      </w:r>
      <w:r w:rsidRPr="003B66D4">
        <w:t xml:space="preserve"> itself. I would add these sub-topics:</w:t>
      </w:r>
    </w:p>
    <w:p w14:paraId="73741475" w14:textId="77777777" w:rsidR="003B66D4" w:rsidRPr="003B66D4" w:rsidRDefault="003B66D4" w:rsidP="003B66D4">
      <w:pPr>
        <w:numPr>
          <w:ilvl w:val="0"/>
          <w:numId w:val="6"/>
        </w:numPr>
      </w:pPr>
      <w:r w:rsidRPr="003B66D4">
        <w:rPr>
          <w:b/>
          <w:bCs/>
        </w:rPr>
        <w:t>Next.js &amp; Rendering Patterns:</w:t>
      </w:r>
      <w:r w:rsidRPr="003B66D4">
        <w:t xml:space="preserve"> Most modern React roles now require </w:t>
      </w:r>
      <w:r w:rsidRPr="003B66D4">
        <w:rPr>
          <w:b/>
          <w:bCs/>
        </w:rPr>
        <w:t>Next.js</w:t>
      </w:r>
      <w:r w:rsidRPr="003B66D4">
        <w:t>. You need to understand SSR (Server Side Rendering), SSG (Static Site Generation), and ISR (Incremental Static Regeneration).</w:t>
      </w:r>
    </w:p>
    <w:p w14:paraId="4741CCDB" w14:textId="77777777" w:rsidR="003B66D4" w:rsidRPr="003B66D4" w:rsidRDefault="003B66D4" w:rsidP="003B66D4">
      <w:pPr>
        <w:numPr>
          <w:ilvl w:val="0"/>
          <w:numId w:val="6"/>
        </w:numPr>
      </w:pPr>
      <w:r w:rsidRPr="003B66D4">
        <w:rPr>
          <w:b/>
          <w:bCs/>
        </w:rPr>
        <w:t>Deep CSS Mastery:</w:t>
      </w:r>
      <w:r w:rsidRPr="003B66D4">
        <w:t xml:space="preserve"> Module 8 mentions CSS, but interviewers often ask about:</w:t>
      </w:r>
    </w:p>
    <w:p w14:paraId="425CCD3E" w14:textId="77777777" w:rsidR="003B66D4" w:rsidRPr="003B66D4" w:rsidRDefault="003B66D4" w:rsidP="003B66D4">
      <w:pPr>
        <w:numPr>
          <w:ilvl w:val="1"/>
          <w:numId w:val="6"/>
        </w:numPr>
      </w:pPr>
      <w:r w:rsidRPr="003B66D4">
        <w:rPr>
          <w:b/>
          <w:bCs/>
        </w:rPr>
        <w:t>The Box Model:</w:t>
      </w:r>
      <w:r w:rsidRPr="003B66D4">
        <w:t xml:space="preserve"> (Content, Padding, Border, Margin).</w:t>
      </w:r>
    </w:p>
    <w:p w14:paraId="7D3A9BA3" w14:textId="77777777" w:rsidR="003B66D4" w:rsidRPr="003B66D4" w:rsidRDefault="003B66D4" w:rsidP="003B66D4">
      <w:pPr>
        <w:numPr>
          <w:ilvl w:val="1"/>
          <w:numId w:val="6"/>
        </w:numPr>
      </w:pPr>
      <w:r w:rsidRPr="003B66D4">
        <w:rPr>
          <w:b/>
          <w:bCs/>
        </w:rPr>
        <w:t>Stacking Contexts &amp; z-index:</w:t>
      </w:r>
      <w:r w:rsidRPr="003B66D4">
        <w:t xml:space="preserve"> Why is my element behind the background?</w:t>
      </w:r>
    </w:p>
    <w:p w14:paraId="4C71AD6E" w14:textId="77777777" w:rsidR="003B66D4" w:rsidRPr="003B66D4" w:rsidRDefault="003B66D4" w:rsidP="003B66D4">
      <w:pPr>
        <w:numPr>
          <w:ilvl w:val="1"/>
          <w:numId w:val="6"/>
        </w:numPr>
      </w:pPr>
      <w:r w:rsidRPr="003B66D4">
        <w:rPr>
          <w:b/>
          <w:bCs/>
        </w:rPr>
        <w:t>Layout Engines:</w:t>
      </w:r>
      <w:r w:rsidRPr="003B66D4">
        <w:t xml:space="preserve"> How Flexbox and Grid calculate space differently.</w:t>
      </w:r>
    </w:p>
    <w:p w14:paraId="4017407C" w14:textId="77777777" w:rsidR="003B66D4" w:rsidRPr="003B66D4" w:rsidRDefault="003B66D4" w:rsidP="003B66D4">
      <w:pPr>
        <w:numPr>
          <w:ilvl w:val="0"/>
          <w:numId w:val="6"/>
        </w:numPr>
      </w:pPr>
      <w:r w:rsidRPr="003B66D4">
        <w:rPr>
          <w:b/>
          <w:bCs/>
        </w:rPr>
        <w:t>Browser APIs:</w:t>
      </w:r>
      <w:r w:rsidRPr="003B66D4">
        <w:t xml:space="preserve"> Beyond fetch, you should know:</w:t>
      </w:r>
    </w:p>
    <w:p w14:paraId="5711A19F" w14:textId="77777777" w:rsidR="003B66D4" w:rsidRPr="003B66D4" w:rsidRDefault="003B66D4" w:rsidP="003B66D4">
      <w:pPr>
        <w:numPr>
          <w:ilvl w:val="1"/>
          <w:numId w:val="6"/>
        </w:numPr>
      </w:pPr>
      <w:r w:rsidRPr="003B66D4">
        <w:rPr>
          <w:b/>
          <w:bCs/>
        </w:rPr>
        <w:t>Intersection Observer:</w:t>
      </w:r>
      <w:r w:rsidRPr="003B66D4">
        <w:t xml:space="preserve"> For infinite scrolls or lazy loading.</w:t>
      </w:r>
    </w:p>
    <w:p w14:paraId="5A724307" w14:textId="77777777" w:rsidR="003B66D4" w:rsidRPr="003B66D4" w:rsidRDefault="003B66D4" w:rsidP="003B66D4">
      <w:pPr>
        <w:numPr>
          <w:ilvl w:val="1"/>
          <w:numId w:val="6"/>
        </w:numPr>
      </w:pPr>
      <w:r w:rsidRPr="003B66D4">
        <w:rPr>
          <w:b/>
          <w:bCs/>
        </w:rPr>
        <w:t>Storage:</w:t>
      </w:r>
      <w:r w:rsidRPr="003B66D4">
        <w:t xml:space="preserve"> Nuances between LocalStorage, SessionStorage, and IndexedDB.</w:t>
      </w:r>
    </w:p>
    <w:p w14:paraId="6C823D74" w14:textId="77777777" w:rsidR="003B66D4" w:rsidRPr="003B66D4" w:rsidRDefault="003B66D4" w:rsidP="003B66D4">
      <w:pPr>
        <w:numPr>
          <w:ilvl w:val="1"/>
          <w:numId w:val="6"/>
        </w:numPr>
      </w:pPr>
      <w:r w:rsidRPr="003B66D4">
        <w:rPr>
          <w:b/>
          <w:bCs/>
        </w:rPr>
        <w:t>Web Workers:</w:t>
      </w:r>
      <w:r w:rsidRPr="003B66D4">
        <w:t xml:space="preserve"> For offloading heavy JS tasks from the main thread.</w:t>
      </w:r>
    </w:p>
    <w:p w14:paraId="5B7C8A25" w14:textId="77777777" w:rsidR="003B66D4" w:rsidRPr="003B66D4" w:rsidRDefault="003B66D4" w:rsidP="003B66D4">
      <w:pPr>
        <w:numPr>
          <w:ilvl w:val="0"/>
          <w:numId w:val="6"/>
        </w:numPr>
      </w:pPr>
      <w:r w:rsidRPr="003B66D4">
        <w:rPr>
          <w:b/>
          <w:bCs/>
        </w:rPr>
        <w:t>Accessibility (A11y) - The "Standard":</w:t>
      </w:r>
      <w:r w:rsidRPr="003B66D4">
        <w:t xml:space="preserve"> Don't just make it accessible; know the </w:t>
      </w:r>
      <w:r w:rsidRPr="003B66D4">
        <w:rPr>
          <w:b/>
          <w:bCs/>
        </w:rPr>
        <w:t>ARIA roles</w:t>
      </w:r>
      <w:r w:rsidRPr="003B66D4">
        <w:t>, keyboard navigation patterns, and how screen readers interpret semantic HTML. This is a huge green flag for interviewers.</w:t>
      </w:r>
    </w:p>
    <w:p w14:paraId="53CC82C9" w14:textId="77777777" w:rsidR="003B66D4" w:rsidRPr="003B66D4" w:rsidRDefault="00000000" w:rsidP="003B66D4">
      <w:r>
        <w:pict w14:anchorId="07C5DD81">
          <v:rect id="_x0000_i1046" style="width:0;height:1.5pt" o:hralign="center" o:hrstd="t" o:hr="t" fillcolor="#a0a0a0" stroked="f"/>
        </w:pict>
      </w:r>
    </w:p>
    <w:p w14:paraId="67C22E96" w14:textId="77777777" w:rsidR="003B66D4" w:rsidRPr="003B66D4" w:rsidRDefault="003B66D4" w:rsidP="003B66D4">
      <w:pPr>
        <w:rPr>
          <w:b/>
          <w:bCs/>
        </w:rPr>
      </w:pPr>
      <w:r w:rsidRPr="003B66D4">
        <w:rPr>
          <w:b/>
          <w:bCs/>
        </w:rPr>
        <w:lastRenderedPageBreak/>
        <w:t>2. Frontend System Design (The "Big Picture")</w:t>
      </w:r>
    </w:p>
    <w:p w14:paraId="1F821AF8" w14:textId="77777777" w:rsidR="003B66D4" w:rsidRPr="003B66D4" w:rsidRDefault="003B66D4" w:rsidP="003B66D4">
      <w:r w:rsidRPr="003B66D4">
        <w:t>Module 15 mentions system design, but for a "Switch," this is usually the hardest round. You should specifically practice:</w:t>
      </w:r>
    </w:p>
    <w:p w14:paraId="5D5153D7" w14:textId="77777777" w:rsidR="003B66D4" w:rsidRPr="003B66D4" w:rsidRDefault="003B66D4" w:rsidP="003B66D4">
      <w:pPr>
        <w:numPr>
          <w:ilvl w:val="0"/>
          <w:numId w:val="7"/>
        </w:numPr>
      </w:pPr>
      <w:r w:rsidRPr="003B66D4">
        <w:rPr>
          <w:b/>
          <w:bCs/>
        </w:rPr>
        <w:t>Image Optimization Pipelines:</w:t>
      </w:r>
      <w:r w:rsidRPr="003B66D4">
        <w:t xml:space="preserve"> How do you handle 10,000 images on a page?</w:t>
      </w:r>
    </w:p>
    <w:p w14:paraId="140A3E58" w14:textId="77777777" w:rsidR="003B66D4" w:rsidRPr="003B66D4" w:rsidRDefault="003B66D4" w:rsidP="003B66D4">
      <w:pPr>
        <w:numPr>
          <w:ilvl w:val="0"/>
          <w:numId w:val="7"/>
        </w:numPr>
      </w:pPr>
      <w:r w:rsidRPr="003B66D4">
        <w:rPr>
          <w:b/>
          <w:bCs/>
        </w:rPr>
        <w:t>The "Offline-First" approach:</w:t>
      </w:r>
      <w:r w:rsidRPr="003B66D4">
        <w:t xml:space="preserve"> How to handle flaky network connections gracefully.</w:t>
      </w:r>
    </w:p>
    <w:p w14:paraId="68066446" w14:textId="77777777" w:rsidR="003B66D4" w:rsidRPr="003B66D4" w:rsidRDefault="003B66D4" w:rsidP="003B66D4">
      <w:pPr>
        <w:numPr>
          <w:ilvl w:val="0"/>
          <w:numId w:val="7"/>
        </w:numPr>
      </w:pPr>
      <w:r w:rsidRPr="003B66D4">
        <w:rPr>
          <w:b/>
          <w:bCs/>
        </w:rPr>
        <w:t>Analytics &amp; Error Tracking:</w:t>
      </w:r>
      <w:r w:rsidRPr="003B66D4">
        <w:t xml:space="preserve"> How to design a system that tracks user behavior without killing performance.</w:t>
      </w:r>
    </w:p>
    <w:p w14:paraId="5841B502" w14:textId="77777777" w:rsidR="003B66D4" w:rsidRPr="003B66D4" w:rsidRDefault="00000000" w:rsidP="003B66D4">
      <w:r>
        <w:pict w14:anchorId="4CCF437A">
          <v:rect id="_x0000_i1047" style="width:0;height:1.5pt" o:hralign="center" o:hrstd="t" o:hr="t" fillcolor="#a0a0a0" stroked="f"/>
        </w:pict>
      </w:r>
    </w:p>
    <w:p w14:paraId="6BC9F6EC" w14:textId="77777777" w:rsidR="003B66D4" w:rsidRPr="003B66D4" w:rsidRDefault="003B66D4" w:rsidP="003B66D4">
      <w:pPr>
        <w:rPr>
          <w:b/>
          <w:bCs/>
        </w:rPr>
      </w:pPr>
      <w:r w:rsidRPr="003B66D4">
        <w:rPr>
          <w:b/>
          <w:bCs/>
        </w:rPr>
        <w:t>3. My Recommendation on TypeScript</w:t>
      </w:r>
    </w:p>
    <w:p w14:paraId="3E12BCD6" w14:textId="77777777" w:rsidR="003B66D4" w:rsidRPr="003B66D4" w:rsidRDefault="003B66D4" w:rsidP="003B66D4">
      <w:r w:rsidRPr="003B66D4">
        <w:t xml:space="preserve">The mentor asked if you want to include </w:t>
      </w:r>
      <w:r w:rsidRPr="003B66D4">
        <w:rPr>
          <w:b/>
          <w:bCs/>
        </w:rPr>
        <w:t>TypeScript</w:t>
      </w:r>
      <w:r w:rsidRPr="003B66D4">
        <w:t xml:space="preserve"> early or late.</w:t>
      </w:r>
    </w:p>
    <w:p w14:paraId="6FE33661" w14:textId="77777777" w:rsidR="003B66D4" w:rsidRPr="003B66D4" w:rsidRDefault="003B66D4" w:rsidP="003B66D4">
      <w:r w:rsidRPr="003B66D4">
        <w:rPr>
          <w:b/>
          <w:bCs/>
        </w:rPr>
        <w:t>My Advice: Start with TypeScript immediately (Topic 1).</w:t>
      </w:r>
    </w:p>
    <w:p w14:paraId="7AAA22DE" w14:textId="77777777" w:rsidR="003B66D4" w:rsidRPr="003B66D4" w:rsidRDefault="003B66D4" w:rsidP="003B66D4">
      <w:r w:rsidRPr="003B66D4">
        <w:rPr>
          <w:b/>
          <w:bCs/>
        </w:rPr>
        <w:t>Why?</w:t>
      </w:r>
    </w:p>
    <w:p w14:paraId="6C0893C2" w14:textId="77777777" w:rsidR="003B66D4" w:rsidRPr="003B66D4" w:rsidRDefault="003B66D4" w:rsidP="003B66D4">
      <w:pPr>
        <w:numPr>
          <w:ilvl w:val="0"/>
          <w:numId w:val="8"/>
        </w:numPr>
      </w:pPr>
      <w:r w:rsidRPr="003B66D4">
        <w:rPr>
          <w:b/>
          <w:bCs/>
        </w:rPr>
        <w:t>Industry Standard:</w:t>
      </w:r>
      <w:r w:rsidRPr="003B66D4">
        <w:t xml:space="preserve"> Almost no serious production React app is built with plain JS anymore.</w:t>
      </w:r>
    </w:p>
    <w:p w14:paraId="20197616" w14:textId="77777777" w:rsidR="003B66D4" w:rsidRPr="003B66D4" w:rsidRDefault="003B66D4" w:rsidP="003B66D4">
      <w:pPr>
        <w:numPr>
          <w:ilvl w:val="0"/>
          <w:numId w:val="8"/>
        </w:numPr>
      </w:pPr>
      <w:r w:rsidRPr="003B66D4">
        <w:rPr>
          <w:b/>
          <w:bCs/>
        </w:rPr>
        <w:t>Interview Reality:</w:t>
      </w:r>
      <w:r w:rsidRPr="003B66D4">
        <w:t xml:space="preserve"> If you code your interview solutions in TypeScript, it shows a level of discipline and "seniority" that plain JS doesn't.</w:t>
      </w:r>
    </w:p>
    <w:p w14:paraId="0BD3E02B" w14:textId="77777777" w:rsidR="003B66D4" w:rsidRPr="003B66D4" w:rsidRDefault="003B66D4" w:rsidP="003B66D4">
      <w:pPr>
        <w:numPr>
          <w:ilvl w:val="0"/>
          <w:numId w:val="8"/>
        </w:numPr>
      </w:pPr>
      <w:r w:rsidRPr="003B66D4">
        <w:rPr>
          <w:b/>
          <w:bCs/>
        </w:rPr>
        <w:t>Better Learning:</w:t>
      </w:r>
      <w:r w:rsidRPr="003B66D4">
        <w:t xml:space="preserve"> TS actually helps you understand React props and state better because it forces you to define the "shape" of your data.</w:t>
      </w:r>
    </w:p>
    <w:p w14:paraId="5A4B919C" w14:textId="77777777" w:rsidR="003B66D4" w:rsidRPr="003B66D4" w:rsidRDefault="00000000" w:rsidP="003B66D4">
      <w:r>
        <w:pict w14:anchorId="465C8034">
          <v:rect id="_x0000_i1048" style="width:0;height:1.5pt" o:hralign="center" o:hrstd="t" o:hr="t" fillcolor="#a0a0a0" stroked="f"/>
        </w:pict>
      </w:r>
    </w:p>
    <w:p w14:paraId="201DEC29" w14:textId="77777777" w:rsidR="003B66D4" w:rsidRPr="003B66D4" w:rsidRDefault="003B66D4" w:rsidP="003B66D4">
      <w:pPr>
        <w:rPr>
          <w:b/>
          <w:bCs/>
        </w:rPr>
      </w:pPr>
      <w:r w:rsidRPr="003B66D4">
        <w:rPr>
          <w:b/>
          <w:bCs/>
        </w:rPr>
        <w:t>4. How to proceed?</w:t>
      </w:r>
    </w:p>
    <w:p w14:paraId="36F9963F" w14:textId="77777777" w:rsidR="003B66D4" w:rsidRPr="003B66D4" w:rsidRDefault="003B66D4" w:rsidP="003B66D4">
      <w:r w:rsidRPr="003B66D4">
        <w:t xml:space="preserve">The syllabus provided is a </w:t>
      </w:r>
      <w:r w:rsidRPr="003B66D4">
        <w:rPr>
          <w:b/>
          <w:bCs/>
        </w:rPr>
        <w:t>Gold Mine</w:t>
      </w:r>
      <w:r w:rsidRPr="003B66D4">
        <w:t>. If you master those 15 modules + the few additions I mentioned, you will be in the top 1% of applicants.</w:t>
      </w:r>
    </w:p>
    <w:p w14:paraId="2005AEF4" w14:textId="77777777" w:rsidR="003B66D4" w:rsidRPr="003B66D4" w:rsidRDefault="003B66D4" w:rsidP="003B66D4">
      <w:r w:rsidRPr="003B66D4">
        <w:rPr>
          <w:b/>
          <w:bCs/>
        </w:rPr>
        <w:t>Would you like me to help you refine one of those modules specifically for an interview context, or should we jump into the first topic?</w:t>
      </w:r>
    </w:p>
    <w:p w14:paraId="69788035" w14:textId="77777777" w:rsidR="003B66D4" w:rsidRDefault="003B66D4"/>
    <w:p w14:paraId="69AC6AE5" w14:textId="77777777" w:rsidR="00F04977" w:rsidRPr="00F04977" w:rsidRDefault="00F04977" w:rsidP="00F04977">
      <w:pPr>
        <w:rPr>
          <w:b/>
          <w:bCs/>
        </w:rPr>
      </w:pPr>
      <w:r w:rsidRPr="00F04977">
        <w:rPr>
          <w:b/>
          <w:bCs/>
        </w:rPr>
        <w:t>TypeScript Syllabus (The "Professional" Track)</w:t>
      </w:r>
    </w:p>
    <w:p w14:paraId="168DB055" w14:textId="77777777" w:rsidR="00F04977" w:rsidRPr="00F04977" w:rsidRDefault="00F04977" w:rsidP="00F04977">
      <w:r w:rsidRPr="00F04977">
        <w:t>I have designed this to integrate perfectly with your React/Redux journey.</w:t>
      </w:r>
    </w:p>
    <w:p w14:paraId="54B257E3" w14:textId="77777777" w:rsidR="00F04977" w:rsidRPr="00F04977" w:rsidRDefault="00F04977" w:rsidP="00F04977">
      <w:pPr>
        <w:rPr>
          <w:b/>
          <w:bCs/>
        </w:rPr>
      </w:pPr>
      <w:r w:rsidRPr="00F04977">
        <w:rPr>
          <w:b/>
          <w:bCs/>
        </w:rPr>
        <w:t>Module T1 — The Foundations</w:t>
      </w:r>
    </w:p>
    <w:p w14:paraId="58E28358" w14:textId="77777777" w:rsidR="00F04977" w:rsidRPr="00F04977" w:rsidRDefault="00F04977" w:rsidP="00F04977">
      <w:pPr>
        <w:numPr>
          <w:ilvl w:val="0"/>
          <w:numId w:val="9"/>
        </w:numPr>
      </w:pPr>
      <w:r w:rsidRPr="00F04977">
        <w:rPr>
          <w:b/>
          <w:bCs/>
        </w:rPr>
        <w:lastRenderedPageBreak/>
        <w:t>T1.1. Basic Types:</w:t>
      </w:r>
      <w:r w:rsidRPr="00F04977">
        <w:t xml:space="preserve"> string, number, boolean, array, tuple, enum.</w:t>
      </w:r>
    </w:p>
    <w:p w14:paraId="04D5A5AF" w14:textId="77777777" w:rsidR="00F04977" w:rsidRPr="00F04977" w:rsidRDefault="00F04977" w:rsidP="00F04977">
      <w:pPr>
        <w:numPr>
          <w:ilvl w:val="0"/>
          <w:numId w:val="9"/>
        </w:numPr>
      </w:pPr>
      <w:r w:rsidRPr="00F04977">
        <w:rPr>
          <w:b/>
          <w:bCs/>
        </w:rPr>
        <w:t>T1.2. Functions:</w:t>
      </w:r>
      <w:r w:rsidRPr="00F04977">
        <w:t xml:space="preserve"> Typing arguments, return types, and optional parameters.</w:t>
      </w:r>
    </w:p>
    <w:p w14:paraId="1341CE78" w14:textId="77777777" w:rsidR="00F04977" w:rsidRPr="00F04977" w:rsidRDefault="00F04977" w:rsidP="00F04977">
      <w:pPr>
        <w:numPr>
          <w:ilvl w:val="0"/>
          <w:numId w:val="9"/>
        </w:numPr>
      </w:pPr>
      <w:r w:rsidRPr="00F04977">
        <w:rPr>
          <w:b/>
          <w:bCs/>
        </w:rPr>
        <w:t>T1.3. Interfaces vs. Types:</w:t>
      </w:r>
      <w:r w:rsidRPr="00F04977">
        <w:t xml:space="preserve"> When to use which, and how to extend them.</w:t>
      </w:r>
    </w:p>
    <w:p w14:paraId="5E9A854B" w14:textId="77777777" w:rsidR="00F04977" w:rsidRPr="00F04977" w:rsidRDefault="00F04977" w:rsidP="00F04977">
      <w:pPr>
        <w:numPr>
          <w:ilvl w:val="0"/>
          <w:numId w:val="9"/>
        </w:numPr>
      </w:pPr>
      <w:r w:rsidRPr="00F04977">
        <w:rPr>
          <w:b/>
          <w:bCs/>
        </w:rPr>
        <w:t>T1.4. Union &amp; Intersection Types:</w:t>
      </w:r>
      <w:r w:rsidRPr="00F04977">
        <w:t xml:space="preserve"> Handling multiple possible data shapes (e.g., Status = 'loading' | 'success' | 'error').</w:t>
      </w:r>
    </w:p>
    <w:p w14:paraId="68F874D2" w14:textId="77777777" w:rsidR="00F04977" w:rsidRPr="00F04977" w:rsidRDefault="00F04977" w:rsidP="00F04977">
      <w:pPr>
        <w:rPr>
          <w:b/>
          <w:bCs/>
        </w:rPr>
      </w:pPr>
      <w:r w:rsidRPr="00F04977">
        <w:rPr>
          <w:b/>
          <w:bCs/>
        </w:rPr>
        <w:t>Module T2 — Intermediate Patterns</w:t>
      </w:r>
    </w:p>
    <w:p w14:paraId="1EA68FAE" w14:textId="77777777" w:rsidR="00F04977" w:rsidRPr="00F04977" w:rsidRDefault="00F04977" w:rsidP="00F04977">
      <w:pPr>
        <w:numPr>
          <w:ilvl w:val="0"/>
          <w:numId w:val="10"/>
        </w:numPr>
      </w:pPr>
      <w:r w:rsidRPr="00F04977">
        <w:rPr>
          <w:b/>
          <w:bCs/>
        </w:rPr>
        <w:t>T2.1. Generics:</w:t>
      </w:r>
      <w:r w:rsidRPr="00F04977">
        <w:t xml:space="preserve"> The "MVP" of TypeScript. Creating reusable components/functions that work with any type (crucial for Redux &amp; API calls).</w:t>
      </w:r>
    </w:p>
    <w:p w14:paraId="76E2D58F" w14:textId="77777777" w:rsidR="00F04977" w:rsidRPr="00F04977" w:rsidRDefault="00F04977" w:rsidP="00F04977">
      <w:pPr>
        <w:numPr>
          <w:ilvl w:val="0"/>
          <w:numId w:val="10"/>
        </w:numPr>
      </w:pPr>
      <w:r w:rsidRPr="00F04977">
        <w:rPr>
          <w:b/>
          <w:bCs/>
        </w:rPr>
        <w:t>T2.2. Type Guards &amp; Narrowing:</w:t>
      </w:r>
      <w:r w:rsidRPr="00F04977">
        <w:t xml:space="preserve"> Using typeof, instanceof, and custom predicates to help TS understand your logic.</w:t>
      </w:r>
    </w:p>
    <w:p w14:paraId="7727B67F" w14:textId="77777777" w:rsidR="00F04977" w:rsidRPr="00F04977" w:rsidRDefault="00F04977" w:rsidP="00F04977">
      <w:pPr>
        <w:numPr>
          <w:ilvl w:val="0"/>
          <w:numId w:val="10"/>
        </w:numPr>
      </w:pPr>
      <w:r w:rsidRPr="00F04977">
        <w:rPr>
          <w:b/>
          <w:bCs/>
        </w:rPr>
        <w:t>T2.3. Utility Types:</w:t>
      </w:r>
      <w:r w:rsidRPr="00F04977">
        <w:t xml:space="preserve"> Partial, Pick, Omit, Readonly (essential for keeping code DRY).</w:t>
      </w:r>
    </w:p>
    <w:p w14:paraId="4991278A" w14:textId="77777777" w:rsidR="00F04977" w:rsidRPr="00F04977" w:rsidRDefault="00F04977" w:rsidP="00F04977">
      <w:pPr>
        <w:rPr>
          <w:b/>
          <w:bCs/>
        </w:rPr>
      </w:pPr>
      <w:r w:rsidRPr="00F04977">
        <w:rPr>
          <w:b/>
          <w:bCs/>
        </w:rPr>
        <w:t>Module T3 — React + TypeScript (Integration)</w:t>
      </w:r>
    </w:p>
    <w:p w14:paraId="60A6A748" w14:textId="77777777" w:rsidR="00F04977" w:rsidRPr="00F04977" w:rsidRDefault="00F04977" w:rsidP="00F04977">
      <w:pPr>
        <w:numPr>
          <w:ilvl w:val="0"/>
          <w:numId w:val="11"/>
        </w:numPr>
      </w:pPr>
      <w:r w:rsidRPr="00F04977">
        <w:rPr>
          <w:b/>
          <w:bCs/>
        </w:rPr>
        <w:t>T3.1. Typing Props:</w:t>
      </w:r>
      <w:r w:rsidRPr="00F04977">
        <w:t xml:space="preserve"> Handling children, optional props, and event handlers (React.ChangeEvent).</w:t>
      </w:r>
    </w:p>
    <w:p w14:paraId="746C604D" w14:textId="77777777" w:rsidR="00F04977" w:rsidRPr="00F04977" w:rsidRDefault="00F04977" w:rsidP="00F04977">
      <w:pPr>
        <w:numPr>
          <w:ilvl w:val="0"/>
          <w:numId w:val="11"/>
        </w:numPr>
      </w:pPr>
      <w:r w:rsidRPr="00F04977">
        <w:rPr>
          <w:b/>
          <w:bCs/>
        </w:rPr>
        <w:t>T3.2. Hooks with TS:</w:t>
      </w:r>
      <w:r w:rsidRPr="00F04977">
        <w:t xml:space="preserve"> Typing useState, useRef, and custom hooks.</w:t>
      </w:r>
    </w:p>
    <w:p w14:paraId="7CB7606E" w14:textId="77777777" w:rsidR="00F04977" w:rsidRPr="00F04977" w:rsidRDefault="00F04977" w:rsidP="00F04977">
      <w:pPr>
        <w:numPr>
          <w:ilvl w:val="0"/>
          <w:numId w:val="11"/>
        </w:numPr>
      </w:pPr>
      <w:r w:rsidRPr="00F04977">
        <w:rPr>
          <w:b/>
          <w:bCs/>
        </w:rPr>
        <w:t>T3.3. Redux Toolkit + TS:</w:t>
      </w:r>
      <w:r w:rsidRPr="00F04977">
        <w:t xml:space="preserve"> Typing the RootState, AppDispatch, and the payload of your Actions.</w:t>
      </w:r>
    </w:p>
    <w:p w14:paraId="0D0203A0" w14:textId="77777777" w:rsidR="00F04977" w:rsidRDefault="00F04977"/>
    <w:sectPr w:rsidR="00F04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50EE"/>
    <w:multiLevelType w:val="multilevel"/>
    <w:tmpl w:val="F032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7924"/>
    <w:multiLevelType w:val="multilevel"/>
    <w:tmpl w:val="3384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B609F"/>
    <w:multiLevelType w:val="multilevel"/>
    <w:tmpl w:val="0C3C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B6A97"/>
    <w:multiLevelType w:val="multilevel"/>
    <w:tmpl w:val="F97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00820"/>
    <w:multiLevelType w:val="multilevel"/>
    <w:tmpl w:val="D46A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1043A"/>
    <w:multiLevelType w:val="multilevel"/>
    <w:tmpl w:val="BC7E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06DB3"/>
    <w:multiLevelType w:val="multilevel"/>
    <w:tmpl w:val="80A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200C7"/>
    <w:multiLevelType w:val="multilevel"/>
    <w:tmpl w:val="F5AC4BEE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DA42EAC"/>
    <w:multiLevelType w:val="multilevel"/>
    <w:tmpl w:val="786E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C566EE"/>
    <w:multiLevelType w:val="multilevel"/>
    <w:tmpl w:val="FA9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F7998"/>
    <w:multiLevelType w:val="multilevel"/>
    <w:tmpl w:val="1DD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62CDA"/>
    <w:multiLevelType w:val="multilevel"/>
    <w:tmpl w:val="BE2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570804">
    <w:abstractNumId w:val="2"/>
  </w:num>
  <w:num w:numId="2" w16cid:durableId="570236565">
    <w:abstractNumId w:val="9"/>
  </w:num>
  <w:num w:numId="3" w16cid:durableId="207765311">
    <w:abstractNumId w:val="11"/>
  </w:num>
  <w:num w:numId="4" w16cid:durableId="1477916960">
    <w:abstractNumId w:val="1"/>
  </w:num>
  <w:num w:numId="5" w16cid:durableId="1188446287">
    <w:abstractNumId w:val="5"/>
  </w:num>
  <w:num w:numId="6" w16cid:durableId="1427651143">
    <w:abstractNumId w:val="6"/>
  </w:num>
  <w:num w:numId="7" w16cid:durableId="322273260">
    <w:abstractNumId w:val="10"/>
  </w:num>
  <w:num w:numId="8" w16cid:durableId="15431043">
    <w:abstractNumId w:val="8"/>
  </w:num>
  <w:num w:numId="9" w16cid:durableId="1633628910">
    <w:abstractNumId w:val="0"/>
  </w:num>
  <w:num w:numId="10" w16cid:durableId="1948538302">
    <w:abstractNumId w:val="3"/>
  </w:num>
  <w:num w:numId="11" w16cid:durableId="410663137">
    <w:abstractNumId w:val="4"/>
  </w:num>
  <w:num w:numId="12" w16cid:durableId="10772854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D1"/>
    <w:rsid w:val="00005F97"/>
    <w:rsid w:val="000751D5"/>
    <w:rsid w:val="001013B0"/>
    <w:rsid w:val="00133903"/>
    <w:rsid w:val="002E16F8"/>
    <w:rsid w:val="00343C65"/>
    <w:rsid w:val="00383BD1"/>
    <w:rsid w:val="003B66D4"/>
    <w:rsid w:val="004117BC"/>
    <w:rsid w:val="00464A98"/>
    <w:rsid w:val="006327E6"/>
    <w:rsid w:val="007F3083"/>
    <w:rsid w:val="00814D5C"/>
    <w:rsid w:val="00A05613"/>
    <w:rsid w:val="00B81B4B"/>
    <w:rsid w:val="00C13CB1"/>
    <w:rsid w:val="00C728BA"/>
    <w:rsid w:val="00C75CAB"/>
    <w:rsid w:val="00D26381"/>
    <w:rsid w:val="00D8025D"/>
    <w:rsid w:val="00E13AA6"/>
    <w:rsid w:val="00E25A1C"/>
    <w:rsid w:val="00F04977"/>
    <w:rsid w:val="00F4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B207"/>
  <w15:chartTrackingRefBased/>
  <w15:docId w15:val="{D4530BAF-31BE-49EE-B630-23726F76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9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3958</TotalTime>
  <Pages>10</Pages>
  <Words>2179</Words>
  <Characters>13382</Characters>
  <Application>Microsoft Office Word</Application>
  <DocSecurity>0</DocSecurity>
  <Lines>290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8</cp:revision>
  <dcterms:created xsi:type="dcterms:W3CDTF">2025-10-30T06:49:00Z</dcterms:created>
  <dcterms:modified xsi:type="dcterms:W3CDTF">2026-02-16T15:03:00Z</dcterms:modified>
</cp:coreProperties>
</file>