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39.99997913043478" w:lineRule="auto"/>
        <w:rPr>
          <w:b w:val="1"/>
          <w:bCs w:val="1"/>
          <w:sz w:val="46"/>
          <w:szCs w:val="46"/>
        </w:rPr>
      </w:pPr>
      <w:bookmarkStart w:colFirst="0" w:colLast="0" w:name="_5je7z8eoa8c" w:id="0"/>
      <w:bookmarkEnd w:id="0"/>
      <w:r w:rsidDel="00000000" w:rsidR="00000000" w:rsidRPr="00000000">
        <w:rPr>
          <w:b w:val="1"/>
          <w:bCs w:val="1"/>
          <w:sz w:val="46"/>
          <w:szCs w:val="46"/>
          <w:rtl w:val="0"/>
        </w:rPr>
        <w:t xml:space="preserve">Interview Project</w:t>
      </w:r>
    </w:p>
    <w:p w:rsidR="00000000" w:rsidDel="00000000" w:rsidP="00000000" w:rsidRDefault="00000000" w:rsidRPr="00000000" w14:paraId="00000002">
      <w:pPr>
        <w:shd w:fill="f0f4f8" w:val="clear"/>
        <w:spacing w:after="200" w:line="276.00000545454543" w:lineRule="auto"/>
        <w:rPr>
          <w:b w:val="1"/>
          <w:bCs w:val="1"/>
          <w:sz w:val="34"/>
          <w:szCs w:val="34"/>
        </w:rPr>
      </w:pPr>
      <w:r w:rsidDel="00000000" w:rsidR="00000000" w:rsidRPr="00000000">
        <w:rPr>
          <w:i w:val="1"/>
          <w:iCs w:val="1"/>
          <w:rtl w:val="0"/>
        </w:rPr>
        <w:t xml:space="preserve">This project evaluates your technical skill, design sensibility, AI fluency, and ability to think like a product builder, not just a coder.</w: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259.7647235294118" w:lineRule="auto"/>
        <w:rPr>
          <w:b w:val="1"/>
          <w:bCs w:val="1"/>
          <w:sz w:val="34"/>
          <w:szCs w:val="34"/>
        </w:rPr>
      </w:pPr>
      <w:bookmarkStart w:colFirst="0" w:colLast="0" w:name="_fpvngnc0k7lq" w:id="1"/>
      <w:bookmarkEnd w:id="1"/>
      <w:r w:rsidDel="00000000" w:rsidR="00000000" w:rsidRPr="00000000">
        <w:rPr>
          <w:b w:val="1"/>
          <w:bCs w:val="1"/>
          <w:sz w:val="34"/>
          <w:szCs w:val="34"/>
          <w:rtl w:val="0"/>
        </w:rPr>
        <w:t xml:space="preserve">The Brief / Introduction</w:t>
      </w:r>
    </w:p>
    <w:p w:rsidR="00000000" w:rsidDel="00000000" w:rsidP="00000000" w:rsidRDefault="00000000" w:rsidRPr="00000000" w14:paraId="00000004">
      <w:pPr>
        <w:spacing w:after="160" w:line="276.00000545454543" w:lineRule="auto"/>
        <w:rPr/>
      </w:pPr>
      <w:r w:rsidDel="00000000" w:rsidR="00000000" w:rsidRPr="00000000">
        <w:rPr>
          <w:rtl w:val="0"/>
        </w:rPr>
        <w:t xml:space="preserve">The world’s largest shopping malls are no longer just places to shop. They are massive, mixed-use destinations that combine retail, dining, entertainment, hospitality, and live events under one roof, often spanning millions of square feet and attracting tens of millions of visitors per year. Such properties operate more like small cities than traditional shopping centers. They host concert venues, theme parks, aquariums, luxury wings, convention spaces, and year-round programming that draws foot traffic no standalone retailer could generate on its own.</w:t>
      </w:r>
    </w:p>
    <w:p w:rsidR="00000000" w:rsidDel="00000000" w:rsidP="00000000" w:rsidRDefault="00000000" w:rsidRPr="00000000" w14:paraId="00000005">
      <w:pPr>
        <w:spacing w:after="160" w:line="276.00000545454543" w:lineRule="auto"/>
        <w:rPr/>
      </w:pPr>
      <w:r w:rsidDel="00000000" w:rsidR="00000000" w:rsidRPr="00000000">
        <w:rPr>
          <w:rtl w:val="0"/>
        </w:rPr>
        <w:t xml:space="preserve">For a property like this, the sales process is high-stakes. The commercial team is constantly pitching to prospective retail tenants (from luxury flagships to pop-up shops), corporate sponsors and brand partners (who want to activate inside the property), and event promoters and producers (who want to book the property’s venues for concerts, product launches, conventions, and more). Today, that pitch process is fragmented: a sales rep might pull up a YouTube video, flip through a static PDF, open a separate spreadsheet of demographics, and verbally narrate the story of the property. It’s manual, inconsistent, and doesn’t convey the scale or energy of what these properties actually are.</w:t>
      </w:r>
    </w:p>
    <w:p w:rsidR="00000000" w:rsidDel="00000000" w:rsidP="00000000" w:rsidRDefault="00000000" w:rsidRPr="00000000" w14:paraId="00000006">
      <w:pPr>
        <w:spacing w:after="160" w:line="276.00000545454543" w:lineRule="auto"/>
        <w:rPr>
          <w:b w:val="1"/>
          <w:bCs w:val="1"/>
        </w:rPr>
      </w:pPr>
      <w:r w:rsidDel="00000000" w:rsidR="00000000" w:rsidRPr="00000000">
        <w:rPr>
          <w:b w:val="1"/>
          <w:bCs w:val="1"/>
          <w:rtl w:val="0"/>
        </w:rPr>
        <w:t xml:space="preserve">Your assignment is to build the tool that replaces all of that.</w:t>
      </w:r>
    </w:p>
    <w:p w:rsidR="00000000" w:rsidDel="00000000" w:rsidP="00000000" w:rsidRDefault="00000000" w:rsidRPr="00000000" w14:paraId="00000007">
      <w:pPr>
        <w:spacing w:after="160" w:line="276.00000545454543" w:lineRule="auto"/>
        <w:rPr/>
      </w:pPr>
      <w:r w:rsidDel="00000000" w:rsidR="00000000" w:rsidRPr="00000000">
        <w:rPr>
          <w:rtl w:val="0"/>
        </w:rPr>
        <w:t xml:space="preserve">You will select one of the world’s largest shopping malls as your subject and build a fully interactive, browser-based sales deck for that property. Think of it as a cross between a high-end pitch deck, a luxury brand website, and an immersive destination experience, all in one. It should be a self-contained web application that a salesperson can screen-share on a live call or send as a standalone link that a prospect can explore on their own, with no one there to walk them through it.</w:t>
      </w:r>
    </w:p>
    <w:p w:rsidR="00000000" w:rsidDel="00000000" w:rsidP="00000000" w:rsidRDefault="00000000" w:rsidRPr="00000000" w14:paraId="00000008">
      <w:pPr>
        <w:spacing w:after="160" w:line="276.00000545454543" w:lineRule="auto"/>
        <w:rPr/>
      </w:pPr>
      <w:r w:rsidDel="00000000" w:rsidR="00000000" w:rsidRPr="00000000">
        <w:rPr>
          <w:rtl w:val="0"/>
        </w:rPr>
        <w:t xml:space="preserve">The tool’s primary audience is prospective tenants, sponsors, and event partners; decision- makers at brands, agencies, and production companies who are evaluating whether to invest in a presence at this property. The tool needs to make them feel the scale, the energy, and the commercial opportunity immediately. Within seconds, the viewer should understand why this property is different and why they need to be part of it. Every section should move them closer to a specific business action: signing a lease, committing to a sponsorship, or booking a venue.</w:t>
      </w:r>
    </w:p>
    <w:p w:rsidR="00000000" w:rsidDel="00000000" w:rsidP="00000000" w:rsidRDefault="00000000" w:rsidRPr="00000000" w14:paraId="00000009">
      <w:pPr>
        <w:spacing w:after="160" w:line="276.00000545454543" w:lineRule="auto"/>
        <w:rPr/>
      </w:pPr>
      <w:r w:rsidDel="00000000" w:rsidR="00000000" w:rsidRPr="00000000">
        <w:rPr>
          <w:rtl w:val="0"/>
        </w:rPr>
        <w:t xml:space="preserve">This is not a static website or a slide deck exported to HTML. It is a purpose-built interactive sales tool designed to tell the property’s story through video, data, imagery, and narrative; with the visual polish of a luxury brand and the interactivity of a modern web experience. The user controls their own journey through the content (non-linear navigation), video is the primary storytelling medium (not decoration), and the overall experience should feel cinematic, confident, and impossible to ignore.</w:t>
      </w:r>
    </w:p>
    <w:p w:rsidR="00000000" w:rsidDel="00000000" w:rsidP="00000000" w:rsidRDefault="00000000" w:rsidRPr="00000000" w14:paraId="0000000A">
      <w:pPr>
        <w:pStyle w:val="Heading3"/>
        <w:keepNext w:val="0"/>
        <w:keepLines w:val="0"/>
        <w:spacing w:before="280" w:line="297.2307461538461" w:lineRule="auto"/>
        <w:rPr>
          <w:b w:val="1"/>
          <w:bCs w:val="1"/>
          <w:color w:val="000000"/>
          <w:sz w:val="26"/>
          <w:szCs w:val="26"/>
        </w:rPr>
      </w:pPr>
      <w:bookmarkStart w:colFirst="0" w:colLast="0" w:name="_xxa58kcowbiy" w:id="2"/>
      <w:bookmarkEnd w:id="2"/>
      <w:r w:rsidDel="00000000" w:rsidR="00000000" w:rsidRPr="00000000">
        <w:rPr>
          <w:b w:val="1"/>
          <w:bCs w:val="1"/>
          <w:color w:val="000000"/>
          <w:sz w:val="26"/>
          <w:szCs w:val="26"/>
          <w:rtl w:val="0"/>
        </w:rPr>
        <w:t xml:space="preserve">Choose Your Subject</w:t>
      </w:r>
    </w:p>
    <w:p w:rsidR="00000000" w:rsidDel="00000000" w:rsidP="00000000" w:rsidRDefault="00000000" w:rsidRPr="00000000" w14:paraId="0000000B">
      <w:pPr>
        <w:spacing w:after="160" w:line="276.00000545454543" w:lineRule="auto"/>
        <w:rPr/>
      </w:pPr>
      <w:r w:rsidDel="00000000" w:rsidR="00000000" w:rsidRPr="00000000">
        <w:rPr>
          <w:rtl w:val="0"/>
        </w:rPr>
        <w:t xml:space="preserve">Select any of the world’s largest shopping malls as the subject of your project. We recommend choosing one from North America for familiarity and available media assets, but you may choose from the full list here:</w:t>
      </w:r>
    </w:p>
    <w:p w:rsidR="00000000" w:rsidDel="00000000" w:rsidP="00000000" w:rsidRDefault="00000000" w:rsidRPr="00000000" w14:paraId="0000000C">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color w:val="1155cc"/>
            <w:u w:val="single"/>
            <w:rtl w:val="0"/>
          </w:rPr>
          <w:t xml:space="preserve">Wikipedia - List of the World’s Largest Shopping Malls</w:t>
        </w:r>
      </w:hyperlink>
      <w:r w:rsidDel="00000000" w:rsidR="00000000" w:rsidRPr="00000000">
        <w:rPr>
          <w:rtl w:val="0"/>
        </w:rPr>
      </w:r>
    </w:p>
    <w:p w:rsidR="00000000" w:rsidDel="00000000" w:rsidP="00000000" w:rsidRDefault="00000000" w:rsidRPr="00000000" w14:paraId="0000000D">
      <w:pPr>
        <w:spacing w:after="40" w:line="276.00000545454543" w:lineRule="auto"/>
        <w:rPr/>
      </w:pPr>
      <w:r w:rsidDel="00000000" w:rsidR="00000000" w:rsidRPr="00000000">
        <w:rPr>
          <w:rtl w:val="0"/>
        </w:rPr>
        <w:t xml:space="preserve">Use publicly available assets from your chosen property: official videos, imagery from the mall’s website, press materials, and any promotional content you can find online. Supplement with strong AI-generated visuals where real assets are limited.</w:t>
      </w:r>
    </w:p>
    <w:p w:rsidR="00000000" w:rsidDel="00000000" w:rsidP="00000000" w:rsidRDefault="00000000" w:rsidRPr="00000000" w14:paraId="0000000E">
      <w:pPr>
        <w:pStyle w:val="Heading3"/>
        <w:keepNext w:val="0"/>
        <w:keepLines w:val="0"/>
        <w:spacing w:before="280" w:line="297.2307461538461" w:lineRule="auto"/>
        <w:rPr>
          <w:b w:val="1"/>
          <w:bCs w:val="1"/>
          <w:color w:val="000000"/>
          <w:sz w:val="26"/>
          <w:szCs w:val="26"/>
        </w:rPr>
      </w:pPr>
      <w:bookmarkStart w:colFirst="0" w:colLast="0" w:name="_x60z3ygtybmu" w:id="3"/>
      <w:bookmarkEnd w:id="3"/>
      <w:r w:rsidDel="00000000" w:rsidR="00000000" w:rsidRPr="00000000">
        <w:rPr>
          <w:b w:val="1"/>
          <w:bCs w:val="1"/>
          <w:color w:val="000000"/>
          <w:sz w:val="26"/>
          <w:szCs w:val="26"/>
          <w:rtl w:val="0"/>
        </w:rPr>
        <w:t xml:space="preserve">What This Tool Must Do</w:t>
      </w:r>
    </w:p>
    <w:p w:rsidR="00000000" w:rsidDel="00000000" w:rsidP="00000000" w:rsidRDefault="00000000" w:rsidRPr="00000000" w14:paraId="0000000F">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 the property’s story without anyone needing to explain it</w:t>
      </w:r>
    </w:p>
    <w:p w:rsidR="00000000" w:rsidDel="00000000" w:rsidP="00000000" w:rsidRDefault="00000000" w:rsidRPr="00000000" w14:paraId="00000010">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immediate emotional buy-in within the first 10 seconds</w:t>
      </w:r>
    </w:p>
    <w:p w:rsidR="00000000" w:rsidDel="00000000" w:rsidP="00000000" w:rsidRDefault="00000000" w:rsidRPr="00000000" w14:paraId="00000011">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prospective tenants, sponsors, and partners feel: “I need to be here.”</w:t>
      </w:r>
    </w:p>
    <w:p w:rsidR="00000000" w:rsidDel="00000000" w:rsidP="00000000" w:rsidRDefault="00000000" w:rsidRPr="00000000" w14:paraId="00000012">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Push toward action: leasing inquiries, sponsorship conversations, event bookings</w:t>
      </w:r>
    </w:p>
    <w:p w:rsidR="00000000" w:rsidDel="00000000" w:rsidP="00000000" w:rsidRDefault="00000000" w:rsidRPr="00000000" w14:paraId="00000013">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both on live sales calls (screen-shared) and as a standalone link someone can explore alone</w:t>
      </w:r>
    </w:p>
    <w:p w:rsidR="00000000" w:rsidDel="00000000" w:rsidP="00000000" w:rsidRDefault="00000000" w:rsidRPr="00000000" w14:paraId="00000014">
      <w:pPr>
        <w:pStyle w:val="Heading3"/>
        <w:keepNext w:val="0"/>
        <w:keepLines w:val="0"/>
        <w:spacing w:before="280" w:line="297.2307461538461" w:lineRule="auto"/>
        <w:rPr>
          <w:b w:val="1"/>
          <w:bCs w:val="1"/>
          <w:color w:val="000000"/>
          <w:sz w:val="26"/>
          <w:szCs w:val="26"/>
        </w:rPr>
      </w:pPr>
      <w:bookmarkStart w:colFirst="0" w:colLast="0" w:name="_a7pmo87dci2k" w:id="4"/>
      <w:bookmarkEnd w:id="4"/>
      <w:r w:rsidDel="00000000" w:rsidR="00000000" w:rsidRPr="00000000">
        <w:rPr>
          <w:b w:val="1"/>
          <w:bCs w:val="1"/>
          <w:color w:val="000000"/>
          <w:sz w:val="26"/>
          <w:szCs w:val="26"/>
          <w:rtl w:val="0"/>
        </w:rPr>
        <w:t xml:space="preserve">Primary Business Objectives</w:t>
      </w:r>
    </w:p>
    <w:p w:rsidR="00000000" w:rsidDel="00000000" w:rsidP="00000000" w:rsidRDefault="00000000" w:rsidRPr="00000000" w14:paraId="00000015">
      <w:pPr>
        <w:spacing w:after="160" w:line="276.00000545454543" w:lineRule="auto"/>
        <w:rPr/>
      </w:pPr>
      <w:r w:rsidDel="00000000" w:rsidR="00000000" w:rsidRPr="00000000">
        <w:rPr>
          <w:rtl w:val="0"/>
        </w:rPr>
        <w:t xml:space="preserve">Everything in the deck should serve at least one of these goals:</w:t>
      </w:r>
    </w:p>
    <w:p w:rsidR="00000000" w:rsidDel="00000000" w:rsidP="00000000" w:rsidRDefault="00000000" w:rsidRPr="00000000" w14:paraId="00000016">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retail leasing deals (luxury, mid-tier, flagship, pop-up)</w:t>
      </w:r>
    </w:p>
    <w:p w:rsidR="00000000" w:rsidDel="00000000" w:rsidP="00000000" w:rsidRDefault="00000000" w:rsidRPr="00000000" w14:paraId="00000017">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sponsorship and brand partnership deals</w:t>
      </w:r>
    </w:p>
    <w:p w:rsidR="00000000" w:rsidDel="00000000" w:rsidP="00000000" w:rsidRDefault="00000000" w:rsidRPr="00000000" w14:paraId="0000001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event bookings (concerts, activations, corporate events, product launches)</w:t>
      </w:r>
    </w:p>
    <w:p w:rsidR="00000000" w:rsidDel="00000000" w:rsidP="00000000" w:rsidRDefault="00000000" w:rsidRPr="00000000" w14:paraId="00000019">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Promote dedicated venue modules (Performing Arts Centers, Exposition Centers, etc.)</w:t>
      </w:r>
    </w:p>
    <w:p w:rsidR="00000000" w:rsidDel="00000000" w:rsidP="00000000" w:rsidRDefault="00000000" w:rsidRPr="00000000" w14:paraId="0000001A">
      <w:pPr>
        <w:pStyle w:val="Heading3"/>
        <w:keepNext w:val="0"/>
        <w:keepLines w:val="0"/>
        <w:spacing w:before="280" w:line="297.2307461538461" w:lineRule="auto"/>
        <w:rPr>
          <w:b w:val="1"/>
          <w:bCs w:val="1"/>
          <w:color w:val="000000"/>
          <w:sz w:val="26"/>
          <w:szCs w:val="26"/>
        </w:rPr>
      </w:pPr>
      <w:bookmarkStart w:colFirst="0" w:colLast="0" w:name="_dq673hfvf1za" w:id="5"/>
      <w:bookmarkEnd w:id="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1B">
      <w:pPr>
        <w:spacing w:after="160" w:line="276.00000545454543" w:lineRule="auto"/>
        <w:rPr/>
      </w:pPr>
      <w:r w:rsidDel="00000000" w:rsidR="00000000" w:rsidRPr="00000000">
        <w:rPr>
          <w:rtl w:val="0"/>
        </w:rPr>
        <w:t xml:space="preserve">Right now, presenting a property like this requires manually pulling up videos, jumping between files, and verbally explaining what people should be seeing. That’s broken. Your tool should eliminate all of that friction and let the experience speak for itself.</w:t>
      </w:r>
    </w:p>
    <w:p w:rsidR="00000000" w:rsidDel="00000000" w:rsidP="00000000" w:rsidRDefault="00000000" w:rsidRPr="00000000" w14:paraId="0000001C">
      <w:pPr>
        <w:pStyle w:val="Heading2"/>
        <w:keepNext w:val="0"/>
        <w:keepLines w:val="0"/>
        <w:spacing w:after="80" w:before="0" w:line="259.7647235294118" w:lineRule="auto"/>
        <w:rPr>
          <w:b w:val="1"/>
          <w:bCs w:val="1"/>
          <w:sz w:val="34"/>
          <w:szCs w:val="34"/>
        </w:rPr>
      </w:pPr>
      <w:bookmarkStart w:colFirst="0" w:colLast="0" w:name="_8j1ilc8gii8k" w:id="6"/>
      <w:bookmarkEnd w:id="6"/>
      <w:r w:rsidDel="00000000" w:rsidR="00000000" w:rsidRPr="00000000">
        <w:rPr>
          <w:b w:val="1"/>
          <w:bCs w:val="1"/>
          <w:sz w:val="34"/>
          <w:szCs w:val="34"/>
          <w:rtl w:val="0"/>
        </w:rPr>
        <w:t xml:space="preserve"> </w:t>
      </w:r>
    </w:p>
    <w:p w:rsidR="00000000" w:rsidDel="00000000" w:rsidP="00000000" w:rsidRDefault="00000000" w:rsidRPr="00000000" w14:paraId="0000001D">
      <w:pPr>
        <w:spacing w:line="276.00000545454543" w:lineRule="auto"/>
        <w:rPr/>
      </w:pPr>
      <w:r w:rsidDel="00000000" w:rsidR="00000000" w:rsidRPr="00000000">
        <w:rPr>
          <w:rtl w:val="0"/>
        </w:rPr>
        <w:t xml:space="preserve"> </w:t>
      </w:r>
    </w:p>
    <w:p w:rsidR="00000000" w:rsidDel="00000000" w:rsidP="00000000" w:rsidRDefault="00000000" w:rsidRPr="00000000" w14:paraId="0000001E">
      <w:pPr>
        <w:spacing w:line="276.00000545454543" w:lineRule="auto"/>
        <w:rPr/>
      </w:pPr>
      <w:r w:rsidDel="00000000" w:rsidR="00000000" w:rsidRPr="00000000">
        <w:rPr>
          <w:rtl w:val="0"/>
        </w:rPr>
        <w:t xml:space="preserve"> </w:t>
      </w:r>
    </w:p>
    <w:p w:rsidR="00000000" w:rsidDel="00000000" w:rsidP="00000000" w:rsidRDefault="00000000" w:rsidRPr="00000000" w14:paraId="0000001F">
      <w:pPr>
        <w:spacing w:line="276.00000545454543" w:lineRule="auto"/>
        <w:rPr/>
      </w:pPr>
      <w:r w:rsidDel="00000000" w:rsidR="00000000" w:rsidRPr="00000000">
        <w:rPr>
          <w:rtl w:val="0"/>
        </w:rPr>
        <w:t xml:space="preserve"> </w:t>
      </w:r>
    </w:p>
    <w:p w:rsidR="00000000" w:rsidDel="00000000" w:rsidP="00000000" w:rsidRDefault="00000000" w:rsidRPr="00000000" w14:paraId="00000020">
      <w:pPr>
        <w:spacing w:line="276.00000545454543" w:lineRule="auto"/>
        <w:rPr/>
      </w:pPr>
      <w:r w:rsidDel="00000000" w:rsidR="00000000" w:rsidRPr="00000000">
        <w:rPr>
          <w:rtl w:val="0"/>
        </w:rPr>
      </w:r>
    </w:p>
    <w:p w:rsidR="00000000" w:rsidDel="00000000" w:rsidP="00000000" w:rsidRDefault="00000000" w:rsidRPr="00000000" w14:paraId="00000021">
      <w:pPr>
        <w:spacing w:line="276.00000545454543" w:lineRule="auto"/>
        <w:rPr/>
      </w:pPr>
      <w:r w:rsidDel="00000000" w:rsidR="00000000" w:rsidRPr="00000000">
        <w:rPr>
          <w:rtl w:val="0"/>
        </w:rPr>
      </w:r>
    </w:p>
    <w:p w:rsidR="00000000" w:rsidDel="00000000" w:rsidP="00000000" w:rsidRDefault="00000000" w:rsidRPr="00000000" w14:paraId="00000022">
      <w:pPr>
        <w:spacing w:line="276.00000545454543" w:lineRule="auto"/>
        <w:rPr/>
      </w:pPr>
      <w:r w:rsidDel="00000000" w:rsidR="00000000" w:rsidRPr="00000000">
        <w:rPr>
          <w:rtl w:val="0"/>
        </w:rPr>
      </w:r>
    </w:p>
    <w:p w:rsidR="00000000" w:rsidDel="00000000" w:rsidP="00000000" w:rsidRDefault="00000000" w:rsidRPr="00000000" w14:paraId="00000023">
      <w:pPr>
        <w:spacing w:line="276.00000545454543"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before="0" w:line="259.7647235294118" w:lineRule="auto"/>
        <w:rPr>
          <w:b w:val="1"/>
          <w:bCs w:val="1"/>
          <w:sz w:val="34"/>
          <w:szCs w:val="34"/>
        </w:rPr>
      </w:pPr>
      <w:bookmarkStart w:colFirst="0" w:colLast="0" w:name="_m5q7razogfl" w:id="7"/>
      <w:bookmarkEnd w:id="7"/>
      <w:r w:rsidDel="00000000" w:rsidR="00000000" w:rsidRPr="00000000">
        <w:rPr>
          <w:b w:val="1"/>
          <w:bCs w:val="1"/>
          <w:sz w:val="34"/>
          <w:szCs w:val="34"/>
          <w:rtl w:val="0"/>
        </w:rPr>
        <w:t xml:space="preserve">Phase 1: Core Interactive Overview</w:t>
      </w:r>
    </w:p>
    <w:p w:rsidR="00000000" w:rsidDel="00000000" w:rsidP="00000000" w:rsidRDefault="00000000" w:rsidRPr="00000000" w14:paraId="00000025">
      <w:pPr>
        <w:spacing w:after="160" w:line="276.00000545454543" w:lineRule="auto"/>
        <w:rPr/>
      </w:pPr>
      <w:r w:rsidDel="00000000" w:rsidR="00000000" w:rsidRPr="00000000">
        <w:rPr>
          <w:rtl w:val="0"/>
        </w:rPr>
        <w:t xml:space="preserve">Build a world-class, fully interactive overview of your chosen property. It should be clean, tight, and high-impact. This is the minimum deliverable.</w:t>
      </w:r>
    </w:p>
    <w:p w:rsidR="00000000" w:rsidDel="00000000" w:rsidP="00000000" w:rsidRDefault="00000000" w:rsidRPr="00000000" w14:paraId="00000026">
      <w:pPr>
        <w:pStyle w:val="Heading3"/>
        <w:keepNext w:val="0"/>
        <w:keepLines w:val="0"/>
        <w:spacing w:before="280" w:line="297.2307461538461" w:lineRule="auto"/>
        <w:rPr>
          <w:b w:val="1"/>
          <w:bCs w:val="1"/>
          <w:color w:val="000000"/>
          <w:sz w:val="26"/>
          <w:szCs w:val="26"/>
        </w:rPr>
      </w:pPr>
      <w:bookmarkStart w:colFirst="0" w:colLast="0" w:name="_3rv0iof50vpq" w:id="8"/>
      <w:bookmarkEnd w:id="8"/>
      <w:r w:rsidDel="00000000" w:rsidR="00000000" w:rsidRPr="00000000">
        <w:rPr>
          <w:b w:val="1"/>
          <w:bCs w:val="1"/>
          <w:color w:val="000000"/>
          <w:sz w:val="26"/>
          <w:szCs w:val="26"/>
          <w:rtl w:val="0"/>
        </w:rPr>
        <w:t xml:space="preserve">Suggested Structure</w:t>
      </w:r>
    </w:p>
    <w:p w:rsidR="00000000" w:rsidDel="00000000" w:rsidP="00000000" w:rsidRDefault="00000000" w:rsidRPr="00000000" w14:paraId="00000027">
      <w:pPr>
        <w:spacing w:after="160" w:line="276.00000545454543" w:lineRule="auto"/>
        <w:rPr/>
      </w:pPr>
      <w:r w:rsidDel="00000000" w:rsidR="00000000" w:rsidRPr="00000000">
        <w:rPr>
          <w:rtl w:val="0"/>
        </w:rPr>
        <w:t xml:space="preserve">You are free to deviate, but the deck should cover these story beats:</w:t>
      </w:r>
    </w:p>
    <w:p w:rsidR="00000000" w:rsidDel="00000000" w:rsidP="00000000" w:rsidRDefault="00000000" w:rsidRPr="00000000" w14:paraId="0000002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Opening: </w:t>
      </w:r>
      <w:r w:rsidDel="00000000" w:rsidR="00000000" w:rsidRPr="00000000">
        <w:rPr>
          <w:rtl w:val="0"/>
        </w:rPr>
        <w:t xml:space="preserve">Cinematic intro (video or animated). Immediate impact: scale, energy, differentiation. The viewer should feel the ambition within seconds.</w:t>
      </w:r>
    </w:p>
    <w:p w:rsidR="00000000" w:rsidDel="00000000" w:rsidP="00000000" w:rsidRDefault="00000000" w:rsidRPr="00000000" w14:paraId="00000029">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This Property: </w:t>
      </w:r>
      <w:r w:rsidDel="00000000" w:rsidR="00000000" w:rsidRPr="00000000">
        <w:rPr>
          <w:rtl w:val="0"/>
        </w:rPr>
        <w:t xml:space="preserve">Location, access, scale, visitor demographics, regional reach. Data-driven but visually compelling.</w:t>
      </w:r>
    </w:p>
    <w:p w:rsidR="00000000" w:rsidDel="00000000" w:rsidP="00000000" w:rsidRDefault="00000000" w:rsidRPr="00000000" w14:paraId="0000002A">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Retail: </w:t>
      </w:r>
      <w:r w:rsidDel="00000000" w:rsidR="00000000" w:rsidRPr="00000000">
        <w:rPr>
          <w:rtl w:val="0"/>
        </w:rPr>
        <w:t xml:space="preserve">The retail environment, key tenants, growth trajectory.</w:t>
      </w:r>
    </w:p>
    <w:p w:rsidR="00000000" w:rsidDel="00000000" w:rsidP="00000000" w:rsidRDefault="00000000" w:rsidRPr="00000000" w14:paraId="0000002B">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Luxury: </w:t>
      </w:r>
      <w:r w:rsidDel="00000000" w:rsidR="00000000" w:rsidRPr="00000000">
        <w:rPr>
          <w:rtl w:val="0"/>
        </w:rPr>
        <w:t xml:space="preserve">Elevated, distinct experience (if applicable). Showcase positioning.</w:t>
      </w:r>
    </w:p>
    <w:p w:rsidR="00000000" w:rsidDel="00000000" w:rsidP="00000000" w:rsidRDefault="00000000" w:rsidRPr="00000000" w14:paraId="0000002C">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Dining &amp; Lifestyle: </w:t>
      </w:r>
      <w:r w:rsidDel="00000000" w:rsidR="00000000" w:rsidRPr="00000000">
        <w:rPr>
          <w:rtl w:val="0"/>
        </w:rPr>
        <w:t xml:space="preserve">Food as a lifestyle draw, not an afterthought.</w:t>
      </w:r>
    </w:p>
    <w:p w:rsidR="00000000" w:rsidDel="00000000" w:rsidP="00000000" w:rsidRDefault="00000000" w:rsidRPr="00000000" w14:paraId="0000002D">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Attractions &amp; Entertainment: </w:t>
      </w:r>
      <w:r w:rsidDel="00000000" w:rsidR="00000000" w:rsidRPr="00000000">
        <w:rPr>
          <w:rtl w:val="0"/>
        </w:rPr>
        <w:t xml:space="preserve">Major differentiator. This is often what separates a mega-mall from a regular mall.</w:t>
      </w:r>
    </w:p>
    <w:p w:rsidR="00000000" w:rsidDel="00000000" w:rsidP="00000000" w:rsidRDefault="00000000" w:rsidRPr="00000000" w14:paraId="0000002E">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Events &amp; Platform: </w:t>
      </w:r>
      <w:r w:rsidDel="00000000" w:rsidR="00000000" w:rsidRPr="00000000">
        <w:rPr>
          <w:rtl w:val="0"/>
        </w:rPr>
        <w:t xml:space="preserve">Concerts, brand activations, celebrity appearances. Position the property as a global platform, not just a building.</w:t>
      </w:r>
    </w:p>
    <w:p w:rsidR="00000000" w:rsidDel="00000000" w:rsidP="00000000" w:rsidRDefault="00000000" w:rsidRPr="00000000" w14:paraId="0000002F">
      <w:pPr>
        <w:spacing w:after="160" w:line="276.00000545454543" w:lineRule="auto"/>
        <w:rPr/>
      </w:pPr>
      <w:r w:rsidDel="00000000" w:rsidR="00000000" w:rsidRPr="00000000">
        <w:rPr>
          <w:rtl w:val="0"/>
        </w:rPr>
        <w:t xml:space="preserve">Within this structure, include visibility into event hosting capabilities, performing arts potential, and exposition/convention center opportunities, assuming your chosen mall has them (or design them hypothetically).</w:t>
      </w:r>
    </w:p>
    <w:p w:rsidR="00000000" w:rsidDel="00000000" w:rsidP="00000000" w:rsidRDefault="00000000" w:rsidRPr="00000000" w14:paraId="00000030">
      <w:pPr>
        <w:pStyle w:val="Heading2"/>
        <w:keepNext w:val="0"/>
        <w:keepLines w:val="0"/>
        <w:spacing w:after="80" w:before="0" w:line="259.7647235294118" w:lineRule="auto"/>
        <w:rPr>
          <w:b w:val="1"/>
          <w:bCs w:val="1"/>
          <w:sz w:val="34"/>
          <w:szCs w:val="34"/>
        </w:rPr>
      </w:pPr>
      <w:bookmarkStart w:colFirst="0" w:colLast="0" w:name="_g0n2271yn17p" w:id="9"/>
      <w:bookmarkEnd w:id="9"/>
      <w:r w:rsidDel="00000000" w:rsidR="00000000" w:rsidRPr="00000000">
        <w:rPr>
          <w:b w:val="1"/>
          <w:bCs w:val="1"/>
          <w:sz w:val="34"/>
          <w:szCs w:val="34"/>
          <w:rtl w:val="0"/>
        </w:rPr>
        <w:t xml:space="preserve">Phase 2: Expandable Architecture (Design With This in Mind)</w:t>
      </w:r>
    </w:p>
    <w:p w:rsidR="00000000" w:rsidDel="00000000" w:rsidP="00000000" w:rsidRDefault="00000000" w:rsidRPr="00000000" w14:paraId="00000031">
      <w:pPr>
        <w:spacing w:after="160" w:line="276.00000545454543" w:lineRule="auto"/>
        <w:rPr/>
      </w:pPr>
      <w:r w:rsidDel="00000000" w:rsidR="00000000" w:rsidRPr="00000000">
        <w:rPr>
          <w:rtl w:val="0"/>
        </w:rPr>
        <w:t xml:space="preserve">Phase 1 is the main deliverable. But your architecture should clearly support expansion into deeper, clickable sub-modules. We want to see that you’re thinking beyond the basics.</w:t>
      </w:r>
    </w:p>
    <w:p w:rsidR="00000000" w:rsidDel="00000000" w:rsidP="00000000" w:rsidRDefault="00000000" w:rsidRPr="00000000" w14:paraId="00000032">
      <w:pPr>
        <w:spacing w:after="160" w:line="276.00000545454543" w:lineRule="auto"/>
        <w:rPr/>
      </w:pPr>
      <w:r w:rsidDel="00000000" w:rsidR="00000000" w:rsidRPr="00000000">
        <w:rPr>
          <w:rtl w:val="0"/>
        </w:rPr>
        <w:t xml:space="preserve">If possible, build one or more of these as a working sub-section:</w:t>
      </w:r>
    </w:p>
    <w:p w:rsidR="00000000" w:rsidDel="00000000" w:rsidP="00000000" w:rsidRDefault="00000000" w:rsidRPr="00000000" w14:paraId="00000033">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Events Module: </w:t>
      </w:r>
      <w:r w:rsidDel="00000000" w:rsidR="00000000" w:rsidRPr="00000000">
        <w:rPr>
          <w:rtl w:val="0"/>
        </w:rPr>
        <w:t xml:space="preserve">Detailed event hosting capabilities, past highlights, booking CTA</w:t>
      </w:r>
    </w:p>
    <w:p w:rsidR="00000000" w:rsidDel="00000000" w:rsidP="00000000" w:rsidRDefault="00000000" w:rsidRPr="00000000" w14:paraId="00000034">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Sponsorship Module: </w:t>
      </w:r>
      <w:r w:rsidDel="00000000" w:rsidR="00000000" w:rsidRPr="00000000">
        <w:rPr>
          <w:rtl w:val="0"/>
        </w:rPr>
        <w:t xml:space="preserve">Partnership tiers, audience data, activation examples</w:t>
      </w:r>
    </w:p>
    <w:p w:rsidR="00000000" w:rsidDel="00000000" w:rsidP="00000000" w:rsidRDefault="00000000" w:rsidRPr="00000000" w14:paraId="00000035">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Leasing Paths: </w:t>
      </w:r>
      <w:r w:rsidDel="00000000" w:rsidR="00000000" w:rsidRPr="00000000">
        <w:rPr>
          <w:rtl w:val="0"/>
        </w:rPr>
        <w:t xml:space="preserve">Segmented by category (luxury, retail, F&amp;B, pop-up) with tailored pitches</w:t>
      </w:r>
    </w:p>
    <w:p w:rsidR="00000000" w:rsidDel="00000000" w:rsidP="00000000" w:rsidRDefault="00000000" w:rsidRPr="00000000" w14:paraId="00000036">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Venue-Specific Modules: </w:t>
      </w:r>
      <w:r w:rsidDel="00000000" w:rsidR="00000000" w:rsidRPr="00000000">
        <w:rPr>
          <w:rtl w:val="0"/>
        </w:rPr>
        <w:t xml:space="preserve">Dedicated sections for performing arts centers, expo halls, or other key venues</w:t>
      </w:r>
    </w:p>
    <w:p w:rsidR="00000000" w:rsidDel="00000000" w:rsidP="00000000" w:rsidRDefault="00000000" w:rsidRPr="00000000" w14:paraId="00000037">
      <w:pPr>
        <w:pStyle w:val="Heading2"/>
        <w:keepNext w:val="0"/>
        <w:keepLines w:val="0"/>
        <w:spacing w:after="80" w:before="0" w:line="259.7647235294118" w:lineRule="auto"/>
        <w:rPr>
          <w:b w:val="1"/>
          <w:bCs w:val="1"/>
          <w:sz w:val="34"/>
          <w:szCs w:val="34"/>
        </w:rPr>
      </w:pPr>
      <w:bookmarkStart w:colFirst="0" w:colLast="0" w:name="_s6igmxeb6woi" w:id="10"/>
      <w:bookmarkEnd w:id="10"/>
      <w:r w:rsidDel="00000000" w:rsidR="00000000" w:rsidRPr="00000000">
        <w:rPr>
          <w:b w:val="1"/>
          <w:bCs w:val="1"/>
          <w:sz w:val="34"/>
          <w:szCs w:val="34"/>
          <w:rtl w:val="0"/>
        </w:rPr>
        <w:t xml:space="preserve"> </w:t>
      </w:r>
    </w:p>
    <w:p w:rsidR="00000000" w:rsidDel="00000000" w:rsidP="00000000" w:rsidRDefault="00000000" w:rsidRPr="00000000" w14:paraId="00000038">
      <w:pPr>
        <w:pStyle w:val="Heading2"/>
        <w:keepNext w:val="0"/>
        <w:keepLines w:val="0"/>
        <w:spacing w:after="80" w:before="0" w:line="259.7647235294118" w:lineRule="auto"/>
        <w:rPr>
          <w:b w:val="1"/>
          <w:bCs w:val="1"/>
          <w:sz w:val="34"/>
          <w:szCs w:val="34"/>
        </w:rPr>
      </w:pPr>
      <w:bookmarkStart w:colFirst="0" w:colLast="0" w:name="_s8u9ceuwfg5i" w:id="11"/>
      <w:bookmarkEnd w:id="11"/>
      <w:r w:rsidDel="00000000" w:rsidR="00000000" w:rsidRPr="00000000">
        <w:rPr>
          <w:rtl w:val="0"/>
        </w:rPr>
      </w:r>
    </w:p>
    <w:p w:rsidR="00000000" w:rsidDel="00000000" w:rsidP="00000000" w:rsidRDefault="00000000" w:rsidRPr="00000000" w14:paraId="00000039">
      <w:pPr>
        <w:pStyle w:val="Heading2"/>
        <w:keepNext w:val="0"/>
        <w:keepLines w:val="0"/>
        <w:spacing w:after="80" w:before="0" w:line="259.7647235294118" w:lineRule="auto"/>
        <w:rPr>
          <w:b w:val="1"/>
          <w:bCs w:val="1"/>
          <w:sz w:val="34"/>
          <w:szCs w:val="34"/>
        </w:rPr>
      </w:pPr>
      <w:bookmarkStart w:colFirst="0" w:colLast="0" w:name="_f6q9ueid4e8" w:id="12"/>
      <w:bookmarkEnd w:id="12"/>
      <w:r w:rsidDel="00000000" w:rsidR="00000000" w:rsidRPr="00000000">
        <w:rPr>
          <w:rtl w:val="0"/>
        </w:rPr>
      </w:r>
    </w:p>
    <w:p w:rsidR="00000000" w:rsidDel="00000000" w:rsidP="00000000" w:rsidRDefault="00000000" w:rsidRPr="00000000" w14:paraId="0000003A">
      <w:pPr>
        <w:pStyle w:val="Heading2"/>
        <w:keepNext w:val="0"/>
        <w:keepLines w:val="0"/>
        <w:spacing w:after="80" w:before="0" w:line="259.7647235294118" w:lineRule="auto"/>
        <w:rPr>
          <w:b w:val="1"/>
          <w:bCs w:val="1"/>
          <w:sz w:val="34"/>
          <w:szCs w:val="34"/>
        </w:rPr>
      </w:pPr>
      <w:bookmarkStart w:colFirst="0" w:colLast="0" w:name="_bos1yi50lkvw" w:id="13"/>
      <w:bookmarkEnd w:id="13"/>
      <w:r w:rsidDel="00000000" w:rsidR="00000000" w:rsidRPr="00000000">
        <w:rPr>
          <w:b w:val="1"/>
          <w:bCs w:val="1"/>
          <w:sz w:val="34"/>
          <w:szCs w:val="34"/>
          <w:rtl w:val="0"/>
        </w:rPr>
        <w:t xml:space="preserve">Experience &amp; Technical Requirements</w:t>
      </w:r>
    </w:p>
    <w:tbl>
      <w:tblPr>
        <w:tblStyle w:val="Table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6270"/>
        <w:tblGridChange w:id="0">
          <w:tblGrid>
            <w:gridCol w:w="3060"/>
            <w:gridCol w:w="6270"/>
          </w:tblGrid>
        </w:tblGridChange>
      </w:tblGrid>
      <w:tr>
        <w:trPr>
          <w:cantSplit w:val="0"/>
          <w:trHeight w:val="66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B">
            <w:pPr>
              <w:spacing w:line="276.00000545454543" w:lineRule="auto"/>
              <w:rPr>
                <w:b w:val="1"/>
                <w:bCs w:val="1"/>
              </w:rPr>
            </w:pPr>
            <w:r w:rsidDel="00000000" w:rsidR="00000000" w:rsidRPr="00000000">
              <w:rPr>
                <w:b w:val="1"/>
                <w:bCs w:val="1"/>
                <w:rtl w:val="0"/>
              </w:rPr>
              <w:t xml:space="preserve">Interactive Navigation</w:t>
            </w:r>
          </w:p>
        </w:tc>
        <w:tc>
          <w:tcPr>
            <w:tcBorders>
              <w:top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C">
            <w:pPr>
              <w:spacing w:line="276.00000545454543" w:lineRule="auto"/>
              <w:rPr/>
            </w:pPr>
            <w:r w:rsidDel="00000000" w:rsidR="00000000" w:rsidRPr="00000000">
              <w:rPr>
                <w:rtl w:val="0"/>
              </w:rPr>
              <w:t xml:space="preserve">Non-linear. The viewer controls their journey; not forced through slides.</w:t>
            </w:r>
          </w:p>
        </w:tc>
      </w:tr>
      <w:tr>
        <w:trPr>
          <w:cantSplit w:val="0"/>
          <w:trHeight w:val="90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line="276.00000545454543" w:lineRule="auto"/>
              <w:rPr>
                <w:b w:val="1"/>
                <w:bCs w:val="1"/>
              </w:rPr>
            </w:pPr>
            <w:r w:rsidDel="00000000" w:rsidR="00000000" w:rsidRPr="00000000">
              <w:rPr>
                <w:b w:val="1"/>
                <w:bCs w:val="1"/>
                <w:rtl w:val="0"/>
              </w:rPr>
              <w:t xml:space="preserve">Video-First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line="276.00000545454543" w:lineRule="auto"/>
              <w:rPr/>
            </w:pPr>
            <w:r w:rsidDel="00000000" w:rsidR="00000000" w:rsidRPr="00000000">
              <w:rPr>
                <w:rtl w:val="0"/>
              </w:rPr>
              <w:t xml:space="preserve">Video is the primary storytelling medium, not decoration. Autoplay, scroll-triggered, and background video where appropriate.</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F">
            <w:pPr>
              <w:spacing w:line="276.00000545454543" w:lineRule="auto"/>
              <w:rPr>
                <w:b w:val="1"/>
                <w:bCs w:val="1"/>
              </w:rPr>
            </w:pPr>
            <w:r w:rsidDel="00000000" w:rsidR="00000000" w:rsidRPr="00000000">
              <w:rPr>
                <w:b w:val="1"/>
                <w:bCs w:val="1"/>
                <w:rtl w:val="0"/>
              </w:rPr>
              <w:t xml:space="preserve">Clean UI</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0">
            <w:pPr>
              <w:spacing w:line="276.00000545454543" w:lineRule="auto"/>
              <w:rPr/>
            </w:pPr>
            <w:r w:rsidDel="00000000" w:rsidR="00000000" w:rsidRPr="00000000">
              <w:rPr>
                <w:rtl w:val="0"/>
              </w:rPr>
              <w:t xml:space="preserve">Inspired by luxury brands (Apple, Hermès, Tesla). Minimal chrome, maximum impact.</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line="276.00000545454543" w:lineRule="auto"/>
              <w:rPr>
                <w:b w:val="1"/>
                <w:bCs w:val="1"/>
              </w:rPr>
            </w:pPr>
            <w:r w:rsidDel="00000000" w:rsidR="00000000" w:rsidRPr="00000000">
              <w:rPr>
                <w:b w:val="1"/>
                <w:bCs w:val="1"/>
                <w:rtl w:val="0"/>
              </w:rPr>
              <w:t xml:space="preserve">Fast &amp; Performant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00000545454543" w:lineRule="auto"/>
              <w:rPr/>
            </w:pPr>
            <w:r w:rsidDel="00000000" w:rsidR="00000000" w:rsidRPr="00000000">
              <w:rPr>
                <w:rtl w:val="0"/>
              </w:rPr>
              <w:t xml:space="preserve">90+ Lighthouse performance score. Lazy loading, optimized assets, no jank.</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3">
            <w:pPr>
              <w:spacing w:line="276.00000545454543" w:lineRule="auto"/>
              <w:rPr>
                <w:b w:val="1"/>
                <w:bCs w:val="1"/>
              </w:rPr>
            </w:pPr>
            <w:r w:rsidDel="00000000" w:rsidR="00000000" w:rsidRPr="00000000">
              <w:rPr>
                <w:b w:val="1"/>
                <w:bCs w:val="1"/>
                <w:rtl w:val="0"/>
              </w:rPr>
              <w:t xml:space="preserve">Responsive</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4">
            <w:pPr>
              <w:spacing w:line="276.00000545454543" w:lineRule="auto"/>
              <w:rPr/>
            </w:pPr>
            <w:r w:rsidDel="00000000" w:rsidR="00000000" w:rsidRPr="00000000">
              <w:rPr>
                <w:rtl w:val="0"/>
              </w:rPr>
              <w:t xml:space="preserve">Must work flawlessly on desktop and tablet. Mobile-friendly is a bonus.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line="276.00000545454543" w:lineRule="auto"/>
              <w:rPr>
                <w:b w:val="1"/>
                <w:bCs w:val="1"/>
              </w:rPr>
            </w:pPr>
            <w:r w:rsidDel="00000000" w:rsidR="00000000" w:rsidRPr="00000000">
              <w:rPr>
                <w:b w:val="1"/>
                <w:bCs w:val="1"/>
                <w:rtl w:val="0"/>
              </w:rPr>
              <w:t xml:space="preserve">AI-Generated Assets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line="276.00000545454543" w:lineRule="auto"/>
              <w:rPr/>
            </w:pPr>
            <w:r w:rsidDel="00000000" w:rsidR="00000000" w:rsidRPr="00000000">
              <w:rPr>
                <w:rtl w:val="0"/>
              </w:rPr>
              <w:t xml:space="preserve">Use generative AI to create imagery, renderings, or design elements where real assets are unavailable. Quality matters.</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7">
            <w:pPr>
              <w:spacing w:line="276.00000545454543" w:lineRule="auto"/>
              <w:rPr>
                <w:b w:val="1"/>
                <w:bCs w:val="1"/>
              </w:rPr>
            </w:pPr>
            <w:r w:rsidDel="00000000" w:rsidR="00000000" w:rsidRPr="00000000">
              <w:rPr>
                <w:b w:val="1"/>
                <w:bCs w:val="1"/>
                <w:rtl w:val="0"/>
              </w:rPr>
              <w:t xml:space="preserve">Deployable</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8">
            <w:pPr>
              <w:spacing w:line="276.00000545454543" w:lineRule="auto"/>
              <w:rPr/>
            </w:pPr>
            <w:r w:rsidDel="00000000" w:rsidR="00000000" w:rsidRPr="00000000">
              <w:rPr>
                <w:rtl w:val="0"/>
              </w:rPr>
              <w:t xml:space="preserve">Live URL via GitHub Pages, Vercel, Netlify, or equivalent. We will test it.</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line="276.00000545454543" w:lineRule="auto"/>
              <w:rPr>
                <w:b w:val="1"/>
                <w:bCs w:val="1"/>
              </w:rPr>
            </w:pPr>
            <w:r w:rsidDel="00000000" w:rsidR="00000000" w:rsidRPr="00000000">
              <w:rPr>
                <w:b w:val="1"/>
                <w:bCs w:val="1"/>
                <w:rtl w:val="0"/>
              </w:rPr>
              <w:t xml:space="preserve">Source Code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00000545454543" w:lineRule="auto"/>
              <w:rPr/>
            </w:pPr>
            <w:r w:rsidDel="00000000" w:rsidR="00000000" w:rsidRPr="00000000">
              <w:rPr>
                <w:rtl w:val="0"/>
              </w:rPr>
              <w:t xml:space="preserve">Clean, well-structured GitHub repo. README with setup instructions.</w:t>
            </w:r>
          </w:p>
        </w:tc>
      </w:tr>
    </w:tbl>
    <w:p w:rsidR="00000000" w:rsidDel="00000000" w:rsidP="00000000" w:rsidRDefault="00000000" w:rsidRPr="00000000" w14:paraId="0000004B">
      <w:pPr>
        <w:pStyle w:val="Heading2"/>
        <w:keepNext w:val="0"/>
        <w:keepLines w:val="0"/>
        <w:spacing w:after="80" w:before="0" w:line="259.7647235294118" w:lineRule="auto"/>
        <w:rPr>
          <w:b w:val="1"/>
          <w:bCs w:val="1"/>
          <w:sz w:val="34"/>
          <w:szCs w:val="34"/>
        </w:rPr>
      </w:pPr>
      <w:bookmarkStart w:colFirst="0" w:colLast="0" w:name="_828uazvi1w8p" w:id="14"/>
      <w:bookmarkEnd w:id="14"/>
      <w:r w:rsidDel="00000000" w:rsidR="00000000" w:rsidRPr="00000000">
        <w:rPr>
          <w:b w:val="1"/>
          <w:bCs w:val="1"/>
          <w:sz w:val="34"/>
          <w:szCs w:val="34"/>
          <w:rtl w:val="0"/>
        </w:rPr>
        <w:t xml:space="preserve">Creative Direction</w:t>
      </w:r>
    </w:p>
    <w:p w:rsidR="00000000" w:rsidDel="00000000" w:rsidP="00000000" w:rsidRDefault="00000000" w:rsidRPr="00000000" w14:paraId="0000004C">
      <w:pPr>
        <w:spacing w:after="160" w:line="276.00000545454543" w:lineRule="auto"/>
        <w:rPr/>
      </w:pPr>
      <w:r w:rsidDel="00000000" w:rsidR="00000000" w:rsidRPr="00000000">
        <w:rPr>
          <w:rtl w:val="0"/>
        </w:rPr>
        <w:t xml:space="preserve">The final product should feel like: the structure of a Digideck, the polish of luxury fashion brands, the energy of Disney/Universal, and the scale of a global destination; all combined into one seamless, browser-based experience.</w:t>
      </w:r>
    </w:p>
    <w:p w:rsidR="00000000" w:rsidDel="00000000" w:rsidP="00000000" w:rsidRDefault="00000000" w:rsidRPr="00000000" w14:paraId="0000004D">
      <w:pPr>
        <w:spacing w:after="160" w:line="276.00000545454543" w:lineRule="auto"/>
        <w:rPr/>
      </w:pPr>
      <w:r w:rsidDel="00000000" w:rsidR="00000000" w:rsidRPr="00000000">
        <w:rPr>
          <w:b w:val="1"/>
          <w:bCs w:val="1"/>
          <w:rtl w:val="0"/>
        </w:rPr>
        <w:t xml:space="preserve">Tone: </w:t>
      </w:r>
      <w:r w:rsidDel="00000000" w:rsidR="00000000" w:rsidRPr="00000000">
        <w:rPr>
          <w:rtl w:val="0"/>
        </w:rPr>
        <w:t xml:space="preserve">Modern. Confident. High-energy.</w:t>
      </w:r>
    </w:p>
    <w:p w:rsidR="00000000" w:rsidDel="00000000" w:rsidP="00000000" w:rsidRDefault="00000000" w:rsidRPr="00000000" w14:paraId="0000004E">
      <w:pPr>
        <w:spacing w:after="160" w:line="276.00000545454543" w:lineRule="auto"/>
        <w:rPr/>
      </w:pPr>
      <w:r w:rsidDel="00000000" w:rsidR="00000000" w:rsidRPr="00000000">
        <w:rPr>
          <w:b w:val="1"/>
          <w:bCs w:val="1"/>
          <w:rtl w:val="0"/>
        </w:rPr>
        <w:t xml:space="preserve">Bottom line: </w:t>
      </w:r>
      <w:r w:rsidDel="00000000" w:rsidR="00000000" w:rsidRPr="00000000">
        <w:rPr>
          <w:rtl w:val="0"/>
        </w:rPr>
        <w:t xml:space="preserve">This tool should capture attention, hold engagement, and drive action. It should make someone say: “I want to be part of this.”</w:t>
      </w:r>
    </w:p>
    <w:p w:rsidR="00000000" w:rsidDel="00000000" w:rsidP="00000000" w:rsidRDefault="00000000" w:rsidRPr="00000000" w14:paraId="0000004F">
      <w:pPr>
        <w:pStyle w:val="Heading2"/>
        <w:keepNext w:val="0"/>
        <w:keepLines w:val="0"/>
        <w:spacing w:after="80" w:before="0" w:line="259.7647235294118" w:lineRule="auto"/>
        <w:rPr>
          <w:b w:val="1"/>
          <w:bCs w:val="1"/>
          <w:sz w:val="34"/>
          <w:szCs w:val="34"/>
        </w:rPr>
      </w:pPr>
      <w:bookmarkStart w:colFirst="0" w:colLast="0" w:name="_hfh6uegnk94u" w:id="15"/>
      <w:bookmarkEnd w:id="15"/>
      <w:r w:rsidDel="00000000" w:rsidR="00000000" w:rsidRPr="00000000">
        <w:rPr>
          <w:b w:val="1"/>
          <w:bCs w:val="1"/>
          <w:sz w:val="34"/>
          <w:szCs w:val="34"/>
          <w:rtl w:val="0"/>
        </w:rPr>
        <w:t xml:space="preserve">Optional Design References</w:t>
      </w:r>
    </w:p>
    <w:p w:rsidR="00000000" w:rsidDel="00000000" w:rsidP="00000000" w:rsidRDefault="00000000" w:rsidRPr="00000000" w14:paraId="00000050">
      <w:pPr>
        <w:spacing w:after="160" w:line="276.00000545454543" w:lineRule="auto"/>
        <w:rPr/>
      </w:pPr>
      <w:r w:rsidDel="00000000" w:rsidR="00000000" w:rsidRPr="00000000">
        <w:rPr>
          <w:rtl w:val="0"/>
        </w:rPr>
        <w:t xml:space="preserve">Use these for structure, interaction patterns, pacing, and overall feel. Do not copy any single reference; combine the best elements across all of them.</w:t>
      </w:r>
    </w:p>
    <w:p w:rsidR="00000000" w:rsidDel="00000000" w:rsidP="00000000" w:rsidRDefault="00000000" w:rsidRPr="00000000" w14:paraId="00000051">
      <w:pPr>
        <w:pStyle w:val="Heading3"/>
        <w:keepNext w:val="0"/>
        <w:keepLines w:val="0"/>
        <w:spacing w:before="280" w:line="297.2307461538461" w:lineRule="auto"/>
        <w:rPr>
          <w:color w:val="4a90d9"/>
          <w:u w:val="single"/>
        </w:rPr>
      </w:pPr>
      <w:bookmarkStart w:colFirst="0" w:colLast="0" w:name="_ms2g1fgw1pu1" w:id="16"/>
      <w:bookmarkEnd w:id="16"/>
      <w:r w:rsidDel="00000000" w:rsidR="00000000" w:rsidRPr="00000000">
        <w:rPr>
          <w:b w:val="1"/>
          <w:bCs w:val="1"/>
          <w:color w:val="000000"/>
          <w:sz w:val="26"/>
          <w:szCs w:val="26"/>
          <w:rtl w:val="0"/>
        </w:rPr>
        <w:t xml:space="preserve">Interactive Deck / Digideck (Primary Format Reference)</w:t>
      </w:r>
      <w:r w:rsidDel="00000000" w:rsidR="00000000" w:rsidRPr="00000000">
        <w:rPr>
          <w:rtl w:val="0"/>
        </w:rPr>
      </w:r>
    </w:p>
    <w:p w:rsidR="00000000" w:rsidDel="00000000" w:rsidP="00000000" w:rsidRDefault="00000000" w:rsidRPr="00000000" w14:paraId="00000052">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DigiDeck: </w:t>
      </w:r>
      <w:hyperlink r:id="rId7">
        <w:r w:rsidDel="00000000" w:rsidR="00000000" w:rsidRPr="00000000">
          <w:rPr>
            <w:color w:val="1155cc"/>
            <w:u w:val="single"/>
            <w:rtl w:val="0"/>
          </w:rPr>
          <w:t xml:space="preserve">https://www.thedigideck.com/</w:t>
        </w:r>
      </w:hyperlink>
      <w:r w:rsidDel="00000000" w:rsidR="00000000" w:rsidRPr="00000000">
        <w:rPr>
          <w:rtl w:val="0"/>
        </w:rPr>
      </w:r>
    </w:p>
    <w:p w:rsidR="00000000" w:rsidDel="00000000" w:rsidP="00000000" w:rsidRDefault="00000000" w:rsidRPr="00000000" w14:paraId="00000053">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color w:val="4a90d9"/>
            <w:u w:val="single"/>
            <w:rtl w:val="0"/>
          </w:rPr>
          <w:t xml:space="preserve">Caruso (Digideck example)</w:t>
        </w:r>
      </w:hyperlink>
      <w:r w:rsidDel="00000000" w:rsidR="00000000" w:rsidRPr="00000000">
        <w:rPr>
          <w:rtl w:val="0"/>
        </w:rPr>
      </w:r>
    </w:p>
    <w:p w:rsidR="00000000" w:rsidDel="00000000" w:rsidP="00000000" w:rsidRDefault="00000000" w:rsidRPr="00000000" w14:paraId="00000054">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
        <w:r w:rsidDel="00000000" w:rsidR="00000000" w:rsidRPr="00000000">
          <w:rPr>
            <w:color w:val="4a90d9"/>
            <w:u w:val="single"/>
            <w:rtl w:val="0"/>
          </w:rPr>
          <w:t xml:space="preserve">Celebrity Cruises (Digideck example)</w:t>
        </w:r>
      </w:hyperlink>
      <w:r w:rsidDel="00000000" w:rsidR="00000000" w:rsidRPr="00000000">
        <w:rPr>
          <w:rtl w:val="0"/>
        </w:rPr>
      </w:r>
    </w:p>
    <w:p w:rsidR="00000000" w:rsidDel="00000000" w:rsidP="00000000" w:rsidRDefault="00000000" w:rsidRPr="00000000" w14:paraId="00000055">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color w:val="4a90d9"/>
            <w:u w:val="single"/>
            <w:rtl w:val="0"/>
          </w:rPr>
          <w:t xml:space="preserve">TD Garden / Boston Bruins (Digideck example)</w:t>
        </w:r>
      </w:hyperlink>
      <w:r w:rsidDel="00000000" w:rsidR="00000000" w:rsidRPr="00000000">
        <w:rPr>
          <w:rtl w:val="0"/>
        </w:rPr>
      </w:r>
    </w:p>
    <w:p w:rsidR="00000000" w:rsidDel="00000000" w:rsidP="00000000" w:rsidRDefault="00000000" w:rsidRPr="00000000" w14:paraId="00000056">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
        <w:r w:rsidDel="00000000" w:rsidR="00000000" w:rsidRPr="00000000">
          <w:rPr>
            <w:color w:val="4a90d9"/>
            <w:u w:val="single"/>
            <w:rtl w:val="0"/>
          </w:rPr>
          <w:t xml:space="preserve">Tottenham Hotspur (Digideck example)</w:t>
        </w:r>
      </w:hyperlink>
      <w:r w:rsidDel="00000000" w:rsidR="00000000" w:rsidRPr="00000000">
        <w:rPr>
          <w:rtl w:val="0"/>
        </w:rPr>
      </w:r>
    </w:p>
    <w:p w:rsidR="00000000" w:rsidDel="00000000" w:rsidP="00000000" w:rsidRDefault="00000000" w:rsidRPr="00000000" w14:paraId="00000057">
      <w:pPr>
        <w:pStyle w:val="Heading3"/>
        <w:keepNext w:val="0"/>
        <w:keepLines w:val="0"/>
        <w:spacing w:before="280" w:line="297.2307461538461" w:lineRule="auto"/>
        <w:rPr>
          <w:b w:val="1"/>
          <w:bCs w:val="1"/>
          <w:color w:val="000000"/>
          <w:sz w:val="26"/>
          <w:szCs w:val="26"/>
        </w:rPr>
      </w:pPr>
      <w:bookmarkStart w:colFirst="0" w:colLast="0" w:name="_ryklwcitn7cf" w:id="17"/>
      <w:bookmarkEnd w:id="17"/>
      <w:r w:rsidDel="00000000" w:rsidR="00000000" w:rsidRPr="00000000">
        <w:rPr>
          <w:b w:val="1"/>
          <w:bCs w:val="1"/>
          <w:color w:val="000000"/>
          <w:sz w:val="26"/>
          <w:szCs w:val="26"/>
          <w:rtl w:val="0"/>
        </w:rPr>
        <w:t xml:space="preserve">Retail / Real Estate / Destination Storytelling</w:t>
      </w:r>
    </w:p>
    <w:p w:rsidR="00000000" w:rsidDel="00000000" w:rsidP="00000000" w:rsidRDefault="00000000" w:rsidRPr="00000000" w14:paraId="0000005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color w:val="1155cc"/>
            <w:u w:val="single"/>
            <w:rtl w:val="0"/>
          </w:rPr>
          <w:t xml:space="preserve">https://thedubaimall.com/</w:t>
        </w:r>
      </w:hyperlink>
      <w:r w:rsidDel="00000000" w:rsidR="00000000" w:rsidRPr="00000000">
        <w:rPr>
          <w:rtl w:val="0"/>
        </w:rPr>
      </w:r>
    </w:p>
    <w:p w:rsidR="00000000" w:rsidDel="00000000" w:rsidP="00000000" w:rsidRDefault="00000000" w:rsidRPr="00000000" w14:paraId="00000059">
      <w:pPr>
        <w:pStyle w:val="Heading3"/>
        <w:keepNext w:val="0"/>
        <w:keepLines w:val="0"/>
        <w:spacing w:before="280" w:line="297.2307461538461" w:lineRule="auto"/>
        <w:rPr>
          <w:b w:val="1"/>
          <w:bCs w:val="1"/>
          <w:color w:val="000000"/>
          <w:sz w:val="26"/>
          <w:szCs w:val="26"/>
        </w:rPr>
      </w:pPr>
      <w:bookmarkStart w:colFirst="0" w:colLast="0" w:name="_dddfkv3h811y" w:id="18"/>
      <w:bookmarkEnd w:id="18"/>
      <w:r w:rsidDel="00000000" w:rsidR="00000000" w:rsidRPr="00000000">
        <w:rPr>
          <w:b w:val="1"/>
          <w:bCs w:val="1"/>
          <w:color w:val="000000"/>
          <w:sz w:val="26"/>
          <w:szCs w:val="26"/>
          <w:rtl w:val="0"/>
        </w:rPr>
        <w:t xml:space="preserve">Experiential / Entertainment / Theme Park</w:t>
      </w:r>
    </w:p>
    <w:p w:rsidR="00000000" w:rsidDel="00000000" w:rsidP="00000000" w:rsidRDefault="00000000" w:rsidRPr="00000000" w14:paraId="0000005A">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
        <w:r w:rsidDel="00000000" w:rsidR="00000000" w:rsidRPr="00000000">
          <w:rPr>
            <w:color w:val="1155cc"/>
            <w:u w:val="single"/>
            <w:rtl w:val="0"/>
          </w:rPr>
          <w:t xml:space="preserve">https://disneyland.disney.go.com/</w:t>
        </w:r>
      </w:hyperlink>
      <w:r w:rsidDel="00000000" w:rsidR="00000000" w:rsidRPr="00000000">
        <w:rPr>
          <w:rtl w:val="0"/>
        </w:rPr>
      </w:r>
    </w:p>
    <w:p w:rsidR="00000000" w:rsidDel="00000000" w:rsidP="00000000" w:rsidRDefault="00000000" w:rsidRPr="00000000" w14:paraId="0000005B">
      <w:pPr>
        <w:spacing w:after="80" w:line="276.00000545454543" w:lineRule="auto"/>
        <w:ind w:left="0" w:firstLine="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color w:val="1155cc"/>
            <w:u w:val="single"/>
            <w:rtl w:val="0"/>
          </w:rPr>
          <w:t xml:space="preserve">https://www.universalorlando.com/web/en/us/theme-parks/universal-studios-florida</w:t>
        </w:r>
      </w:hyperlink>
      <w:r w:rsidDel="00000000" w:rsidR="00000000" w:rsidRPr="00000000">
        <w:rPr>
          <w:rtl w:val="0"/>
        </w:rPr>
      </w:r>
    </w:p>
    <w:p w:rsidR="00000000" w:rsidDel="00000000" w:rsidP="00000000" w:rsidRDefault="00000000" w:rsidRPr="00000000" w14:paraId="0000005C">
      <w:pPr>
        <w:pStyle w:val="Heading3"/>
        <w:keepNext w:val="0"/>
        <w:keepLines w:val="0"/>
        <w:spacing w:before="280" w:line="297.2307461538461" w:lineRule="auto"/>
        <w:rPr>
          <w:b w:val="1"/>
          <w:bCs w:val="1"/>
          <w:color w:val="000000"/>
          <w:sz w:val="26"/>
          <w:szCs w:val="26"/>
        </w:rPr>
      </w:pPr>
      <w:bookmarkStart w:colFirst="0" w:colLast="0" w:name="_c4lr6dwil1iw" w:id="19"/>
      <w:bookmarkEnd w:id="19"/>
      <w:r w:rsidDel="00000000" w:rsidR="00000000" w:rsidRPr="00000000">
        <w:rPr>
          <w:b w:val="1"/>
          <w:bCs w:val="1"/>
          <w:color w:val="000000"/>
          <w:sz w:val="26"/>
          <w:szCs w:val="26"/>
          <w:rtl w:val="0"/>
        </w:rPr>
        <w:t xml:space="preserve">Luxury UI / High-End Brand Inspiration</w:t>
      </w:r>
    </w:p>
    <w:p w:rsidR="00000000" w:rsidDel="00000000" w:rsidP="00000000" w:rsidRDefault="00000000" w:rsidRPr="00000000" w14:paraId="0000005D">
      <w:pPr>
        <w:spacing w:after="160" w:line="276.00000545454543" w:lineRule="auto"/>
        <w:rPr>
          <w:sz w:val="20"/>
          <w:szCs w:val="20"/>
        </w:rPr>
      </w:pPr>
      <w:hyperlink r:id="rId15">
        <w:r w:rsidDel="00000000" w:rsidR="00000000" w:rsidRPr="00000000">
          <w:rPr>
            <w:color w:val="1155cc"/>
            <w:sz w:val="20"/>
            <w:szCs w:val="20"/>
            <w:u w:val="single"/>
            <w:rtl w:val="0"/>
          </w:rPr>
          <w:t xml:space="preserve">Apple.com</w:t>
        </w:r>
      </w:hyperlink>
      <w:r w:rsidDel="00000000" w:rsidR="00000000" w:rsidRPr="00000000">
        <w:rPr>
          <w:sz w:val="20"/>
          <w:szCs w:val="20"/>
          <w:rtl w:val="0"/>
        </w:rPr>
        <w:t xml:space="preserve"> · </w:t>
      </w:r>
      <w:hyperlink r:id="rId16">
        <w:r w:rsidDel="00000000" w:rsidR="00000000" w:rsidRPr="00000000">
          <w:rPr>
            <w:color w:val="1155cc"/>
            <w:sz w:val="20"/>
            <w:szCs w:val="20"/>
            <w:u w:val="single"/>
            <w:rtl w:val="0"/>
          </w:rPr>
          <w:t xml:space="preserve">Tesla.com</w:t>
        </w:r>
      </w:hyperlink>
      <w:r w:rsidDel="00000000" w:rsidR="00000000" w:rsidRPr="00000000">
        <w:rPr>
          <w:sz w:val="20"/>
          <w:szCs w:val="20"/>
          <w:rtl w:val="0"/>
        </w:rPr>
        <w:t xml:space="preserve"> · </w:t>
      </w:r>
      <w:hyperlink r:id="rId17">
        <w:r w:rsidDel="00000000" w:rsidR="00000000" w:rsidRPr="00000000">
          <w:rPr>
            <w:color w:val="1155cc"/>
            <w:sz w:val="20"/>
            <w:szCs w:val="20"/>
            <w:u w:val="single"/>
            <w:rtl w:val="0"/>
          </w:rPr>
          <w:t xml:space="preserve">Nike.com</w:t>
        </w:r>
      </w:hyperlink>
      <w:r w:rsidDel="00000000" w:rsidR="00000000" w:rsidRPr="00000000">
        <w:rPr>
          <w:sz w:val="20"/>
          <w:szCs w:val="20"/>
          <w:rtl w:val="0"/>
        </w:rPr>
        <w:t xml:space="preserve"> · </w:t>
      </w:r>
      <w:hyperlink r:id="rId18">
        <w:r w:rsidDel="00000000" w:rsidR="00000000" w:rsidRPr="00000000">
          <w:rPr>
            <w:color w:val="1155cc"/>
            <w:sz w:val="20"/>
            <w:szCs w:val="20"/>
            <w:u w:val="single"/>
            <w:rtl w:val="0"/>
          </w:rPr>
          <w:t xml:space="preserve">LouisVuitton.com</w:t>
        </w:r>
      </w:hyperlink>
      <w:r w:rsidDel="00000000" w:rsidR="00000000" w:rsidRPr="00000000">
        <w:rPr>
          <w:sz w:val="20"/>
          <w:szCs w:val="20"/>
          <w:rtl w:val="0"/>
        </w:rPr>
        <w:t xml:space="preserve"> · </w:t>
      </w:r>
      <w:hyperlink r:id="rId19">
        <w:r w:rsidDel="00000000" w:rsidR="00000000" w:rsidRPr="00000000">
          <w:rPr>
            <w:color w:val="1155cc"/>
            <w:sz w:val="20"/>
            <w:szCs w:val="20"/>
            <w:u w:val="single"/>
            <w:rtl w:val="0"/>
          </w:rPr>
          <w:t xml:space="preserve">Hermes.com</w:t>
        </w:r>
      </w:hyperlink>
      <w:r w:rsidDel="00000000" w:rsidR="00000000" w:rsidRPr="00000000">
        <w:rPr>
          <w:sz w:val="20"/>
          <w:szCs w:val="20"/>
          <w:rtl w:val="0"/>
        </w:rPr>
        <w:t xml:space="preserve"> · </w:t>
      </w:r>
      <w:hyperlink r:id="rId20">
        <w:r w:rsidDel="00000000" w:rsidR="00000000" w:rsidRPr="00000000">
          <w:rPr>
            <w:color w:val="1155cc"/>
            <w:sz w:val="20"/>
            <w:szCs w:val="20"/>
            <w:u w:val="single"/>
            <w:rtl w:val="0"/>
          </w:rPr>
          <w:t xml:space="preserve">Gucci.com</w:t>
        </w:r>
      </w:hyperlink>
      <w:r w:rsidDel="00000000" w:rsidR="00000000" w:rsidRPr="00000000">
        <w:rPr>
          <w:sz w:val="20"/>
          <w:szCs w:val="20"/>
          <w:rtl w:val="0"/>
        </w:rPr>
        <w:t xml:space="preserve"> · </w:t>
      </w:r>
      <w:hyperlink r:id="rId21">
        <w:r w:rsidDel="00000000" w:rsidR="00000000" w:rsidRPr="00000000">
          <w:rPr>
            <w:color w:val="1155cc"/>
            <w:sz w:val="20"/>
            <w:szCs w:val="20"/>
            <w:u w:val="single"/>
            <w:rtl w:val="0"/>
          </w:rPr>
          <w:t xml:space="preserve">SaintLaurent.com</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297.2307461538461" w:lineRule="auto"/>
        <w:rPr>
          <w:b w:val="1"/>
          <w:bCs w:val="1"/>
          <w:color w:val="000000"/>
          <w:sz w:val="26"/>
          <w:szCs w:val="26"/>
        </w:rPr>
      </w:pPr>
      <w:bookmarkStart w:colFirst="0" w:colLast="0" w:name="_wk55eb637qll" w:id="20"/>
      <w:bookmarkEnd w:id="20"/>
      <w:r w:rsidDel="00000000" w:rsidR="00000000" w:rsidRPr="00000000">
        <w:rPr>
          <w:b w:val="1"/>
          <w:bCs w:val="1"/>
          <w:color w:val="000000"/>
          <w:sz w:val="26"/>
          <w:szCs w:val="26"/>
          <w:rtl w:val="0"/>
        </w:rPr>
        <w:t xml:space="preserve">Event / Venue Inspiration</w:t>
      </w:r>
    </w:p>
    <w:p w:rsidR="00000000" w:rsidDel="00000000" w:rsidP="00000000" w:rsidRDefault="00000000" w:rsidRPr="00000000" w14:paraId="0000005F">
      <w:pPr>
        <w:spacing w:after="160" w:line="276.00000545454543" w:lineRule="auto"/>
        <w:rPr/>
      </w:pPr>
      <w:r w:rsidDel="00000000" w:rsidR="00000000" w:rsidRPr="00000000">
        <w:rPr>
          <w:u w:val="single"/>
          <w:rtl w:val="0"/>
        </w:rPr>
        <w:t xml:space="preserve">Sphere Las Vegas</w:t>
      </w:r>
      <w:r w:rsidDel="00000000" w:rsidR="00000000" w:rsidRPr="00000000">
        <w:rPr>
          <w:rtl w:val="0"/>
        </w:rPr>
        <w:t xml:space="preserve"> · </w:t>
      </w:r>
      <w:r w:rsidDel="00000000" w:rsidR="00000000" w:rsidRPr="00000000">
        <w:rPr>
          <w:u w:val="single"/>
          <w:rtl w:val="0"/>
        </w:rPr>
        <w:t xml:space="preserve">Madison Square Garden</w:t>
      </w:r>
      <w:r w:rsidDel="00000000" w:rsidR="00000000" w:rsidRPr="00000000">
        <w:rPr>
          <w:rtl w:val="0"/>
        </w:rPr>
        <w:t xml:space="preserve"> · </w:t>
      </w:r>
      <w:r w:rsidDel="00000000" w:rsidR="00000000" w:rsidRPr="00000000">
        <w:rPr>
          <w:u w:val="single"/>
          <w:rtl w:val="0"/>
        </w:rPr>
        <w:t xml:space="preserve">SoFi Stadium</w:t>
      </w:r>
      <w:r w:rsidDel="00000000" w:rsidR="00000000" w:rsidRPr="00000000">
        <w:rPr>
          <w:rtl w:val="0"/>
        </w:rPr>
        <w:t xml:space="preserve"> · </w:t>
      </w:r>
      <w:r w:rsidDel="00000000" w:rsidR="00000000" w:rsidRPr="00000000">
        <w:rPr>
          <w:u w:val="single"/>
          <w:rtl w:val="0"/>
        </w:rPr>
        <w:t xml:space="preserve">O2 Arena</w:t>
      </w:r>
      <w:r w:rsidDel="00000000" w:rsidR="00000000" w:rsidRPr="00000000">
        <w:rPr>
          <w:rtl w:val="0"/>
        </w:rPr>
        <w:t xml:space="preserve"> </w:t>
      </w:r>
    </w:p>
    <w:p w:rsidR="00000000" w:rsidDel="00000000" w:rsidP="00000000" w:rsidRDefault="00000000" w:rsidRPr="00000000" w14:paraId="00000060">
      <w:pPr>
        <w:shd w:fill="f0f4f8" w:val="clear"/>
        <w:spacing w:after="200" w:line="276.00000545454543" w:lineRule="auto"/>
        <w:rPr>
          <w:b w:val="1"/>
          <w:bCs w:val="1"/>
          <w:sz w:val="34"/>
          <w:szCs w:val="34"/>
        </w:rPr>
      </w:pPr>
      <w:r w:rsidDel="00000000" w:rsidR="00000000" w:rsidRPr="00000000">
        <w:rPr>
          <w:i w:val="1"/>
          <w:iCs w:val="1"/>
          <w:rtl w:val="0"/>
        </w:rPr>
        <w:t xml:space="preserve">Important: These references are for UX/UI direction, interaction design, and storytelling flow (not content). Your content should come from your selected mall’s publicly available media assets, supplemented by AI-generated visuals.  </w:t>
      </w:r>
      <w:r w:rsidDel="00000000" w:rsidR="00000000" w:rsidRPr="00000000">
        <w:rPr>
          <w:rtl w:val="0"/>
        </w:rPr>
      </w:r>
    </w:p>
    <w:p w:rsidR="00000000" w:rsidDel="00000000" w:rsidP="00000000" w:rsidRDefault="00000000" w:rsidRPr="00000000" w14:paraId="00000061">
      <w:pPr>
        <w:pStyle w:val="Heading2"/>
        <w:keepNext w:val="0"/>
        <w:keepLines w:val="0"/>
        <w:spacing w:after="80" w:before="0" w:line="259.7647235294118" w:lineRule="auto"/>
        <w:rPr>
          <w:b w:val="1"/>
          <w:bCs w:val="1"/>
          <w:sz w:val="34"/>
          <w:szCs w:val="34"/>
        </w:rPr>
      </w:pPr>
      <w:bookmarkStart w:colFirst="0" w:colLast="0" w:name="_8xndy2bv3pzv" w:id="21"/>
      <w:bookmarkEnd w:id="21"/>
      <w:r w:rsidDel="00000000" w:rsidR="00000000" w:rsidRPr="00000000">
        <w:rPr>
          <w:b w:val="1"/>
          <w:bCs w:val="1"/>
          <w:sz w:val="34"/>
          <w:szCs w:val="34"/>
          <w:rtl w:val="0"/>
        </w:rPr>
        <w:t xml:space="preserve">How We Evaluate Submissions</w:t>
      </w:r>
    </w:p>
    <w:tbl>
      <w:tblPr>
        <w:tblStyle w:val="Table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0"/>
        <w:gridCol w:w="1560"/>
        <w:gridCol w:w="4980"/>
        <w:tblGridChange w:id="0">
          <w:tblGrid>
            <w:gridCol w:w="2790"/>
            <w:gridCol w:w="1560"/>
            <w:gridCol w:w="498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2">
            <w:pPr>
              <w:spacing w:line="276.00000545454543" w:lineRule="auto"/>
              <w:rPr>
                <w:b w:val="1"/>
                <w:bCs w:val="1"/>
                <w:color w:val="ffffff"/>
              </w:rPr>
            </w:pPr>
            <w:r w:rsidDel="00000000" w:rsidR="00000000" w:rsidRPr="00000000">
              <w:rPr>
                <w:b w:val="1"/>
                <w:bCs w:val="1"/>
                <w:color w:val="ffffff"/>
                <w:rtl w:val="0"/>
              </w:rPr>
              <w:t xml:space="preserve">Criteria</w:t>
            </w:r>
          </w:p>
        </w:tc>
        <w:tc>
          <w:tcPr>
            <w:tcBorders>
              <w:top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3">
            <w:pPr>
              <w:spacing w:line="276.00000545454543" w:lineRule="auto"/>
              <w:rPr>
                <w:b w:val="1"/>
                <w:bCs w:val="1"/>
                <w:color w:val="ffffff"/>
              </w:rPr>
            </w:pPr>
            <w:r w:rsidDel="00000000" w:rsidR="00000000" w:rsidRPr="00000000">
              <w:rPr>
                <w:b w:val="1"/>
                <w:bCs w:val="1"/>
                <w:color w:val="ffffff"/>
                <w:rtl w:val="0"/>
              </w:rPr>
              <w:t xml:space="preserve">Weight</w:t>
            </w:r>
          </w:p>
        </w:tc>
        <w:tc>
          <w:tcPr>
            <w:tcBorders>
              <w:top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4">
            <w:pPr>
              <w:spacing w:line="276.00000545454543" w:lineRule="auto"/>
              <w:rPr>
                <w:b w:val="1"/>
                <w:bCs w:val="1"/>
                <w:color w:val="ffffff"/>
              </w:rPr>
            </w:pPr>
            <w:r w:rsidDel="00000000" w:rsidR="00000000" w:rsidRPr="00000000">
              <w:rPr>
                <w:b w:val="1"/>
                <w:bCs w:val="1"/>
                <w:color w:val="ffffff"/>
                <w:rtl w:val="0"/>
              </w:rPr>
              <w:t xml:space="preserve">What We’re Looking For</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5">
            <w:pPr>
              <w:spacing w:line="276.00000545454543" w:lineRule="auto"/>
              <w:rPr>
                <w:b w:val="1"/>
                <w:bCs w:val="1"/>
              </w:rPr>
            </w:pPr>
            <w:r w:rsidDel="00000000" w:rsidR="00000000" w:rsidRPr="00000000">
              <w:rPr>
                <w:b w:val="1"/>
                <w:bCs w:val="1"/>
                <w:rtl w:val="0"/>
              </w:rPr>
              <w:t xml:space="preserve">Visual &amp; UX Design</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6">
            <w:pPr>
              <w:spacing w:line="276.00000545454543" w:lineRule="auto"/>
              <w:rPr>
                <w:b w:val="1"/>
                <w:bCs w:val="1"/>
              </w:rPr>
            </w:pPr>
            <w:r w:rsidDel="00000000" w:rsidR="00000000" w:rsidRPr="00000000">
              <w:rPr>
                <w:b w:val="1"/>
                <w:bCs w:val="1"/>
                <w:rtl w:val="0"/>
              </w:rPr>
              <w:t xml:space="preserve">30%</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7">
            <w:pPr>
              <w:spacing w:line="276.00000545454543" w:lineRule="auto"/>
              <w:rPr/>
            </w:pPr>
            <w:r w:rsidDel="00000000" w:rsidR="00000000" w:rsidRPr="00000000">
              <w:rPr>
                <w:rtl w:val="0"/>
              </w:rPr>
              <w:t xml:space="preserve">Does it feel premium? Is the interaction design intuitive and delightful? Does it hold attention?</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line="276.00000545454543" w:lineRule="auto"/>
              <w:rPr>
                <w:b w:val="1"/>
                <w:bCs w:val="1"/>
              </w:rPr>
            </w:pPr>
            <w:r w:rsidDel="00000000" w:rsidR="00000000" w:rsidRPr="00000000">
              <w:rPr>
                <w:b w:val="1"/>
                <w:bCs w:val="1"/>
                <w:rtl w:val="0"/>
              </w:rPr>
              <w:t xml:space="preserve">Technical Execution</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76.00000545454543" w:lineRule="auto"/>
              <w:rPr>
                <w:b w:val="1"/>
                <w:bCs w:val="1"/>
              </w:rPr>
            </w:pPr>
            <w:r w:rsidDel="00000000" w:rsidR="00000000" w:rsidRPr="00000000">
              <w:rPr>
                <w:b w:val="1"/>
                <w:bCs w:val="1"/>
                <w:rtl w:val="0"/>
              </w:rPr>
              <w:t xml:space="preserve">25%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line="276.00000545454543" w:lineRule="auto"/>
              <w:rPr/>
            </w:pPr>
            <w:r w:rsidDel="00000000" w:rsidR="00000000" w:rsidRPr="00000000">
              <w:rPr>
                <w:rtl w:val="0"/>
              </w:rPr>
              <w:t xml:space="preserve">Code quality, architecture, performance, responsive behavior, deployment.</w:t>
            </w:r>
          </w:p>
        </w:tc>
      </w:tr>
      <w:tr>
        <w:trPr>
          <w:cantSplit w:val="0"/>
          <w:trHeight w:val="90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B">
            <w:pPr>
              <w:spacing w:line="276.00000545454543" w:lineRule="auto"/>
              <w:rPr>
                <w:b w:val="1"/>
                <w:bCs w:val="1"/>
              </w:rPr>
            </w:pPr>
            <w:r w:rsidDel="00000000" w:rsidR="00000000" w:rsidRPr="00000000">
              <w:rPr>
                <w:b w:val="1"/>
                <w:bCs w:val="1"/>
                <w:rtl w:val="0"/>
              </w:rPr>
              <w:t xml:space="preserve">AI Integration</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C">
            <w:pPr>
              <w:spacing w:line="276.00000545454543" w:lineRule="auto"/>
              <w:rPr>
                <w:b w:val="1"/>
                <w:bCs w:val="1"/>
              </w:rPr>
            </w:pPr>
            <w:r w:rsidDel="00000000" w:rsidR="00000000" w:rsidRPr="00000000">
              <w:rPr>
                <w:b w:val="1"/>
                <w:bCs w:val="1"/>
                <w:rtl w:val="0"/>
              </w:rPr>
              <w:t xml:space="preserve">15%</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D">
            <w:pPr>
              <w:spacing w:line="276.00000545454543" w:lineRule="auto"/>
              <w:rPr/>
            </w:pPr>
            <w:r w:rsidDel="00000000" w:rsidR="00000000" w:rsidRPr="00000000">
              <w:rPr>
                <w:rtl w:val="0"/>
              </w:rPr>
              <w:t xml:space="preserve">How effectively are AI tools used to generate assets, accelerate design, or enhance the experience?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76.00000545454543" w:lineRule="auto"/>
              <w:rPr>
                <w:b w:val="1"/>
                <w:bCs w:val="1"/>
              </w:rPr>
            </w:pPr>
            <w:r w:rsidDel="00000000" w:rsidR="00000000" w:rsidRPr="00000000">
              <w:rPr>
                <w:b w:val="1"/>
                <w:bCs w:val="1"/>
                <w:rtl w:val="0"/>
              </w:rPr>
              <w:t xml:space="preserve">Storytelling &amp; Strategy</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76.00000545454543" w:lineRule="auto"/>
              <w:rPr>
                <w:b w:val="1"/>
                <w:bCs w:val="1"/>
              </w:rPr>
            </w:pPr>
            <w:r w:rsidDel="00000000" w:rsidR="00000000" w:rsidRPr="00000000">
              <w:rPr>
                <w:b w:val="1"/>
                <w:bCs w:val="1"/>
                <w:rtl w:val="0"/>
              </w:rPr>
              <w:t xml:space="preserve">15%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76.00000545454543" w:lineRule="auto"/>
              <w:rPr/>
            </w:pPr>
            <w:r w:rsidDel="00000000" w:rsidR="00000000" w:rsidRPr="00000000">
              <w:rPr>
                <w:rtl w:val="0"/>
              </w:rPr>
              <w:t xml:space="preserve">Does the deck tell a compelling story? Does it drive toward business action?</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1">
            <w:pPr>
              <w:spacing w:line="276.00000545454543" w:lineRule="auto"/>
              <w:rPr>
                <w:b w:val="1"/>
                <w:bCs w:val="1"/>
              </w:rPr>
            </w:pPr>
            <w:r w:rsidDel="00000000" w:rsidR="00000000" w:rsidRPr="00000000">
              <w:rPr>
                <w:b w:val="1"/>
                <w:bCs w:val="1"/>
                <w:rtl w:val="0"/>
              </w:rPr>
              <w:t xml:space="preserve">Expandability</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2">
            <w:pPr>
              <w:spacing w:line="276.00000545454543" w:lineRule="auto"/>
              <w:rPr>
                <w:b w:val="1"/>
                <w:bCs w:val="1"/>
              </w:rPr>
            </w:pPr>
            <w:r w:rsidDel="00000000" w:rsidR="00000000" w:rsidRPr="00000000">
              <w:rPr>
                <w:b w:val="1"/>
                <w:bCs w:val="1"/>
                <w:rtl w:val="0"/>
              </w:rPr>
              <w:t xml:space="preserve">10%</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3">
            <w:pPr>
              <w:spacing w:line="276.00000545454543" w:lineRule="auto"/>
              <w:rPr/>
            </w:pPr>
            <w:r w:rsidDel="00000000" w:rsidR="00000000" w:rsidRPr="00000000">
              <w:rPr>
                <w:rtl w:val="0"/>
              </w:rPr>
              <w:t xml:space="preserve">Is the codebase modular? Can it grow into sub-modules without a rewrite?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76.00000545454543" w:lineRule="auto"/>
              <w:rPr>
                <w:b w:val="1"/>
                <w:bCs w:val="1"/>
              </w:rPr>
            </w:pPr>
            <w:r w:rsidDel="00000000" w:rsidR="00000000" w:rsidRPr="00000000">
              <w:rPr>
                <w:b w:val="1"/>
                <w:bCs w:val="1"/>
                <w:rtl w:val="0"/>
              </w:rPr>
              <w:t xml:space="preserve">Attention to Detail</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line="276.00000545454543" w:lineRule="auto"/>
              <w:rPr>
                <w:b w:val="1"/>
                <w:bCs w:val="1"/>
              </w:rPr>
            </w:pPr>
            <w:r w:rsidDel="00000000" w:rsidR="00000000" w:rsidRPr="00000000">
              <w:rPr>
                <w:b w:val="1"/>
                <w:bCs w:val="1"/>
                <w:rtl w:val="0"/>
              </w:rPr>
              <w:t xml:space="preserve">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line="276.00000545454543" w:lineRule="auto"/>
              <w:rPr/>
            </w:pPr>
            <w:r w:rsidDel="00000000" w:rsidR="00000000" w:rsidRPr="00000000">
              <w:rPr>
                <w:rtl w:val="0"/>
              </w:rPr>
              <w:t xml:space="preserve">Typography, spacing, loading states, edge cases, README quality.</w:t>
            </w:r>
          </w:p>
        </w:tc>
      </w:tr>
    </w:tbl>
    <w:p w:rsidR="00000000" w:rsidDel="00000000" w:rsidP="00000000" w:rsidRDefault="00000000" w:rsidRPr="00000000" w14:paraId="00000077">
      <w:pPr>
        <w:pStyle w:val="Heading2"/>
        <w:keepNext w:val="0"/>
        <w:keepLines w:val="0"/>
        <w:spacing w:after="80" w:before="0" w:line="259.7647235294118" w:lineRule="auto"/>
        <w:rPr>
          <w:b w:val="1"/>
          <w:bCs w:val="1"/>
          <w:sz w:val="34"/>
          <w:szCs w:val="34"/>
        </w:rPr>
      </w:pPr>
      <w:bookmarkStart w:colFirst="0" w:colLast="0" w:name="_74555drrekiz" w:id="22"/>
      <w:bookmarkEnd w:id="22"/>
      <w:r w:rsidDel="00000000" w:rsidR="00000000" w:rsidRPr="00000000">
        <w:rPr>
          <w:rtl w:val="0"/>
        </w:rPr>
      </w:r>
    </w:p>
    <w:p w:rsidR="00000000" w:rsidDel="00000000" w:rsidP="00000000" w:rsidRDefault="00000000" w:rsidRPr="00000000" w14:paraId="00000078">
      <w:pPr>
        <w:pStyle w:val="Heading2"/>
        <w:keepNext w:val="0"/>
        <w:keepLines w:val="0"/>
        <w:spacing w:after="80" w:before="0" w:line="259.7647235294118" w:lineRule="auto"/>
        <w:rPr>
          <w:b w:val="1"/>
          <w:bCs w:val="1"/>
          <w:sz w:val="34"/>
          <w:szCs w:val="34"/>
        </w:rPr>
      </w:pPr>
      <w:bookmarkStart w:colFirst="0" w:colLast="0" w:name="_9eoshbv3pmso" w:id="23"/>
      <w:bookmarkEnd w:id="23"/>
      <w:r w:rsidDel="00000000" w:rsidR="00000000" w:rsidRPr="00000000">
        <w:rPr>
          <w:rtl w:val="0"/>
        </w:rPr>
      </w:r>
    </w:p>
    <w:p w:rsidR="00000000" w:rsidDel="00000000" w:rsidP="00000000" w:rsidRDefault="00000000" w:rsidRPr="00000000" w14:paraId="00000079">
      <w:pPr>
        <w:pStyle w:val="Heading2"/>
        <w:keepNext w:val="0"/>
        <w:keepLines w:val="0"/>
        <w:spacing w:after="80" w:before="0" w:line="259.7647235294118" w:lineRule="auto"/>
        <w:rPr/>
      </w:pPr>
      <w:bookmarkStart w:colFirst="0" w:colLast="0" w:name="_bfwjyk1w277g" w:id="24"/>
      <w:bookmarkEnd w:id="24"/>
      <w:r w:rsidDel="00000000" w:rsidR="00000000" w:rsidRPr="00000000">
        <w:rPr>
          <w:b w:val="1"/>
          <w:bCs w:val="1"/>
          <w:sz w:val="34"/>
          <w:szCs w:val="34"/>
          <w:rtl w:val="0"/>
        </w:rPr>
        <w:t xml:space="preserve">Submission Instructions</w:t>
      </w:r>
      <w:r w:rsidDel="00000000" w:rsidR="00000000" w:rsidRPr="00000000">
        <w:rPr>
          <w:rtl w:val="0"/>
        </w:rPr>
      </w:r>
    </w:p>
    <w:p w:rsidR="00000000" w:rsidDel="00000000" w:rsidP="00000000" w:rsidRDefault="00000000" w:rsidRPr="00000000" w14:paraId="0000007A">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Live URL:</w:t>
      </w:r>
      <w:r w:rsidDel="00000000" w:rsidR="00000000" w:rsidRPr="00000000">
        <w:rPr>
          <w:rtl w:val="0"/>
        </w:rPr>
        <w:t xml:space="preserve"> Deploy your project and share a public live link via GitHub Pages, Vercel, Netlify, or a similar platform.</w:t>
      </w:r>
    </w:p>
    <w:p w:rsidR="00000000" w:rsidDel="00000000" w:rsidP="00000000" w:rsidRDefault="00000000" w:rsidRPr="00000000" w14:paraId="0000007B">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GitHub Repository:</w:t>
      </w:r>
      <w:r w:rsidDel="00000000" w:rsidR="00000000" w:rsidRPr="00000000">
        <w:rPr>
          <w:rtl w:val="0"/>
        </w:rPr>
        <w:t xml:space="preserve"> Share a public repository with clean code, a clear folder structure, meaningful commits, and a README that includes your tech stack, setup instructions, design decisions, and the AI tools you used.</w:t>
      </w:r>
    </w:p>
    <w:p w:rsidR="00000000" w:rsidDel="00000000" w:rsidP="00000000" w:rsidRDefault="00000000" w:rsidRPr="00000000" w14:paraId="0000007C">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Brief Write-Up (Optional): </w:t>
      </w:r>
      <w:r w:rsidDel="00000000" w:rsidR="00000000" w:rsidRPr="00000000">
        <w:rPr>
          <w:rtl w:val="0"/>
        </w:rPr>
        <w:t xml:space="preserve">You may also include a short 1–2 page write-up explaining your design rationale, how you used AI, and what you would improve with more time.</w:t>
      </w:r>
    </w:p>
    <w:p w:rsidR="00000000" w:rsidDel="00000000" w:rsidP="00000000" w:rsidRDefault="00000000" w:rsidRPr="00000000" w14:paraId="0000007D">
      <w:pPr>
        <w:numPr>
          <w:ilvl w:val="0"/>
          <w:numId w:val="1"/>
        </w:numPr>
        <w:spacing w:after="100" w:line="276.00000545454543" w:lineRule="auto"/>
        <w:ind w:left="720" w:hanging="360"/>
        <w:rPr>
          <w:u w:val="none"/>
        </w:rPr>
      </w:pPr>
      <w:r w:rsidDel="00000000" w:rsidR="00000000" w:rsidRPr="00000000">
        <w:rPr>
          <w:b w:val="1"/>
          <w:bCs w:val="1"/>
          <w:rtl w:val="0"/>
        </w:rPr>
        <w:t xml:space="preserve">Submission: </w:t>
      </w:r>
      <w:r w:rsidDel="00000000" w:rsidR="00000000" w:rsidRPr="00000000">
        <w:rPr>
          <w:rtl w:val="0"/>
        </w:rPr>
        <w:t xml:space="preserve">Please email your live URL, GitHub repository link, and any optional write-up to </w:t>
      </w:r>
      <w:hyperlink r:id="rId22">
        <w:r w:rsidDel="00000000" w:rsidR="00000000" w:rsidRPr="00000000">
          <w:rPr>
            <w:color w:val="1155cc"/>
            <w:u w:val="single"/>
            <w:rtl w:val="0"/>
          </w:rPr>
          <w:t xml:space="preserve">medi@liat.ai</w:t>
        </w:r>
      </w:hyperlink>
      <w:r w:rsidDel="00000000" w:rsidR="00000000" w:rsidRPr="00000000">
        <w:rPr>
          <w:rtl w:val="0"/>
        </w:rPr>
      </w:r>
    </w:p>
    <w:p w:rsidR="00000000" w:rsidDel="00000000" w:rsidP="00000000" w:rsidRDefault="00000000" w:rsidRPr="00000000" w14:paraId="0000007E">
      <w:pPr>
        <w:spacing w:after="100" w:line="276.00000545454543" w:lineRule="auto"/>
        <w:ind w:left="720" w:firstLine="0"/>
        <w:rPr/>
      </w:pPr>
      <w:r w:rsidDel="00000000" w:rsidR="00000000" w:rsidRPr="00000000">
        <w:rPr>
          <w:rtl w:val="0"/>
        </w:rPr>
      </w:r>
    </w:p>
    <w:p w:rsidR="00000000" w:rsidDel="00000000" w:rsidP="00000000" w:rsidRDefault="00000000" w:rsidRPr="00000000" w14:paraId="0000007F">
      <w:pPr>
        <w:spacing w:after="100" w:line="276.00000545454543" w:lineRule="auto"/>
        <w:ind w:left="720" w:firstLine="0"/>
        <w:rPr/>
      </w:pPr>
      <w:r w:rsidDel="00000000" w:rsidR="00000000" w:rsidRPr="00000000">
        <w:rPr>
          <w:rtl w:val="0"/>
        </w:rPr>
      </w:r>
    </w:p>
    <w:p w:rsidR="00000000" w:rsidDel="00000000" w:rsidP="00000000" w:rsidRDefault="00000000" w:rsidRPr="00000000" w14:paraId="00000080">
      <w:pPr>
        <w:spacing w:after="80" w:line="276.00000545454543" w:lineRule="auto"/>
        <w:jc w:val="center"/>
        <w:rPr>
          <w:b w:val="1"/>
          <w:bCs w:val="1"/>
          <w:color w:val="1a1a2e"/>
          <w:sz w:val="24"/>
          <w:szCs w:val="24"/>
        </w:rPr>
      </w:pPr>
      <w:r w:rsidDel="00000000" w:rsidR="00000000" w:rsidRPr="00000000">
        <w:rPr>
          <w:b w:val="1"/>
          <w:bCs w:val="1"/>
          <w:color w:val="1a1a2e"/>
          <w:sz w:val="24"/>
          <w:szCs w:val="24"/>
          <w:rtl w:val="0"/>
        </w:rPr>
        <w:t xml:space="preserve">We’re not looking for perfection. We’re looking for signal.</w:t>
      </w:r>
    </w:p>
    <w:p w:rsidR="00000000" w:rsidDel="00000000" w:rsidP="00000000" w:rsidRDefault="00000000" w:rsidRPr="00000000" w14:paraId="00000081">
      <w:pPr>
        <w:spacing w:after="80" w:line="276.00000545454543" w:lineRule="auto"/>
        <w:jc w:val="center"/>
        <w:rPr>
          <w:color w:val="666666"/>
        </w:rPr>
      </w:pPr>
      <w:r w:rsidDel="00000000" w:rsidR="00000000" w:rsidRPr="00000000">
        <w:rPr>
          <w:color w:val="666666"/>
          <w:rtl w:val="0"/>
        </w:rPr>
        <w:t xml:space="preserve">Show us how you think, how you build, and how you use AI to move fast at a high level of craft. </w:t>
      </w:r>
    </w:p>
    <w:p w:rsidR="00000000" w:rsidDel="00000000" w:rsidP="00000000" w:rsidRDefault="00000000" w:rsidRPr="00000000" w14:paraId="00000082">
      <w:pPr>
        <w:spacing w:after="80" w:line="276.00000545454543" w:lineRule="auto"/>
        <w:jc w:val="center"/>
        <w:rPr/>
      </w:pPr>
      <w:r w:rsidDel="00000000" w:rsidR="00000000" w:rsidRPr="00000000">
        <w:rPr>
          <w:color w:val="666666"/>
          <w:rtl w:val="0"/>
        </w:rPr>
        <w:t xml:space="preserve">The compensation can be much higher than the posted amount for exceptional candidates.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ucci.com" TargetMode="External"/><Relationship Id="rId11" Type="http://schemas.openxmlformats.org/officeDocument/2006/relationships/hyperlink" Target="https://spurs.v5.platform.sportsdigita.com/pymzu6qkygot1tzt0i30h67n" TargetMode="External"/><Relationship Id="rId22" Type="http://schemas.openxmlformats.org/officeDocument/2006/relationships/hyperlink" Target="mailto:medi@liat.ai" TargetMode="External"/><Relationship Id="rId10" Type="http://schemas.openxmlformats.org/officeDocument/2006/relationships/hyperlink" Target="https://tdgarden.v5.platform.sportsdigita.com/boston-bruins" TargetMode="External"/><Relationship Id="rId21" Type="http://schemas.openxmlformats.org/officeDocument/2006/relationships/hyperlink" Target="http://saintlaurent.com" TargetMode="External"/><Relationship Id="rId13" Type="http://schemas.openxmlformats.org/officeDocument/2006/relationships/hyperlink" Target="https://disneyland.disney.go.com/" TargetMode="External"/><Relationship Id="rId12" Type="http://schemas.openxmlformats.org/officeDocument/2006/relationships/hyperlink" Target="https://thedubaimal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lebrity-cruises.v5.platform.sportsdigita.com/ky0wu21rj92h5m3nqxgm13gr9j50" TargetMode="External"/><Relationship Id="rId15" Type="http://schemas.openxmlformats.org/officeDocument/2006/relationships/hyperlink" Target="http://apple.com" TargetMode="External"/><Relationship Id="rId14" Type="http://schemas.openxmlformats.org/officeDocument/2006/relationships/hyperlink" Target="https://www.universalorlando.com/web/en/us/theme-parks/universal-studios-florida" TargetMode="External"/><Relationship Id="rId17" Type="http://schemas.openxmlformats.org/officeDocument/2006/relationships/hyperlink" Target="http://nike.com" TargetMode="External"/><Relationship Id="rId16" Type="http://schemas.openxmlformats.org/officeDocument/2006/relationships/hyperlink" Target="http://tesla.com" TargetMode="External"/><Relationship Id="rId5" Type="http://schemas.openxmlformats.org/officeDocument/2006/relationships/styles" Target="styles.xml"/><Relationship Id="rId19" Type="http://schemas.openxmlformats.org/officeDocument/2006/relationships/hyperlink" Target="http://hermes.com" TargetMode="External"/><Relationship Id="rId6" Type="http://schemas.openxmlformats.org/officeDocument/2006/relationships/hyperlink" Target="https://en.wikipedia.org/wiki/Shopping_mall" TargetMode="External"/><Relationship Id="rId18" Type="http://schemas.openxmlformats.org/officeDocument/2006/relationships/hyperlink" Target="http://louisvuitton.com" TargetMode="External"/><Relationship Id="rId7" Type="http://schemas.openxmlformats.org/officeDocument/2006/relationships/hyperlink" Target="https://www.thedigideck.com/" TargetMode="External"/><Relationship Id="rId8" Type="http://schemas.openxmlformats.org/officeDocument/2006/relationships/hyperlink" Target="https://caruso.v5.platform.sportsdigita.com/w2o4x1u81how2ph1ok7r1r8g0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