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F27DFD7" w:rsidR="00545E81" w:rsidRPr="00167D20" w:rsidRDefault="009F79A0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</w:t>
      </w:r>
      <w:r w:rsidR="00022E9D"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</w:t>
      </w:r>
      <w:r w:rsidR="00545E81" w:rsidRPr="00167D20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D16202" w:rsidRPr="00167D20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78F77A54" w14:textId="3C4308B1" w:rsidR="007D3647" w:rsidRPr="00167D20" w:rsidRDefault="00096BB9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16EF5D" wp14:editId="29CF0AB9">
            <wp:simplePos x="0" y="0"/>
            <wp:positionH relativeFrom="column">
              <wp:posOffset>3133725</wp:posOffset>
            </wp:positionH>
            <wp:positionV relativeFrom="paragraph">
              <wp:posOffset>59055</wp:posOffset>
            </wp:positionV>
            <wp:extent cx="2971800" cy="3806190"/>
            <wp:effectExtent l="0" t="0" r="0" b="381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424971937" name="Picture 1" descr="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171BEC0C" w:rsidR="00045BD1" w:rsidRPr="00167D20" w:rsidRDefault="00045BD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6C7E240" w14:textId="77777777" w:rsidR="000D68A5" w:rsidRPr="00167D20" w:rsidRDefault="000D68A5" w:rsidP="000D68A5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William Shakespeare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 </w:t>
      </w:r>
    </w:p>
    <w:p w14:paraId="3526AC3A" w14:textId="77777777" w:rsidR="000B3BF8" w:rsidRPr="004D0D84" w:rsidRDefault="000D68A5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A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nglický </w:t>
      </w:r>
      <w:r w:rsidR="005B7036"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básník, dramatik a divadelní herec</w:t>
      </w:r>
    </w:p>
    <w:p w14:paraId="6E20B7B3" w14:textId="77777777" w:rsidR="000B3BF8" w:rsidRPr="004D0D84" w:rsidRDefault="000B3BF8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Největší anglicky píšící spisovat.</w:t>
      </w:r>
    </w:p>
    <w:p w14:paraId="06523BE0" w14:textId="39F16426" w:rsidR="00B7612D" w:rsidRPr="00110E99" w:rsidRDefault="000B3BF8" w:rsidP="000D68A5">
      <w:pPr>
        <w:spacing w:before="60" w:after="60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Celosvětově nejvýznamnější dramatik</w:t>
      </w:r>
      <w:r w:rsidR="00655F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všech dob</w:t>
      </w:r>
      <w:r w:rsidRPr="00110E9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0F96B1C1" w14:textId="22B446F9" w:rsidR="00FE2F8C" w:rsidRPr="00167D20" w:rsidRDefault="00096BB9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"https://upload.wikimedia.org/wikipedia/commons/a/a2/Shakespeare.jpg" \* MERGEFORMATINET </w:instrText>
      </w:r>
      <w:r w:rsidR="00000000">
        <w:fldChar w:fldCharType="separate"/>
      </w:r>
      <w:r>
        <w:fldChar w:fldCharType="end"/>
      </w:r>
    </w:p>
    <w:p w14:paraId="7D3F80D2" w14:textId="665717D3" w:rsidR="000D68A5" w:rsidRPr="00167D20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169EE7B2" w14:textId="1BCFB354" w:rsidR="003364C2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3E8692F3" w14:textId="332925AD" w:rsidR="003B0473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="00966D3E"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="00966D3E"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7D9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01C6FA8E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BB01043" w14:textId="1BDFE5C1" w:rsidR="003B0473" w:rsidRPr="00CF1BA2" w:rsidRDefault="00CF1BA2" w:rsidP="003364C2">
      <w:pPr>
        <w:spacing w:before="60" w:after="60"/>
        <w:rPr>
          <w:rFonts w:asciiTheme="minorHAnsi" w:hAnsiTheme="minorHAnsi" w:cstheme="minorHAnsi"/>
          <w:b/>
          <w:bCs/>
          <w:sz w:val="28"/>
          <w:szCs w:val="28"/>
        </w:rPr>
      </w:pP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Studoval </w:t>
      </w:r>
      <w:r w:rsidR="00966D3E" w:rsidRPr="00CF1BA2">
        <w:rPr>
          <w:rFonts w:asciiTheme="minorHAnsi" w:hAnsiTheme="minorHAnsi" w:cstheme="minorHAnsi"/>
          <w:b/>
          <w:bCs/>
          <w:color w:val="FF0000"/>
          <w:sz w:val="28"/>
          <w:szCs w:val="28"/>
        </w:rPr>
        <w:t>gymnázium ve Stratfordu</w:t>
      </w:r>
    </w:p>
    <w:p w14:paraId="38818BAD" w14:textId="2732C27C" w:rsidR="00E8347B" w:rsidRPr="00167D20" w:rsidRDefault="007A68D4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elkem za svého života napsal </w:t>
      </w:r>
      <w:r w:rsidR="00966D3E" w:rsidRPr="00644F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39 divadelních her, 154 sonetů, 2 dlouhé epické básně</w:t>
      </w:r>
      <w:r w:rsidR="00966D3E" w:rsidRPr="00644FA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="00966D3E" w:rsidRPr="00167D20">
        <w:rPr>
          <w:rFonts w:asciiTheme="minorHAnsi" w:hAnsiTheme="minorHAnsi" w:cstheme="minorHAnsi"/>
          <w:sz w:val="28"/>
          <w:szCs w:val="28"/>
        </w:rPr>
        <w:t>aj.</w:t>
      </w:r>
    </w:p>
    <w:p w14:paraId="67529F2A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16B4DD8" w14:textId="238D0323" w:rsidR="00490F86" w:rsidRDefault="00F60EC2" w:rsidP="003364C2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="003B0473"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="003B0473" w:rsidRPr="00EA2F6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spory o autorství jeho děl</w:t>
      </w:r>
      <w:r w:rsidR="003B0473"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="003B0473"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="00BF7B5B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3D2471F8" w14:textId="742725A8" w:rsidR="003E60A7" w:rsidRDefault="003E60A7" w:rsidP="003E60A7">
      <w:pPr>
        <w:pStyle w:val="ListParagraph"/>
        <w:numPr>
          <w:ilvl w:val="0"/>
          <w:numId w:val="13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Normální člověk</w:t>
      </w:r>
      <w:r w:rsidR="0052738F">
        <w:rPr>
          <w:rFonts w:cstheme="minorHAnsi"/>
          <w:sz w:val="28"/>
          <w:szCs w:val="28"/>
          <w:lang w:val="cs-CZ"/>
        </w:rPr>
        <w:t xml:space="preserve"> – 2500 až 5000 slov</w:t>
      </w:r>
    </w:p>
    <w:p w14:paraId="6599F899" w14:textId="205D5C26" w:rsidR="003E60A7" w:rsidRPr="003E60A7" w:rsidRDefault="003E60A7" w:rsidP="003E60A7">
      <w:pPr>
        <w:pStyle w:val="ListParagraph"/>
        <w:numPr>
          <w:ilvl w:val="0"/>
          <w:numId w:val="13"/>
        </w:numPr>
        <w:spacing w:before="60" w:after="60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66</w:t>
      </w:r>
      <w:r w:rsidR="00A0297E">
        <w:rPr>
          <w:rFonts w:cstheme="minorHAnsi"/>
          <w:sz w:val="28"/>
          <w:szCs w:val="28"/>
          <w:lang w:val="cs-CZ"/>
        </w:rPr>
        <w:t xml:space="preserve"> 000</w:t>
      </w:r>
      <w:r>
        <w:rPr>
          <w:rFonts w:cstheme="minorHAnsi"/>
          <w:sz w:val="28"/>
          <w:szCs w:val="28"/>
          <w:lang w:val="cs-CZ"/>
        </w:rPr>
        <w:t xml:space="preserve"> slov v slovní zásobě</w:t>
      </w:r>
    </w:p>
    <w:p w14:paraId="21127CD8" w14:textId="222AA61F" w:rsidR="003B0473" w:rsidRPr="00167D20" w:rsidRDefault="00490F86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yl provázen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kritikou ostatních</w:t>
      </w:r>
      <w:r w:rsidR="00EC0213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dramatiků</w:t>
      </w:r>
    </w:p>
    <w:p w14:paraId="2DFB6A0F" w14:textId="7CBEB03D" w:rsidR="00477F0A" w:rsidRPr="00167D20" w:rsidRDefault="00477F0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3A7C102B" w:rsidR="00E8347B" w:rsidRPr="00167D20" w:rsidRDefault="001263B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6D67E7" wp14:editId="178EF16D">
            <wp:simplePos x="0" y="0"/>
            <wp:positionH relativeFrom="column">
              <wp:posOffset>2905125</wp:posOffset>
            </wp:positionH>
            <wp:positionV relativeFrom="paragraph">
              <wp:posOffset>54610</wp:posOffset>
            </wp:positionV>
            <wp:extent cx="167640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436" y="21484"/>
                <wp:lineTo x="21436" y="0"/>
                <wp:lineTo x="0" y="0"/>
              </wp:wrapPolygon>
            </wp:wrapTight>
            <wp:docPr id="1940388258" name="Picture 3" descr="Zkrocení zlé ženy - Eknihyzdarma.cz | eknihy zdarma &amp; eknihy pro Vaše čte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krocení zlé ženy - Eknihyzdarma.cz | eknihy zdarma &amp; eknihy pro Vaše čteč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2CF7A0" wp14:editId="35AD65EA">
            <wp:simplePos x="0" y="0"/>
            <wp:positionH relativeFrom="column">
              <wp:posOffset>4933950</wp:posOffset>
            </wp:positionH>
            <wp:positionV relativeFrom="paragraph">
              <wp:posOffset>45085</wp:posOffset>
            </wp:positionV>
            <wp:extent cx="1551940" cy="2371725"/>
            <wp:effectExtent l="0" t="0" r="0" b="3175"/>
            <wp:wrapTight wrapText="bothSides">
              <wp:wrapPolygon edited="0">
                <wp:start x="0" y="0"/>
                <wp:lineTo x="0" y="21513"/>
                <wp:lineTo x="21388" y="21513"/>
                <wp:lineTo x="21388" y="0"/>
                <wp:lineTo x="0" y="0"/>
              </wp:wrapPolygon>
            </wp:wrapTight>
            <wp:docPr id="681932678" name="Picture 2" descr="Hamlet by Robert W. Boynton, Maynard Mack Jr - Hein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let by Robert W. Boynton, Maynard Mack Jr - Heinem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7B"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C1CF317" w14:textId="568D88EF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3DA67BE4" w14:textId="03980482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  <w:r w:rsidR="001263BA">
        <w:fldChar w:fldCharType="begin"/>
      </w:r>
      <w:r w:rsidR="001263BA">
        <w:instrText xml:space="preserve"> INCLUDEPICTURE "https://www.heinemann.com/shared/covers/9780867090192.jpg" \* MERGEFORMATINET </w:instrText>
      </w:r>
      <w:r w:rsidR="00000000">
        <w:fldChar w:fldCharType="separate"/>
      </w:r>
      <w:r w:rsidR="001263BA">
        <w:fldChar w:fldCharType="end"/>
      </w:r>
    </w:p>
    <w:p w14:paraId="36EBBF0F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Král Lear</w:t>
      </w:r>
    </w:p>
    <w:p w14:paraId="0D0D6524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0D57038A" w14:textId="0B088323" w:rsidR="00DE0FFD" w:rsidRPr="00770F4F" w:rsidRDefault="00DE0FFD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  <w:lang w:val="cs-CZ"/>
        </w:rPr>
        <w:t>Hamlet</w:t>
      </w:r>
    </w:p>
    <w:p w14:paraId="55EDBC84" w14:textId="5D4010E7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  <w:r w:rsidR="001263BA">
        <w:fldChar w:fldCharType="begin"/>
      </w:r>
      <w:r w:rsidR="001263BA">
        <w:instrText xml:space="preserve"> INCLUDEPICTURE "https://www.eknihyzdarma.cz/files/mod_eshop/produkty/26.jpg" \* MERGEFORMATINET </w:instrText>
      </w:r>
      <w:r w:rsidR="00000000">
        <w:fldChar w:fldCharType="separate"/>
      </w:r>
      <w:r w:rsidR="001263BA">
        <w:fldChar w:fldCharType="end"/>
      </w:r>
    </w:p>
    <w:p w14:paraId="1C65F4C3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Zkrocení zlé ženy</w:t>
      </w:r>
    </w:p>
    <w:p w14:paraId="0E6BAA65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Kupec benátský</w:t>
      </w:r>
    </w:p>
    <w:p w14:paraId="2F25BEED" w14:textId="2234FD1E" w:rsidR="009571F9" w:rsidRPr="00167D20" w:rsidRDefault="00584AB2" w:rsidP="008862A9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736B96A9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17C4AE9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4852C01C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29A0C891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69C20F7A" w14:textId="0C96A41B" w:rsidR="00271F3D" w:rsidRPr="00167D20" w:rsidRDefault="00E41FA0" w:rsidP="00DE638F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385F6BE2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61B7FBC" w:rsidR="00345B76" w:rsidRPr="00167D20" w:rsidRDefault="00A43498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Tragická láska</w:t>
      </w:r>
    </w:p>
    <w:p w14:paraId="24962A22" w14:textId="5CA367F1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Oslava lásky</w:t>
      </w:r>
    </w:p>
    <w:p w14:paraId="7B112F09" w14:textId="3B759449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Smíření obou rodů</w:t>
      </w:r>
    </w:p>
    <w:p w14:paraId="6CAC3349" w14:textId="145E02B6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Samostatnost člověka</w:t>
      </w:r>
    </w:p>
    <w:p w14:paraId="4AFF9EDB" w14:textId="4E8988E1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Schopnost se za sebe postavit</w:t>
      </w:r>
    </w:p>
    <w:p w14:paraId="12D19397" w14:textId="00A370BB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Vlastní názor</w:t>
      </w:r>
    </w:p>
    <w:p w14:paraId="58BEC12F" w14:textId="32407DAB" w:rsidR="00C54328" w:rsidRPr="00167D20" w:rsidRDefault="00C5432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 vždy překoná překážky</w:t>
      </w:r>
    </w:p>
    <w:p w14:paraId="424C376F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72D5570E" w:rsidR="00461541" w:rsidRPr="00167D20" w:rsidRDefault="002E7A9A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City, láska, smrt, rodiny, spory, vzpoura, proti režimu</w:t>
      </w:r>
      <w:r w:rsidR="005F19FC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zloba,</w:t>
      </w:r>
      <w:r w:rsidR="00A92EB2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moc</w:t>
      </w:r>
    </w:p>
    <w:p w14:paraId="3C9DC2E2" w14:textId="6BF7F7E3" w:rsidR="00461541" w:rsidRPr="00167D20" w:rsidRDefault="00DC4266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610D1161" w:rsidR="00461541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Starověké příběhy o lásce</w:t>
      </w:r>
    </w:p>
    <w:p w14:paraId="0D7E35B1" w14:textId="6D517336" w:rsidR="00C94AEE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Antické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Řecko</w:t>
      </w:r>
    </w:p>
    <w:p w14:paraId="54AFEBC4" w14:textId="49AB3F58" w:rsidR="00C94AEE" w:rsidRPr="00D26442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Báseň Arthura </w:t>
      </w:r>
      <w:proofErr w:type="spellStart"/>
      <w:r w:rsidRPr="00167D20">
        <w:rPr>
          <w:rFonts w:asciiTheme="minorHAnsi" w:hAnsiTheme="minorHAnsi" w:cstheme="minorHAnsi"/>
          <w:sz w:val="28"/>
          <w:szCs w:val="28"/>
          <w:lang w:val="cs-CZ"/>
        </w:rPr>
        <w:t>Brookea</w:t>
      </w:r>
      <w:proofErr w:type="spellEnd"/>
    </w:p>
    <w:p w14:paraId="2FC26A9D" w14:textId="45CAE17A" w:rsidR="00D26442" w:rsidRPr="00D26442" w:rsidRDefault="00D26442" w:rsidP="00D2644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"https://image.pmgstatic.com/cache/resized/w663/files/images/film/photos/160/426/160426718_e85d25.jpg"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266A5" wp14:editId="7C7C40B2">
            <wp:extent cx="5731510" cy="3818890"/>
            <wp:effectExtent l="0" t="0" r="0" b="3810"/>
            <wp:docPr id="785411123" name="Picture 5" descr="Romeo a Julie (1996) | Galerie - Z filmu | ČSFD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meo a Julie (1996) | Galerie - Z filmu | ČSFD.c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D00456" w14:textId="6F7B8BAE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BE7E376" w:rsidR="007A0FD9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Verona – Itálie</w:t>
      </w:r>
    </w:p>
    <w:p w14:paraId="068598F5" w14:textId="00705C14" w:rsidR="007A3E2B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16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.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století</w:t>
      </w:r>
    </w:p>
    <w:p w14:paraId="743DB5CE" w14:textId="5127F0E5" w:rsidR="00C81AA9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5BD37C" w14:textId="169DC1B2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0852E741" w14:textId="6AB62121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Začíná </w:t>
      </w: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prologem</w:t>
      </w:r>
    </w:p>
    <w:p w14:paraId="153F953E" w14:textId="68519814" w:rsidR="00C5164D" w:rsidRPr="00167D20" w:rsidRDefault="00C5164D" w:rsidP="000D68A5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E7DE5" w:rsidRPr="00D259D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62A161F5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0E7DE5" w:rsidRPr="00D259D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Tragédie</w:t>
      </w:r>
    </w:p>
    <w:p w14:paraId="4D14AB21" w14:textId="5F42F383" w:rsidR="00C5164D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B7657E" w:rsidRPr="00D259D1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Renesance</w:t>
      </w:r>
    </w:p>
    <w:p w14:paraId="54BD684D" w14:textId="77777777" w:rsidR="009A0C5B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38E9245B" w14:textId="0BBE6569" w:rsidR="000649D0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Není vypravěč</w:t>
      </w:r>
    </w:p>
    <w:p w14:paraId="02CB0ABF" w14:textId="4EF3674C" w:rsidR="00315695" w:rsidRPr="00167D20" w:rsidRDefault="00315695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Každý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mluví sám za sebe</w:t>
      </w:r>
    </w:p>
    <w:p w14:paraId="5293BED4" w14:textId="0D1CAFAF" w:rsidR="00F554D1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</w:p>
    <w:p w14:paraId="259ED4E6" w14:textId="2A2B6BB9" w:rsidR="000649D0" w:rsidRPr="00167D20" w:rsidRDefault="000649D0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Vznešený styl </w:t>
      </w:r>
      <w:r w:rsidR="009B41A0" w:rsidRPr="00167D20">
        <w:rPr>
          <w:rFonts w:asciiTheme="minorHAnsi" w:hAnsiTheme="minorHAnsi" w:cstheme="minorHAnsi"/>
          <w:sz w:val="28"/>
          <w:szCs w:val="28"/>
          <w:lang w:val="cs-CZ"/>
        </w:rPr>
        <w:t>typický pro Shakespeara</w:t>
      </w:r>
    </w:p>
    <w:p w14:paraId="06A8BA9E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lastRenderedPageBreak/>
        <w:t>Vyprávěcí způsoby:</w:t>
      </w:r>
    </w:p>
    <w:p w14:paraId="5C5C76F4" w14:textId="3752A519" w:rsidR="00090A81" w:rsidRPr="00167D20" w:rsidRDefault="00315695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04257C46" w14:textId="5DEBFA71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5D9B0236" w14:textId="75BE8182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74DAEDB3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93B7FC3" w14:textId="057982C2" w:rsidR="00326CB3" w:rsidRPr="00167D20" w:rsidRDefault="00326CB3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Veršovaný</w:t>
      </w:r>
    </w:p>
    <w:p w14:paraId="471C106C" w14:textId="1DABCF0F" w:rsidR="00CE4182" w:rsidRPr="00167D20" w:rsidRDefault="00CE4182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Střídá se s</w:t>
      </w:r>
      <w:r w:rsidR="002B57EC" w:rsidRPr="00167D20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prózou</w:t>
      </w:r>
    </w:p>
    <w:p w14:paraId="06C15C47" w14:textId="32FD827A" w:rsidR="002B57EC" w:rsidRPr="00167D20" w:rsidRDefault="002B57EC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352BE5C7" w14:textId="61DBF119" w:rsidR="006B1AB4" w:rsidRPr="00167D20" w:rsidRDefault="006B1AB4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Časté </w:t>
      </w:r>
      <w:proofErr w:type="gramStart"/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archaizmy</w:t>
      </w:r>
      <w:proofErr w:type="gramEnd"/>
    </w:p>
    <w:p w14:paraId="6ED46457" w14:textId="6F68B5F8" w:rsidR="006B1AB4" w:rsidRPr="00167D20" w:rsidRDefault="00691857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Vznešený</w:t>
      </w:r>
      <w:r w:rsidR="006B1AB4"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6B1AB4" w:rsidRPr="00167D20">
        <w:rPr>
          <w:rFonts w:asciiTheme="minorHAnsi" w:hAnsiTheme="minorHAnsi" w:cstheme="minorHAnsi"/>
          <w:sz w:val="28"/>
          <w:szCs w:val="28"/>
          <w:lang w:val="cs-CZ"/>
        </w:rPr>
        <w:t>styl</w:t>
      </w:r>
    </w:p>
    <w:p w14:paraId="6632B571" w14:textId="1723F70B" w:rsidR="00E90166" w:rsidRPr="00167D20" w:rsidRDefault="00E9016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48D3153" w14:textId="146B35F8" w:rsidR="003339B8" w:rsidRPr="00167D20" w:rsidRDefault="003339B8" w:rsidP="003339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Romeo</w:t>
      </w:r>
    </w:p>
    <w:p w14:paraId="1E2D43C3" w14:textId="6FF28FC0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Čestný</w:t>
      </w:r>
    </w:p>
    <w:p w14:paraId="54795338" w14:textId="2FC5713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Romantický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spontánní</w:t>
      </w:r>
    </w:p>
    <w:p w14:paraId="0C77FA18" w14:textId="3AAD868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Zamilovaný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do Julie</w:t>
      </w:r>
    </w:p>
    <w:p w14:paraId="6BD1C6C0" w14:textId="613A9853" w:rsidR="003339B8" w:rsidRPr="00A71F11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Hrdý</w:t>
      </w:r>
    </w:p>
    <w:p w14:paraId="19FDE00C" w14:textId="6400C6A5" w:rsidR="00A71F11" w:rsidRPr="00A71F11" w:rsidRDefault="00A71F11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Zabije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Tybalta</w:t>
      </w:r>
      <w:proofErr w:type="spellEnd"/>
    </w:p>
    <w:p w14:paraId="5D699BF2" w14:textId="1C54335B" w:rsidR="00A71F11" w:rsidRPr="00167D20" w:rsidRDefault="00A71F11" w:rsidP="00A71F11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Poslán do vyhnanství</w:t>
      </w:r>
    </w:p>
    <w:p w14:paraId="065874A2" w14:textId="395E6279" w:rsidR="004E240A" w:rsidRPr="00167D20" w:rsidRDefault="004E240A" w:rsidP="004E240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Julie</w:t>
      </w:r>
    </w:p>
    <w:p w14:paraId="639CC1E1" w14:textId="4870923C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Mladá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(</w:t>
      </w:r>
      <w:r w:rsidR="005C305D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13 let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48245ED2" w14:textId="0F641AF4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Tvrdoh</w:t>
      </w:r>
      <w:r w:rsidR="00B224EC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lavá</w:t>
      </w:r>
    </w:p>
    <w:p w14:paraId="327704EE" w14:textId="7C77A17C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Zamilovaná do Romea</w:t>
      </w:r>
    </w:p>
    <w:p w14:paraId="4FA61C83" w14:textId="4583BE97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Obětavá</w:t>
      </w:r>
    </w:p>
    <w:p w14:paraId="29ADB3FD" w14:textId="72D18246" w:rsidR="008B7A79" w:rsidRPr="00167D20" w:rsidRDefault="008B7A79" w:rsidP="008B7A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Mercuzio</w:t>
      </w:r>
      <w:proofErr w:type="spellEnd"/>
    </w:p>
    <w:p w14:paraId="41C5A763" w14:textId="704A02D0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Bojovný</w:t>
      </w:r>
    </w:p>
    <w:p w14:paraId="53C026DD" w14:textId="6CE91EEC" w:rsidR="008B7A79" w:rsidRPr="002259EE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Přítel Romea</w:t>
      </w:r>
    </w:p>
    <w:p w14:paraId="259B0441" w14:textId="0995EEE1" w:rsidR="002259EE" w:rsidRPr="00766017" w:rsidRDefault="002259EE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Přijal výzvu na souboj místo Romea</w:t>
      </w:r>
    </w:p>
    <w:p w14:paraId="64C82ACA" w14:textId="4A1921A8" w:rsidR="00766017" w:rsidRPr="00167D20" w:rsidRDefault="00766017" w:rsidP="002259EE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Umírá v</w:t>
      </w:r>
      <w:r w:rsidR="00F25BEC">
        <w:rPr>
          <w:rFonts w:asciiTheme="minorHAnsi" w:hAnsiTheme="minorHAnsi" w:cstheme="minorHAnsi"/>
          <w:color w:val="FF0000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boji</w:t>
      </w:r>
      <w:r w:rsidR="00F25BE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proti</w:t>
      </w:r>
      <w:r w:rsidR="0040005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proofErr w:type="spellStart"/>
      <w:r w:rsidR="00400058">
        <w:rPr>
          <w:rFonts w:asciiTheme="minorHAnsi" w:hAnsiTheme="minorHAnsi" w:cstheme="minorHAnsi"/>
          <w:color w:val="FF0000"/>
          <w:sz w:val="28"/>
          <w:szCs w:val="28"/>
          <w:lang w:val="cs-CZ"/>
        </w:rPr>
        <w:t>Tybaltovi</w:t>
      </w:r>
      <w:proofErr w:type="spellEnd"/>
    </w:p>
    <w:p w14:paraId="51C7009C" w14:textId="312BA956" w:rsidR="00392AC4" w:rsidRPr="00167D20" w:rsidRDefault="00392AC4" w:rsidP="00392AC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Otec Vavřinec</w:t>
      </w:r>
    </w:p>
    <w:p w14:paraId="33FFEBBE" w14:textId="53655E7D" w:rsidR="00392AC4" w:rsidRPr="00C80360" w:rsidRDefault="00392AC4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Oddá R a J</w:t>
      </w:r>
    </w:p>
    <w:p w14:paraId="26FE5E19" w14:textId="20B75E21" w:rsidR="00C80360" w:rsidRPr="00167D20" w:rsidRDefault="00C80360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Pomáhá Julii</w:t>
      </w:r>
    </w:p>
    <w:p w14:paraId="318E1BE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167D20" w:rsidRDefault="00CB0CE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47A80A" w14:textId="3A75857D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Inspirací je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Antická kultura</w:t>
      </w:r>
    </w:p>
    <w:p w14:paraId="08FEC41E" w14:textId="3D90340E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Humanismus</w:t>
      </w:r>
    </w:p>
    <w:p w14:paraId="0FC2B434" w14:textId="3F141DF1" w:rsidR="00B1063E" w:rsidRPr="00167D20" w:rsidRDefault="00B1063E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Důvěra v lidský rozum</w:t>
      </w:r>
    </w:p>
    <w:p w14:paraId="4110A05A" w14:textId="2E657F17" w:rsidR="003B05E8" w:rsidRPr="00167D20" w:rsidRDefault="003B05E8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Přírodní a astronomický objevy</w:t>
      </w:r>
    </w:p>
    <w:p w14:paraId="771F73C9" w14:textId="11C0F205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68E0ABEA" w14:textId="0EDA1AF9" w:rsidR="00CA2877" w:rsidRPr="00167D20" w:rsidRDefault="00CA2877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Vrcholné období anglického divadla</w:t>
      </w:r>
      <w:r w:rsidR="00C736CB"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(Alžbětina doba)</w:t>
      </w:r>
    </w:p>
    <w:p w14:paraId="5F8A358C" w14:textId="0FE1EA28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Rozvoj v Itálii koncem 14. stol.</w:t>
      </w:r>
    </w:p>
    <w:p w14:paraId="3EEC9906" w14:textId="33DB8BBF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Důraz na člověka</w:t>
      </w:r>
    </w:p>
    <w:p w14:paraId="2443AD6C" w14:textId="555B2AD2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Užívání života</w:t>
      </w:r>
    </w:p>
    <w:p w14:paraId="36386FCF" w14:textId="68283F0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Vzdělání</w:t>
      </w:r>
    </w:p>
    <w:p w14:paraId="127C360B" w14:textId="7583FD6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22AC17F9" w14:textId="62F85B02" w:rsidR="008B6A96" w:rsidRPr="00167D20" w:rsidRDefault="008B6A96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Nová věda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– chemie, fyzika, botanika</w:t>
      </w:r>
    </w:p>
    <w:p w14:paraId="4E6B65A2" w14:textId="69DC56C0" w:rsidR="00657D35" w:rsidRPr="00167D20" w:rsidRDefault="00657D35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Dobra velkého rozvoje</w:t>
      </w:r>
      <w:r w:rsidR="007C396D" w:rsidRPr="00167D20">
        <w:rPr>
          <w:rFonts w:asciiTheme="minorHAnsi" w:hAnsiTheme="minorHAnsi" w:cstheme="minorHAnsi"/>
          <w:sz w:val="28"/>
          <w:szCs w:val="28"/>
          <w:lang w:val="cs-CZ"/>
        </w:rPr>
        <w:t>, změn a vynálezů</w:t>
      </w:r>
    </w:p>
    <w:p w14:paraId="124F5C0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7C8E6C7" w14:textId="60FC1D99" w:rsidR="000427E3" w:rsidRPr="00167D20" w:rsidRDefault="00640D1D" w:rsidP="000427E3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67D20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288ED575" w:rsidR="00640D1D" w:rsidRPr="008E1236" w:rsidRDefault="000427E3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cstheme="minorHAnsi"/>
          <w:sz w:val="28"/>
          <w:szCs w:val="28"/>
          <w:lang w:val="cs-CZ"/>
        </w:rPr>
        <w:t>Mnoho filmových zpracování</w:t>
      </w:r>
    </w:p>
    <w:p w14:paraId="72225C75" w14:textId="693C8C3C" w:rsidR="008E1236" w:rsidRPr="00FB03C0" w:rsidRDefault="008E1236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Začíná jako komedie – obrací se jako </w:t>
      </w:r>
      <w:r w:rsidR="0003102D">
        <w:rPr>
          <w:rFonts w:cstheme="minorHAnsi"/>
          <w:sz w:val="28"/>
          <w:szCs w:val="28"/>
          <w:lang w:val="cs-CZ"/>
        </w:rPr>
        <w:t>tragédie</w:t>
      </w:r>
      <w:r w:rsidR="000F4496">
        <w:rPr>
          <w:rFonts w:cstheme="minorHAnsi"/>
          <w:sz w:val="28"/>
          <w:szCs w:val="28"/>
          <w:lang w:val="cs-CZ"/>
        </w:rPr>
        <w:t>,</w:t>
      </w:r>
      <w:r>
        <w:rPr>
          <w:rFonts w:cstheme="minorHAnsi"/>
          <w:sz w:val="28"/>
          <w:szCs w:val="28"/>
          <w:lang w:val="cs-CZ"/>
        </w:rPr>
        <w:t xml:space="preserve"> když se </w:t>
      </w:r>
      <w:r w:rsidR="0003102D">
        <w:rPr>
          <w:rFonts w:cstheme="minorHAnsi"/>
          <w:sz w:val="28"/>
          <w:szCs w:val="28"/>
          <w:lang w:val="cs-CZ"/>
        </w:rPr>
        <w:t>zabijí</w:t>
      </w:r>
      <w:r>
        <w:rPr>
          <w:rFonts w:cstheme="minorHAnsi"/>
          <w:sz w:val="28"/>
          <w:szCs w:val="28"/>
          <w:lang w:val="cs-CZ"/>
        </w:rPr>
        <w:t xml:space="preserve"> TYBALT a MERCUC</w:t>
      </w:r>
      <w:r w:rsidR="006B5DCD">
        <w:rPr>
          <w:rFonts w:cstheme="minorHAnsi"/>
          <w:sz w:val="28"/>
          <w:szCs w:val="28"/>
          <w:lang w:val="cs-CZ"/>
        </w:rPr>
        <w:t>Z</w:t>
      </w:r>
      <w:r>
        <w:rPr>
          <w:rFonts w:cstheme="minorHAnsi"/>
          <w:sz w:val="28"/>
          <w:szCs w:val="28"/>
          <w:lang w:val="cs-CZ"/>
        </w:rPr>
        <w:t>IO</w:t>
      </w:r>
    </w:p>
    <w:p w14:paraId="051F9704" w14:textId="1CD7D4F6" w:rsidR="00FB03C0" w:rsidRPr="00984C30" w:rsidRDefault="00FB03C0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Na smrt Romea a Julie se může podívat jako na smrt Ježíše Krista</w:t>
      </w:r>
    </w:p>
    <w:p w14:paraId="247EE143" w14:textId="05CF547C" w:rsidR="00984C30" w:rsidRPr="00984C30" w:rsidRDefault="00984C30" w:rsidP="00984C30">
      <w:pPr>
        <w:pStyle w:val="ListParagraph"/>
        <w:numPr>
          <w:ilvl w:val="1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Kristus – obětoval sebe pro dobro všech ostatních</w:t>
      </w:r>
    </w:p>
    <w:p w14:paraId="6898EFBA" w14:textId="4A1C75EB" w:rsidR="00984C30" w:rsidRPr="0028205E" w:rsidRDefault="00984C30" w:rsidP="00984C30">
      <w:pPr>
        <w:pStyle w:val="ListParagraph"/>
        <w:numPr>
          <w:ilvl w:val="1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Romeo a Julie – </w:t>
      </w:r>
      <w:r w:rsidR="00D37BE5">
        <w:rPr>
          <w:rFonts w:cstheme="minorHAnsi"/>
          <w:sz w:val="28"/>
          <w:szCs w:val="28"/>
          <w:lang w:val="cs-CZ"/>
        </w:rPr>
        <w:t>o</w:t>
      </w:r>
      <w:r>
        <w:rPr>
          <w:rFonts w:cstheme="minorHAnsi"/>
          <w:sz w:val="28"/>
          <w:szCs w:val="28"/>
          <w:lang w:val="cs-CZ"/>
        </w:rPr>
        <w:t xml:space="preserve">bětují sebe pro mír mezi </w:t>
      </w:r>
      <w:r w:rsidR="004C5D2E">
        <w:rPr>
          <w:rFonts w:cstheme="minorHAnsi"/>
          <w:sz w:val="28"/>
          <w:szCs w:val="28"/>
          <w:lang w:val="cs-CZ"/>
        </w:rPr>
        <w:t>rody</w:t>
      </w:r>
    </w:p>
    <w:p w14:paraId="728E32FE" w14:textId="3533AA35" w:rsidR="0028205E" w:rsidRPr="00167D20" w:rsidRDefault="0028205E" w:rsidP="0028205E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Jediné dílo </w:t>
      </w:r>
      <w:r w:rsidR="007578B0">
        <w:rPr>
          <w:rFonts w:cstheme="minorHAnsi"/>
          <w:sz w:val="28"/>
          <w:szCs w:val="28"/>
          <w:lang w:val="cs-CZ"/>
        </w:rPr>
        <w:t>Shakespeara,</w:t>
      </w:r>
      <w:r>
        <w:rPr>
          <w:rFonts w:cstheme="minorHAnsi"/>
          <w:sz w:val="28"/>
          <w:szCs w:val="28"/>
          <w:lang w:val="cs-CZ"/>
        </w:rPr>
        <w:t xml:space="preserve"> které není politické</w:t>
      </w:r>
    </w:p>
    <w:p w14:paraId="2306A8CA" w14:textId="77777777" w:rsidR="003A6B04" w:rsidRPr="00167D20" w:rsidRDefault="003A6B04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3CC6E0C5" w14:textId="40F8C768" w:rsidR="008672E5" w:rsidRPr="00167D20" w:rsidRDefault="008672E5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1C602CF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lastRenderedPageBreak/>
        <w:t xml:space="preserve">V Itálii ve městě Verona žijí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dva rody</w:t>
      </w:r>
      <w:r w:rsidRPr="00167D20">
        <w:rPr>
          <w:rFonts w:asciiTheme="minorHAnsi" w:hAnsiTheme="minorHAnsi" w:cstheme="minorHAnsi"/>
          <w:sz w:val="28"/>
          <w:szCs w:val="28"/>
        </w:rPr>
        <w:t xml:space="preserve">, které se navzájem pokládají za </w:t>
      </w:r>
      <w:r w:rsidRPr="004F6BDB">
        <w:rPr>
          <w:rFonts w:asciiTheme="minorHAnsi" w:hAnsiTheme="minorHAnsi" w:cstheme="minorHAnsi"/>
          <w:color w:val="00B0F0"/>
          <w:sz w:val="28"/>
          <w:szCs w:val="28"/>
        </w:rPr>
        <w:t>nepřátelé</w:t>
      </w:r>
      <w:r w:rsidRPr="00167D20">
        <w:rPr>
          <w:rFonts w:asciiTheme="minorHAnsi" w:hAnsiTheme="minorHAnsi" w:cstheme="minorHAnsi"/>
          <w:sz w:val="28"/>
          <w:szCs w:val="28"/>
        </w:rPr>
        <w:t xml:space="preserve">. Julie, dcera Capuletova je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zasnoubena mladému šlechticovi Parisovi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ale ona ho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nemiluje</w:t>
      </w:r>
      <w:r w:rsidRPr="00167D20">
        <w:rPr>
          <w:rFonts w:asciiTheme="minorHAnsi" w:hAnsiTheme="minorHAnsi" w:cstheme="minorHAnsi"/>
          <w:sz w:val="28"/>
          <w:szCs w:val="28"/>
        </w:rPr>
        <w:t xml:space="preserve">. Na bále se seznámí s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Romeem</w:t>
      </w:r>
      <w:r w:rsidRPr="00167D20">
        <w:rPr>
          <w:rFonts w:asciiTheme="minorHAnsi" w:hAnsiTheme="minorHAnsi" w:cstheme="minorHAnsi"/>
          <w:sz w:val="28"/>
          <w:szCs w:val="28"/>
        </w:rPr>
        <w:t xml:space="preserve">, synem Monteka a zamilují se do sebe. </w:t>
      </w:r>
    </w:p>
    <w:p w14:paraId="29E60DDE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6BDB">
        <w:rPr>
          <w:rFonts w:asciiTheme="minorHAnsi" w:hAnsiTheme="minorHAnsi" w:cstheme="minorHAnsi"/>
          <w:color w:val="FF0000"/>
          <w:sz w:val="28"/>
          <w:szCs w:val="28"/>
        </w:rPr>
        <w:t>Během noci se rozhodnou, že se vezmou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 tak je otec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Vavřinec tajně oddá</w:t>
      </w:r>
      <w:r w:rsidRPr="00167D20">
        <w:rPr>
          <w:rFonts w:asciiTheme="minorHAnsi" w:hAnsiTheme="minorHAnsi" w:cstheme="minorHAnsi"/>
          <w:sz w:val="28"/>
          <w:szCs w:val="28"/>
        </w:rPr>
        <w:t xml:space="preserve">. Druhý den nastane spor a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Tybalt zabije Merkucia</w:t>
      </w:r>
      <w:r w:rsidRPr="00167D20">
        <w:rPr>
          <w:rFonts w:asciiTheme="minorHAnsi" w:hAnsiTheme="minorHAnsi" w:cstheme="minorHAnsi"/>
          <w:sz w:val="28"/>
          <w:szCs w:val="28"/>
        </w:rPr>
        <w:t xml:space="preserve">, Romeova přítele. Romeo se pomstí a Tybalta zabije. </w:t>
      </w:r>
    </w:p>
    <w:p w14:paraId="13B50C68" w14:textId="77777777" w:rsidR="00790EC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Plánuje se svatba Julie s Parisem, ale jelikož ho Julie nemiluje, dojde si za otcem Vavřincem pro nápoj, po jehož vypití bude po dobu dvou dnů vypadat jako mrtvá. </w:t>
      </w:r>
      <w:r w:rsidRPr="00790EC5">
        <w:rPr>
          <w:rFonts w:asciiTheme="minorHAnsi" w:hAnsiTheme="minorHAnsi" w:cstheme="minorHAnsi"/>
          <w:color w:val="FF0000"/>
          <w:sz w:val="28"/>
          <w:szCs w:val="28"/>
        </w:rPr>
        <w:t>Romeo se dozví dříve o Juliině smrti než o lsti</w:t>
      </w:r>
      <w:r w:rsidRPr="00167D20">
        <w:rPr>
          <w:rFonts w:asciiTheme="minorHAnsi" w:hAnsiTheme="minorHAnsi" w:cstheme="minorHAnsi"/>
          <w:sz w:val="28"/>
          <w:szCs w:val="28"/>
        </w:rPr>
        <w:t xml:space="preserve">. </w:t>
      </w:r>
      <w:r w:rsidRPr="00790EC5">
        <w:rPr>
          <w:rFonts w:asciiTheme="minorHAnsi" w:hAnsiTheme="minorHAnsi" w:cstheme="minorHAnsi"/>
          <w:color w:val="0070C0"/>
          <w:sz w:val="28"/>
          <w:szCs w:val="28"/>
        </w:rPr>
        <w:t xml:space="preserve">Vypije jed a umírá </w:t>
      </w:r>
      <w:r w:rsidRPr="00167D20">
        <w:rPr>
          <w:rFonts w:asciiTheme="minorHAnsi" w:hAnsiTheme="minorHAnsi" w:cstheme="minorHAnsi"/>
          <w:sz w:val="28"/>
          <w:szCs w:val="28"/>
        </w:rPr>
        <w:t xml:space="preserve">po jejím boku. </w:t>
      </w:r>
    </w:p>
    <w:p w14:paraId="60EB451A" w14:textId="513FB2A4" w:rsidR="008672E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90EC5">
        <w:rPr>
          <w:rFonts w:asciiTheme="minorHAnsi" w:hAnsiTheme="minorHAnsi" w:cstheme="minorHAnsi"/>
          <w:color w:val="FF0000"/>
          <w:sz w:val="28"/>
          <w:szCs w:val="28"/>
        </w:rPr>
        <w:t>Když se Julie probudí a vidí vedle sebe Romea mrtvého, probodne se jeho dýkou</w:t>
      </w:r>
      <w:r w:rsidRPr="00167D20">
        <w:rPr>
          <w:rFonts w:asciiTheme="minorHAnsi" w:hAnsiTheme="minorHAnsi" w:cstheme="minorHAnsi"/>
          <w:sz w:val="28"/>
          <w:szCs w:val="28"/>
        </w:rPr>
        <w:t>.</w:t>
      </w:r>
    </w:p>
    <w:p w14:paraId="4C9E2BD2" w14:textId="7D39CFAC" w:rsidR="00986856" w:rsidRDefault="0098685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Na konci se rodiče mrtvých sejdou nad </w:t>
      </w:r>
      <w:r w:rsidR="00DA0C42">
        <w:rPr>
          <w:rFonts w:asciiTheme="minorHAnsi" w:hAnsiTheme="minorHAnsi" w:cstheme="minorHAnsi"/>
          <w:sz w:val="28"/>
          <w:szCs w:val="28"/>
          <w:lang w:val="cs-CZ"/>
        </w:rPr>
        <w:t>nimi</w:t>
      </w:r>
      <w:r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8ECBE9D" w14:textId="08DA256D" w:rsidR="00986856" w:rsidRPr="00986856" w:rsidRDefault="00986856" w:rsidP="000D68A5">
      <w:pPr>
        <w:spacing w:beforeLines="60" w:before="144" w:afterLines="60" w:after="144"/>
        <w:rPr>
          <w:rFonts w:asciiTheme="minorHAnsi" w:hAnsiTheme="minorHAnsi" w:cstheme="minorHAnsi"/>
          <w:sz w:val="32"/>
          <w:szCs w:val="32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Oba rody</w:t>
      </w:r>
      <w:r w:rsidR="00F952CE">
        <w:rPr>
          <w:rFonts w:asciiTheme="minorHAnsi" w:hAnsiTheme="minorHAnsi" w:cstheme="minorHAnsi"/>
          <w:sz w:val="28"/>
          <w:szCs w:val="28"/>
          <w:lang w:val="cs-CZ"/>
        </w:rPr>
        <w:t xml:space="preserve"> se usmířili</w:t>
      </w:r>
      <w:r w:rsidR="00364647">
        <w:rPr>
          <w:rFonts w:asciiTheme="minorHAnsi" w:hAnsiTheme="minorHAnsi" w:cstheme="minorHAnsi"/>
          <w:sz w:val="28"/>
          <w:szCs w:val="28"/>
          <w:lang w:val="cs-CZ"/>
        </w:rPr>
        <w:t>.</w:t>
      </w:r>
    </w:p>
    <w:sectPr w:rsidR="00986856" w:rsidRPr="0098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8B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4BD"/>
    <w:multiLevelType w:val="hybridMultilevel"/>
    <w:tmpl w:val="E6EA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E8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89"/>
    <w:multiLevelType w:val="hybridMultilevel"/>
    <w:tmpl w:val="CC98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F32D5"/>
    <w:multiLevelType w:val="hybridMultilevel"/>
    <w:tmpl w:val="9E64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10"/>
  </w:num>
  <w:num w:numId="2" w16cid:durableId="820389812">
    <w:abstractNumId w:val="9"/>
  </w:num>
  <w:num w:numId="3" w16cid:durableId="652835505">
    <w:abstractNumId w:val="5"/>
  </w:num>
  <w:num w:numId="4" w16cid:durableId="1852646205">
    <w:abstractNumId w:val="2"/>
  </w:num>
  <w:num w:numId="5" w16cid:durableId="974871248">
    <w:abstractNumId w:val="3"/>
  </w:num>
  <w:num w:numId="6" w16cid:durableId="902716368">
    <w:abstractNumId w:val="11"/>
  </w:num>
  <w:num w:numId="7" w16cid:durableId="1798798456">
    <w:abstractNumId w:val="6"/>
  </w:num>
  <w:num w:numId="8" w16cid:durableId="1765422139">
    <w:abstractNumId w:val="0"/>
  </w:num>
  <w:num w:numId="9" w16cid:durableId="21172929">
    <w:abstractNumId w:val="4"/>
  </w:num>
  <w:num w:numId="10" w16cid:durableId="688720360">
    <w:abstractNumId w:val="8"/>
  </w:num>
  <w:num w:numId="11" w16cid:durableId="260453112">
    <w:abstractNumId w:val="1"/>
  </w:num>
  <w:num w:numId="12" w16cid:durableId="848758489">
    <w:abstractNumId w:val="7"/>
  </w:num>
  <w:num w:numId="13" w16cid:durableId="15715746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2E9D"/>
    <w:rsid w:val="000306A3"/>
    <w:rsid w:val="0003102D"/>
    <w:rsid w:val="00033684"/>
    <w:rsid w:val="000417DB"/>
    <w:rsid w:val="000427E3"/>
    <w:rsid w:val="00045BD1"/>
    <w:rsid w:val="0005214B"/>
    <w:rsid w:val="00055BBC"/>
    <w:rsid w:val="00056C4A"/>
    <w:rsid w:val="00061E07"/>
    <w:rsid w:val="00061EA4"/>
    <w:rsid w:val="000649D0"/>
    <w:rsid w:val="00076796"/>
    <w:rsid w:val="00090A81"/>
    <w:rsid w:val="00096BB9"/>
    <w:rsid w:val="000A5E0E"/>
    <w:rsid w:val="000B33AF"/>
    <w:rsid w:val="000B3BF8"/>
    <w:rsid w:val="000D68A5"/>
    <w:rsid w:val="000E7DE5"/>
    <w:rsid w:val="000F4496"/>
    <w:rsid w:val="00110E99"/>
    <w:rsid w:val="00117254"/>
    <w:rsid w:val="001263BA"/>
    <w:rsid w:val="00127C59"/>
    <w:rsid w:val="00152DC7"/>
    <w:rsid w:val="00167D20"/>
    <w:rsid w:val="00194F1B"/>
    <w:rsid w:val="001A4127"/>
    <w:rsid w:val="001B7D9D"/>
    <w:rsid w:val="002254F2"/>
    <w:rsid w:val="002259EE"/>
    <w:rsid w:val="00227CC8"/>
    <w:rsid w:val="002606D3"/>
    <w:rsid w:val="00266D20"/>
    <w:rsid w:val="00271F3D"/>
    <w:rsid w:val="002746F8"/>
    <w:rsid w:val="0028205E"/>
    <w:rsid w:val="002A7165"/>
    <w:rsid w:val="002B13DD"/>
    <w:rsid w:val="002B33AF"/>
    <w:rsid w:val="002B57EC"/>
    <w:rsid w:val="002D1DD4"/>
    <w:rsid w:val="002E7271"/>
    <w:rsid w:val="002E7A9A"/>
    <w:rsid w:val="00302F0E"/>
    <w:rsid w:val="00315695"/>
    <w:rsid w:val="00326CB3"/>
    <w:rsid w:val="003339B8"/>
    <w:rsid w:val="003364C2"/>
    <w:rsid w:val="00345B76"/>
    <w:rsid w:val="00353617"/>
    <w:rsid w:val="003572F2"/>
    <w:rsid w:val="00364647"/>
    <w:rsid w:val="00375461"/>
    <w:rsid w:val="00392AC4"/>
    <w:rsid w:val="003A6B04"/>
    <w:rsid w:val="003B0473"/>
    <w:rsid w:val="003B05E8"/>
    <w:rsid w:val="003B0B29"/>
    <w:rsid w:val="003D7D42"/>
    <w:rsid w:val="003E0ABF"/>
    <w:rsid w:val="003E60A7"/>
    <w:rsid w:val="003F4ACB"/>
    <w:rsid w:val="00400058"/>
    <w:rsid w:val="0040555E"/>
    <w:rsid w:val="004200C1"/>
    <w:rsid w:val="00461541"/>
    <w:rsid w:val="00462CBC"/>
    <w:rsid w:val="004755E8"/>
    <w:rsid w:val="00477F0A"/>
    <w:rsid w:val="00490F86"/>
    <w:rsid w:val="004B724A"/>
    <w:rsid w:val="004C5D2E"/>
    <w:rsid w:val="004D0D84"/>
    <w:rsid w:val="004E240A"/>
    <w:rsid w:val="004E468A"/>
    <w:rsid w:val="004F6BDB"/>
    <w:rsid w:val="005254BB"/>
    <w:rsid w:val="00526B6F"/>
    <w:rsid w:val="0052738F"/>
    <w:rsid w:val="005401FC"/>
    <w:rsid w:val="00542B93"/>
    <w:rsid w:val="00545E81"/>
    <w:rsid w:val="005737AC"/>
    <w:rsid w:val="00584AB2"/>
    <w:rsid w:val="005B7036"/>
    <w:rsid w:val="005C1A8E"/>
    <w:rsid w:val="005C305D"/>
    <w:rsid w:val="005F19FC"/>
    <w:rsid w:val="00604BE2"/>
    <w:rsid w:val="00612CA3"/>
    <w:rsid w:val="00624154"/>
    <w:rsid w:val="00640D1D"/>
    <w:rsid w:val="00644FA5"/>
    <w:rsid w:val="006472EA"/>
    <w:rsid w:val="00655F4F"/>
    <w:rsid w:val="00657D35"/>
    <w:rsid w:val="00664E39"/>
    <w:rsid w:val="0067202F"/>
    <w:rsid w:val="00681D50"/>
    <w:rsid w:val="00691857"/>
    <w:rsid w:val="00692DF9"/>
    <w:rsid w:val="006A3711"/>
    <w:rsid w:val="006B1AB4"/>
    <w:rsid w:val="006B5DCD"/>
    <w:rsid w:val="006C5648"/>
    <w:rsid w:val="0072240F"/>
    <w:rsid w:val="00727C34"/>
    <w:rsid w:val="007578B0"/>
    <w:rsid w:val="00766017"/>
    <w:rsid w:val="00767314"/>
    <w:rsid w:val="00770F4F"/>
    <w:rsid w:val="00790EC5"/>
    <w:rsid w:val="00791D48"/>
    <w:rsid w:val="0079574E"/>
    <w:rsid w:val="007A0FD9"/>
    <w:rsid w:val="007A3E2B"/>
    <w:rsid w:val="007A68D4"/>
    <w:rsid w:val="007C396D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862A9"/>
    <w:rsid w:val="0089113E"/>
    <w:rsid w:val="008B6A96"/>
    <w:rsid w:val="008B7A79"/>
    <w:rsid w:val="008E1236"/>
    <w:rsid w:val="0090467E"/>
    <w:rsid w:val="009561D2"/>
    <w:rsid w:val="009571F9"/>
    <w:rsid w:val="009639BD"/>
    <w:rsid w:val="00963ED0"/>
    <w:rsid w:val="00966D3E"/>
    <w:rsid w:val="00974A63"/>
    <w:rsid w:val="009800F2"/>
    <w:rsid w:val="00980C7C"/>
    <w:rsid w:val="00984C30"/>
    <w:rsid w:val="00986856"/>
    <w:rsid w:val="009A0C5B"/>
    <w:rsid w:val="009A24AB"/>
    <w:rsid w:val="009B41A0"/>
    <w:rsid w:val="009C366F"/>
    <w:rsid w:val="009F79A0"/>
    <w:rsid w:val="00A0297E"/>
    <w:rsid w:val="00A1603D"/>
    <w:rsid w:val="00A43498"/>
    <w:rsid w:val="00A71F11"/>
    <w:rsid w:val="00A87582"/>
    <w:rsid w:val="00A92EB2"/>
    <w:rsid w:val="00AF3960"/>
    <w:rsid w:val="00AF693A"/>
    <w:rsid w:val="00B05F17"/>
    <w:rsid w:val="00B1063E"/>
    <w:rsid w:val="00B11E8B"/>
    <w:rsid w:val="00B224EC"/>
    <w:rsid w:val="00B24ED5"/>
    <w:rsid w:val="00B255F7"/>
    <w:rsid w:val="00B33E73"/>
    <w:rsid w:val="00B345F7"/>
    <w:rsid w:val="00B663DB"/>
    <w:rsid w:val="00B7318A"/>
    <w:rsid w:val="00B754B4"/>
    <w:rsid w:val="00B7612D"/>
    <w:rsid w:val="00B7657E"/>
    <w:rsid w:val="00BB1586"/>
    <w:rsid w:val="00BE3DC3"/>
    <w:rsid w:val="00BF17B0"/>
    <w:rsid w:val="00BF7B5B"/>
    <w:rsid w:val="00C25FEE"/>
    <w:rsid w:val="00C327D5"/>
    <w:rsid w:val="00C5164D"/>
    <w:rsid w:val="00C54328"/>
    <w:rsid w:val="00C57E9C"/>
    <w:rsid w:val="00C736CB"/>
    <w:rsid w:val="00C80360"/>
    <w:rsid w:val="00C81AA9"/>
    <w:rsid w:val="00C81B88"/>
    <w:rsid w:val="00C94AEE"/>
    <w:rsid w:val="00CA2877"/>
    <w:rsid w:val="00CA799B"/>
    <w:rsid w:val="00CB0CEF"/>
    <w:rsid w:val="00CB55DD"/>
    <w:rsid w:val="00CB6CD7"/>
    <w:rsid w:val="00CD6210"/>
    <w:rsid w:val="00CE4182"/>
    <w:rsid w:val="00CF1BA2"/>
    <w:rsid w:val="00CF1F37"/>
    <w:rsid w:val="00CF3DCA"/>
    <w:rsid w:val="00D16202"/>
    <w:rsid w:val="00D21C1D"/>
    <w:rsid w:val="00D259D1"/>
    <w:rsid w:val="00D26442"/>
    <w:rsid w:val="00D37BE5"/>
    <w:rsid w:val="00D8357E"/>
    <w:rsid w:val="00D926B8"/>
    <w:rsid w:val="00DA0C42"/>
    <w:rsid w:val="00DC4266"/>
    <w:rsid w:val="00DC7B89"/>
    <w:rsid w:val="00DE0FFD"/>
    <w:rsid w:val="00DE6265"/>
    <w:rsid w:val="00DF1FE8"/>
    <w:rsid w:val="00E20690"/>
    <w:rsid w:val="00E26EA3"/>
    <w:rsid w:val="00E32161"/>
    <w:rsid w:val="00E41FA0"/>
    <w:rsid w:val="00E762CB"/>
    <w:rsid w:val="00E81B9F"/>
    <w:rsid w:val="00E8347B"/>
    <w:rsid w:val="00E87968"/>
    <w:rsid w:val="00E90166"/>
    <w:rsid w:val="00EA2F65"/>
    <w:rsid w:val="00EB1C41"/>
    <w:rsid w:val="00EC0213"/>
    <w:rsid w:val="00EE5839"/>
    <w:rsid w:val="00F02CAB"/>
    <w:rsid w:val="00F10985"/>
    <w:rsid w:val="00F25BEC"/>
    <w:rsid w:val="00F26EF9"/>
    <w:rsid w:val="00F554D1"/>
    <w:rsid w:val="00F56A48"/>
    <w:rsid w:val="00F60EC2"/>
    <w:rsid w:val="00F952CE"/>
    <w:rsid w:val="00FA390C"/>
    <w:rsid w:val="00FB03C0"/>
    <w:rsid w:val="00FC077B"/>
    <w:rsid w:val="00FE2F8C"/>
    <w:rsid w:val="00FE5CCB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232</cp:revision>
  <dcterms:created xsi:type="dcterms:W3CDTF">2023-04-30T11:29:00Z</dcterms:created>
  <dcterms:modified xsi:type="dcterms:W3CDTF">2023-05-07T14:18:00Z</dcterms:modified>
</cp:coreProperties>
</file>