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A785" w14:textId="77777777" w:rsidR="00326833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eastAsia="Calibri" w:cs="Calibri"/>
          <w:b/>
          <w:bCs/>
          <w:color w:val="000000" w:themeColor="text1"/>
          <w:sz w:val="32"/>
          <w:szCs w:val="32"/>
        </w:rPr>
        <w:t>11. Jazyk SQL – DDL, DML příkazy</w:t>
      </w:r>
    </w:p>
    <w:p w14:paraId="62656837" w14:textId="77777777" w:rsidR="00326833" w:rsidRPr="00447E37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447E37">
        <w:rPr>
          <w:rFonts w:eastAsia="Calibri" w:cs="Calibri"/>
          <w:b/>
          <w:bCs/>
          <w:color w:val="000000" w:themeColor="text1"/>
          <w:sz w:val="32"/>
          <w:szCs w:val="32"/>
        </w:rPr>
        <w:t>Základní pojmy</w:t>
      </w:r>
    </w:p>
    <w:p w14:paraId="675BEA15" w14:textId="77777777" w:rsidR="00326833" w:rsidRPr="00447E37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DDL a DML jsou SQL příkazy jsou určeny pro </w:t>
      </w:r>
      <w:r w:rsidRPr="00447E37">
        <w:rPr>
          <w:rFonts w:eastAsia="Calibri" w:cstheme="minorHAnsi"/>
          <w:b/>
          <w:bCs/>
          <w:color w:val="FF0000"/>
          <w:sz w:val="28"/>
          <w:szCs w:val="28"/>
        </w:rPr>
        <w:t>vytváření/změny struktury tabulek a dat</w:t>
      </w:r>
      <w:r w:rsidRPr="00447E37">
        <w:rPr>
          <w:rFonts w:eastAsia="Calibri" w:cstheme="minorHAnsi"/>
          <w:color w:val="FF0000"/>
          <w:sz w:val="28"/>
          <w:szCs w:val="28"/>
        </w:rPr>
        <w:t xml:space="preserve"> </w:t>
      </w:r>
      <w:r w:rsidRPr="00447E37">
        <w:rPr>
          <w:rFonts w:eastAsia="Calibri" w:cstheme="minorHAnsi"/>
          <w:color w:val="000000" w:themeColor="text1"/>
          <w:sz w:val="28"/>
          <w:szCs w:val="28"/>
        </w:rPr>
        <w:t>v nich</w:t>
      </w:r>
    </w:p>
    <w:p w14:paraId="4C301B3E" w14:textId="77777777" w:rsidR="00326833" w:rsidRPr="00D46614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eastAsia="Calibri" w:cstheme="minorHAnsi"/>
          <w:color w:val="00B050"/>
          <w:sz w:val="28"/>
          <w:szCs w:val="28"/>
          <w:u w:val="single"/>
        </w:rPr>
      </w:pPr>
      <w:r w:rsidRPr="00D46614">
        <w:rPr>
          <w:rFonts w:eastAsia="Calibri" w:cstheme="minorHAnsi"/>
          <w:color w:val="00B050"/>
          <w:sz w:val="28"/>
          <w:szCs w:val="28"/>
          <w:u w:val="single"/>
        </w:rPr>
        <w:t>SQL příkazy:</w:t>
      </w:r>
    </w:p>
    <w:p w14:paraId="6C91FDC6" w14:textId="77777777" w:rsidR="00326833" w:rsidRPr="00D46614" w:rsidRDefault="00000000">
      <w:pPr>
        <w:pStyle w:val="ListParagraph"/>
        <w:widowControl w:val="0"/>
        <w:numPr>
          <w:ilvl w:val="1"/>
          <w:numId w:val="3"/>
        </w:numPr>
        <w:spacing w:after="0" w:line="276" w:lineRule="auto"/>
        <w:rPr>
          <w:rFonts w:eastAsia="Calibri" w:cstheme="minorHAnsi"/>
          <w:color w:val="00B050"/>
          <w:sz w:val="28"/>
          <w:szCs w:val="28"/>
        </w:rPr>
      </w:pPr>
      <w:r w:rsidRPr="00D46614">
        <w:rPr>
          <w:rFonts w:eastAsia="Calibri" w:cstheme="minorHAnsi"/>
          <w:color w:val="00B050"/>
          <w:sz w:val="28"/>
          <w:szCs w:val="28"/>
        </w:rPr>
        <w:t>Jazyk, který se používá pro komunikaci s DBMS, k udělání jistých operací v databázi</w:t>
      </w:r>
    </w:p>
    <w:p w14:paraId="37C1967B" w14:textId="3ADAD934" w:rsidR="00326833" w:rsidRPr="00D46614" w:rsidRDefault="00277029">
      <w:pPr>
        <w:pStyle w:val="ListParagraph"/>
        <w:widowControl w:val="0"/>
        <w:numPr>
          <w:ilvl w:val="1"/>
          <w:numId w:val="3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87A999" wp14:editId="151A6C09">
            <wp:simplePos x="0" y="0"/>
            <wp:positionH relativeFrom="column">
              <wp:posOffset>4175125</wp:posOffset>
            </wp:positionH>
            <wp:positionV relativeFrom="paragraph">
              <wp:posOffset>66040</wp:posOffset>
            </wp:positionV>
            <wp:extent cx="2044700" cy="4978400"/>
            <wp:effectExtent l="0" t="0" r="0" b="0"/>
            <wp:wrapTight wrapText="bothSides">
              <wp:wrapPolygon edited="0">
                <wp:start x="0" y="0"/>
                <wp:lineTo x="0" y="21545"/>
                <wp:lineTo x="21466" y="21545"/>
                <wp:lineTo x="21466" y="0"/>
                <wp:lineTo x="0" y="0"/>
              </wp:wrapPolygon>
            </wp:wrapTight>
            <wp:docPr id="1122081174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81174" name="Picture 1" descr="A picture containing text, screenshot, font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D46614">
        <w:rPr>
          <w:rFonts w:eastAsia="Calibri" w:cstheme="minorHAnsi"/>
          <w:color w:val="00B050"/>
          <w:sz w:val="28"/>
          <w:szCs w:val="28"/>
        </w:rPr>
        <w:t>Ať se jedná o strukturu, data, transakce, či role, vždy se používá SQL jazyk</w:t>
      </w:r>
    </w:p>
    <w:p w14:paraId="18B6C8C6" w14:textId="15FE9453" w:rsidR="00326833" w:rsidRPr="00447E37" w:rsidRDefault="00326833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37411079" w14:textId="5412683B" w:rsidR="00326833" w:rsidRPr="00A52016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36"/>
          <w:szCs w:val="36"/>
        </w:rPr>
      </w:pPr>
      <w:r w:rsidRPr="00A52016">
        <w:rPr>
          <w:rFonts w:eastAsia="Calibri" w:cstheme="minorHAnsi"/>
          <w:b/>
          <w:bCs/>
          <w:color w:val="FF0000"/>
          <w:sz w:val="36"/>
          <w:szCs w:val="36"/>
        </w:rPr>
        <w:t>DDL</w:t>
      </w:r>
    </w:p>
    <w:p w14:paraId="5621C2CE" w14:textId="77777777" w:rsidR="00326833" w:rsidRPr="00A52016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i/>
          <w:iCs/>
          <w:color w:val="0070C0"/>
          <w:sz w:val="28"/>
          <w:szCs w:val="28"/>
        </w:rPr>
      </w:pPr>
      <w:r w:rsidRPr="00A52016">
        <w:rPr>
          <w:rFonts w:eastAsia="Calibri" w:cstheme="minorHAnsi"/>
          <w:i/>
          <w:iCs/>
          <w:color w:val="0070C0"/>
          <w:sz w:val="28"/>
          <w:szCs w:val="28"/>
        </w:rPr>
        <w:t xml:space="preserve">Data </w:t>
      </w:r>
      <w:proofErr w:type="spellStart"/>
      <w:r w:rsidRPr="00A52016">
        <w:rPr>
          <w:rFonts w:eastAsia="Calibri" w:cstheme="minorHAnsi"/>
          <w:i/>
          <w:iCs/>
          <w:color w:val="0070C0"/>
          <w:sz w:val="28"/>
          <w:szCs w:val="28"/>
        </w:rPr>
        <w:t>Definition</w:t>
      </w:r>
      <w:proofErr w:type="spellEnd"/>
      <w:r w:rsidRPr="00A52016">
        <w:rPr>
          <w:rFonts w:eastAsia="Calibri" w:cstheme="minorHAnsi"/>
          <w:i/>
          <w:iCs/>
          <w:color w:val="0070C0"/>
          <w:sz w:val="28"/>
          <w:szCs w:val="28"/>
        </w:rPr>
        <w:t xml:space="preserve"> </w:t>
      </w:r>
      <w:proofErr w:type="spellStart"/>
      <w:r w:rsidRPr="00A52016">
        <w:rPr>
          <w:rFonts w:eastAsia="Calibri" w:cstheme="minorHAnsi"/>
          <w:i/>
          <w:iCs/>
          <w:color w:val="0070C0"/>
          <w:sz w:val="28"/>
          <w:szCs w:val="28"/>
        </w:rPr>
        <w:t>Language</w:t>
      </w:r>
      <w:proofErr w:type="spellEnd"/>
    </w:p>
    <w:p w14:paraId="683B324C" w14:textId="505C5DCF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Je určený pro </w:t>
      </w:r>
      <w:r w:rsidRPr="00A52016">
        <w:rPr>
          <w:rFonts w:eastAsia="Calibri" w:cstheme="minorHAnsi"/>
          <w:b/>
          <w:bCs/>
          <w:color w:val="FF0000"/>
          <w:sz w:val="28"/>
          <w:szCs w:val="28"/>
        </w:rPr>
        <w:t>utváření/modifikaci</w:t>
      </w:r>
      <w:r w:rsidRPr="00A52016">
        <w:rPr>
          <w:rFonts w:eastAsia="Calibri" w:cstheme="minorHAnsi"/>
          <w:color w:val="FF0000"/>
          <w:sz w:val="28"/>
          <w:szCs w:val="28"/>
        </w:rPr>
        <w:t xml:space="preserve"> </w:t>
      </w:r>
      <w:r w:rsidRPr="00A52016">
        <w:rPr>
          <w:rFonts w:eastAsia="Calibri" w:cstheme="minorHAnsi"/>
          <w:color w:val="0070C0"/>
          <w:sz w:val="28"/>
          <w:szCs w:val="28"/>
        </w:rPr>
        <w:t xml:space="preserve">struktury databáze </w:t>
      </w: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(její </w:t>
      </w:r>
      <w:r w:rsidRPr="00A52016">
        <w:rPr>
          <w:rFonts w:eastAsia="Calibri" w:cstheme="minorHAnsi"/>
          <w:color w:val="00B050"/>
          <w:sz w:val="28"/>
          <w:szCs w:val="28"/>
        </w:rPr>
        <w:t>objekty</w:t>
      </w:r>
      <w:r w:rsidRPr="00447E37"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4205892B" w14:textId="55A045DA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Můžeme ním tedy objekty:</w:t>
      </w:r>
    </w:p>
    <w:p w14:paraId="696BFE40" w14:textId="77777777" w:rsidR="00326833" w:rsidRPr="00284D2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proofErr w:type="gramStart"/>
      <w:r w:rsidRPr="00284D27">
        <w:rPr>
          <w:rFonts w:eastAsia="Calibri" w:cstheme="minorHAnsi"/>
          <w:b/>
          <w:bCs/>
          <w:color w:val="00B050"/>
          <w:sz w:val="28"/>
          <w:szCs w:val="28"/>
        </w:rPr>
        <w:t>Vytvářet - CREATE</w:t>
      </w:r>
      <w:proofErr w:type="gramEnd"/>
    </w:p>
    <w:p w14:paraId="6F05CFF6" w14:textId="77777777" w:rsidR="00326833" w:rsidRPr="00284D2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>Mazat – DROP</w:t>
      </w:r>
    </w:p>
    <w:p w14:paraId="4D081417" w14:textId="77777777" w:rsidR="00326833" w:rsidRPr="00284D2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proofErr w:type="gramStart"/>
      <w:r w:rsidRPr="00284D27">
        <w:rPr>
          <w:rFonts w:eastAsia="Calibri" w:cstheme="minorHAnsi"/>
          <w:b/>
          <w:bCs/>
          <w:color w:val="00B050"/>
          <w:sz w:val="28"/>
          <w:szCs w:val="28"/>
        </w:rPr>
        <w:t>Měnit - ALTER</w:t>
      </w:r>
      <w:proofErr w:type="gramEnd"/>
    </w:p>
    <w:p w14:paraId="49F79CC8" w14:textId="77777777" w:rsidR="00326833" w:rsidRPr="00284D2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>Znovu-vytvořit tabulku (bez dat) - TRUNCATE</w:t>
      </w:r>
    </w:p>
    <w:p w14:paraId="3B468A1C" w14:textId="75FE308F" w:rsidR="00326833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 xml:space="preserve">Přejmenovávat </w:t>
      </w:r>
      <w:r w:rsidR="00284D27">
        <w:rPr>
          <w:rFonts w:eastAsia="Calibri" w:cstheme="minorHAnsi"/>
          <w:b/>
          <w:bCs/>
          <w:color w:val="00B050"/>
          <w:sz w:val="28"/>
          <w:szCs w:val="28"/>
        </w:rPr>
        <w:t>–</w:t>
      </w:r>
      <w:r w:rsidRPr="00284D27">
        <w:rPr>
          <w:rFonts w:eastAsia="Calibri" w:cstheme="minorHAnsi"/>
          <w:b/>
          <w:bCs/>
          <w:color w:val="00B050"/>
          <w:sz w:val="28"/>
          <w:szCs w:val="28"/>
        </w:rPr>
        <w:t xml:space="preserve"> RENAME</w:t>
      </w:r>
    </w:p>
    <w:p w14:paraId="4DF53B95" w14:textId="334D62FA" w:rsidR="00284D27" w:rsidRDefault="00284D27" w:rsidP="00277029">
      <w:pPr>
        <w:pStyle w:val="ListParagraph"/>
        <w:widowControl w:val="0"/>
        <w:spacing w:after="0" w:line="276" w:lineRule="auto"/>
        <w:ind w:left="1440"/>
        <w:rPr>
          <w:rFonts w:eastAsia="Calibri" w:cstheme="minorHAnsi"/>
          <w:b/>
          <w:bCs/>
          <w:color w:val="00B050"/>
          <w:sz w:val="28"/>
          <w:szCs w:val="28"/>
        </w:rPr>
      </w:pPr>
    </w:p>
    <w:p w14:paraId="2961B34B" w14:textId="77777777" w:rsidR="00277029" w:rsidRDefault="00277029" w:rsidP="00277029">
      <w:pPr>
        <w:pStyle w:val="ListParagraph"/>
        <w:widowControl w:val="0"/>
        <w:spacing w:after="0" w:line="276" w:lineRule="auto"/>
        <w:ind w:left="1440"/>
        <w:rPr>
          <w:rFonts w:eastAsia="Calibri" w:cstheme="minorHAnsi"/>
          <w:b/>
          <w:bCs/>
          <w:color w:val="00B050"/>
          <w:sz w:val="28"/>
          <w:szCs w:val="28"/>
        </w:rPr>
      </w:pPr>
    </w:p>
    <w:p w14:paraId="1A8798EA" w14:textId="77777777" w:rsidR="00277029" w:rsidRPr="00284D27" w:rsidRDefault="00277029" w:rsidP="00277029">
      <w:pPr>
        <w:pStyle w:val="ListParagraph"/>
        <w:widowControl w:val="0"/>
        <w:spacing w:after="0" w:line="276" w:lineRule="auto"/>
        <w:ind w:left="1440"/>
        <w:rPr>
          <w:rFonts w:eastAsia="Calibri" w:cstheme="minorHAnsi"/>
          <w:b/>
          <w:bCs/>
          <w:color w:val="00B050"/>
          <w:sz w:val="28"/>
          <w:szCs w:val="28"/>
        </w:rPr>
      </w:pPr>
    </w:p>
    <w:p w14:paraId="1C2D2BC4" w14:textId="77777777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447E37">
        <w:rPr>
          <w:rFonts w:eastAsia="Calibri" w:cstheme="minorHAnsi"/>
          <w:color w:val="000000" w:themeColor="text1"/>
          <w:sz w:val="28"/>
          <w:szCs w:val="28"/>
          <w:u w:val="single"/>
        </w:rPr>
        <w:t>CREATE</w:t>
      </w:r>
    </w:p>
    <w:p w14:paraId="0BF4BEA5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BA5906A" wp14:editId="49A2261F">
            <wp:extent cx="3200400" cy="14287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B82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6C9D5797" wp14:editId="6B361E02">
            <wp:extent cx="2305050" cy="8477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1393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162A3122" wp14:editId="6BABA94F">
            <wp:extent cx="4572000" cy="21431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715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38B323D" wp14:editId="7E130F6B">
            <wp:extent cx="4419600" cy="14573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A97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C438417" wp14:editId="052F48E4">
            <wp:extent cx="3924300" cy="18573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1E9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Dále např.:</w:t>
      </w:r>
    </w:p>
    <w:p w14:paraId="4B819CF5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Synonyma (CREATE SYNONYM [</w:t>
      </w:r>
      <w:proofErr w:type="spellStart"/>
      <w:r w:rsidRPr="00447E37">
        <w:rPr>
          <w:rFonts w:cstheme="minorHAnsi"/>
          <w:sz w:val="28"/>
          <w:szCs w:val="28"/>
        </w:rPr>
        <w:t>jmeno</w:t>
      </w:r>
      <w:proofErr w:type="spellEnd"/>
      <w:r w:rsidRPr="00447E37">
        <w:rPr>
          <w:rFonts w:cstheme="minorHAnsi"/>
          <w:sz w:val="28"/>
          <w:szCs w:val="28"/>
        </w:rPr>
        <w:t>] FOR [</w:t>
      </w:r>
      <w:proofErr w:type="spellStart"/>
      <w:proofErr w:type="gramStart"/>
      <w:r w:rsidRPr="00447E37">
        <w:rPr>
          <w:rFonts w:cstheme="minorHAnsi"/>
          <w:sz w:val="28"/>
          <w:szCs w:val="28"/>
        </w:rPr>
        <w:t>db.tabulka</w:t>
      </w:r>
      <w:proofErr w:type="spellEnd"/>
      <w:proofErr w:type="gramEnd"/>
      <w:r w:rsidRPr="00447E37">
        <w:rPr>
          <w:rFonts w:cstheme="minorHAnsi"/>
          <w:sz w:val="28"/>
          <w:szCs w:val="28"/>
        </w:rPr>
        <w:t>])</w:t>
      </w:r>
    </w:p>
    <w:p w14:paraId="466F4E61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Indexy (CREATE INDEX [</w:t>
      </w:r>
      <w:proofErr w:type="spellStart"/>
      <w:r w:rsidRPr="00447E37">
        <w:rPr>
          <w:rFonts w:cstheme="minorHAnsi"/>
          <w:sz w:val="28"/>
          <w:szCs w:val="28"/>
        </w:rPr>
        <w:t>jmeno</w:t>
      </w:r>
      <w:proofErr w:type="spellEnd"/>
      <w:r w:rsidRPr="00447E37">
        <w:rPr>
          <w:rFonts w:cstheme="minorHAnsi"/>
          <w:sz w:val="28"/>
          <w:szCs w:val="28"/>
        </w:rPr>
        <w:t>] ON [tabulka](sloupec</w:t>
      </w:r>
      <w:proofErr w:type="gramStart"/>
      <w:r w:rsidRPr="00447E37">
        <w:rPr>
          <w:rFonts w:cstheme="minorHAnsi"/>
          <w:sz w:val="28"/>
          <w:szCs w:val="28"/>
        </w:rPr>
        <w:t>1,sloupec</w:t>
      </w:r>
      <w:proofErr w:type="gramEnd"/>
      <w:r w:rsidRPr="00447E37">
        <w:rPr>
          <w:rFonts w:cstheme="minorHAnsi"/>
          <w:sz w:val="28"/>
          <w:szCs w:val="28"/>
        </w:rPr>
        <w:t>2,..))</w:t>
      </w:r>
    </w:p>
    <w:p w14:paraId="371EA958" w14:textId="77777777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447E37">
        <w:rPr>
          <w:rFonts w:eastAsia="Calibri" w:cstheme="minorHAnsi"/>
          <w:color w:val="000000" w:themeColor="text1"/>
          <w:sz w:val="28"/>
          <w:szCs w:val="28"/>
          <w:u w:val="single"/>
        </w:rPr>
        <w:lastRenderedPageBreak/>
        <w:t>DROP</w:t>
      </w:r>
    </w:p>
    <w:p w14:paraId="2E536119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Můžeme mazat všechny objekty, kromě tabulek, které mají vazbu v tabulce jiné.</w:t>
      </w:r>
    </w:p>
    <w:p w14:paraId="4FC0C489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Před smazáním tabulky se musíme postarat, aby na ní žádná jiná tabulka neodkazovala a neměla s ní vztah.</w:t>
      </w:r>
    </w:p>
    <w:p w14:paraId="3140AE69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020C00D7" wp14:editId="2188D973">
            <wp:extent cx="2162175" cy="35242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C88A" w14:textId="77777777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447E37">
        <w:rPr>
          <w:rFonts w:eastAsia="Calibri" w:cstheme="minorHAnsi"/>
          <w:color w:val="000000" w:themeColor="text1"/>
          <w:sz w:val="28"/>
          <w:szCs w:val="28"/>
          <w:u w:val="single"/>
        </w:rPr>
        <w:t>Alter</w:t>
      </w:r>
    </w:p>
    <w:p w14:paraId="706D1A2A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Alter se dá dobře používat v tabulce (změníme jen ty sloupce, které chceme)</w:t>
      </w:r>
    </w:p>
    <w:p w14:paraId="2491BAC4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447E37">
        <w:rPr>
          <w:rFonts w:eastAsia="Calibri" w:cstheme="minorHAnsi"/>
          <w:color w:val="000000" w:themeColor="text1"/>
          <w:sz w:val="28"/>
          <w:szCs w:val="28"/>
        </w:rPr>
        <w:t>View</w:t>
      </w:r>
      <w:proofErr w:type="spell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, Proceduru a </w:t>
      </w:r>
      <w:proofErr w:type="spellStart"/>
      <w:r w:rsidRPr="00447E37">
        <w:rPr>
          <w:rFonts w:eastAsia="Calibri" w:cstheme="minorHAnsi"/>
          <w:color w:val="000000" w:themeColor="text1"/>
          <w:sz w:val="28"/>
          <w:szCs w:val="28"/>
        </w:rPr>
        <w:t>Trigger</w:t>
      </w:r>
      <w:proofErr w:type="spell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47E37">
        <w:rPr>
          <w:rFonts w:eastAsia="Calibri" w:cstheme="minorHAnsi"/>
          <w:color w:val="000000" w:themeColor="text1"/>
          <w:sz w:val="28"/>
          <w:szCs w:val="28"/>
        </w:rPr>
        <w:t>alterem</w:t>
      </w:r>
      <w:proofErr w:type="spell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 bohužel musíme prostě celý blok kódu přepsat na jiný</w:t>
      </w:r>
    </w:p>
    <w:p w14:paraId="05B6AE46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Možnosti ALTER TABLE:</w:t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1A0AE41A" wp14:editId="2EDD8353">
            <wp:extent cx="3667125" cy="24193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854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Možnosti např. ALTER VIEW:</w:t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0303E4BE" wp14:editId="476AFB7B">
            <wp:extent cx="3343275" cy="61912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180" w14:textId="77777777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447E37">
        <w:rPr>
          <w:rFonts w:eastAsia="Calibri" w:cstheme="minorHAnsi"/>
          <w:color w:val="000000" w:themeColor="text1"/>
          <w:sz w:val="28"/>
          <w:szCs w:val="28"/>
          <w:u w:val="single"/>
        </w:rPr>
        <w:t>TRUNCATE</w:t>
      </w:r>
    </w:p>
    <w:p w14:paraId="2CF87CF4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Smaže celou tabulku, kromě struktury (její data)</w:t>
      </w:r>
    </w:p>
    <w:p w14:paraId="53DE71FC" w14:textId="77777777" w:rsidR="00326833" w:rsidRPr="001803D0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b/>
          <w:bCs/>
          <w:color w:val="4472C4" w:themeColor="accent1"/>
          <w:sz w:val="28"/>
          <w:szCs w:val="28"/>
        </w:rPr>
      </w:pPr>
      <w:r w:rsidRPr="001803D0">
        <w:rPr>
          <w:rFonts w:eastAsia="Calibri" w:cstheme="minorHAnsi"/>
          <w:b/>
          <w:bCs/>
          <w:color w:val="4472C4" w:themeColor="accent1"/>
          <w:sz w:val="28"/>
          <w:szCs w:val="28"/>
        </w:rPr>
        <w:t>Ale počkat, vždyť to je DML, ne?</w:t>
      </w:r>
    </w:p>
    <w:p w14:paraId="17C7A61E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Ne tak docela – </w:t>
      </w:r>
      <w:r w:rsidRPr="001803D0">
        <w:rPr>
          <w:rFonts w:eastAsia="Calibri" w:cstheme="minorHAnsi"/>
          <w:b/>
          <w:bCs/>
          <w:color w:val="FF0000"/>
          <w:sz w:val="28"/>
          <w:szCs w:val="28"/>
        </w:rPr>
        <w:t xml:space="preserve">TRUNCATE příkaz totiž kompletně smaže celou tabulku, a pak ji znovu </w:t>
      </w:r>
      <w:proofErr w:type="gramStart"/>
      <w:r w:rsidRPr="001803D0">
        <w:rPr>
          <w:rFonts w:eastAsia="Calibri" w:cstheme="minorHAnsi"/>
          <w:b/>
          <w:bCs/>
          <w:color w:val="FF0000"/>
          <w:sz w:val="28"/>
          <w:szCs w:val="28"/>
        </w:rPr>
        <w:t>vytvoří</w:t>
      </w:r>
      <w:proofErr w:type="gramEnd"/>
      <w:r w:rsidRPr="001803D0">
        <w:rPr>
          <w:rFonts w:eastAsia="Calibri" w:cstheme="minorHAnsi"/>
          <w:b/>
          <w:bCs/>
          <w:color w:val="FF0000"/>
          <w:sz w:val="28"/>
          <w:szCs w:val="28"/>
        </w:rPr>
        <w:t xml:space="preserve"> s nastavením tabulky minulé</w:t>
      </w:r>
    </w:p>
    <w:p w14:paraId="613C9102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Proto </w:t>
      </w:r>
      <w:proofErr w:type="gramStart"/>
      <w:r w:rsidRPr="00447E37">
        <w:rPr>
          <w:rFonts w:eastAsia="Calibri" w:cstheme="minorHAnsi"/>
          <w:color w:val="000000" w:themeColor="text1"/>
          <w:sz w:val="28"/>
          <w:szCs w:val="28"/>
        </w:rPr>
        <w:t>patří</w:t>
      </w:r>
      <w:proofErr w:type="gram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 do DDL příkazů, nikoliv do DML</w:t>
      </w:r>
    </w:p>
    <w:p w14:paraId="6B93D7D6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6E3E68D6" wp14:editId="6B48D1B3">
            <wp:extent cx="2514600" cy="4381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3A1B8E3" wp14:editId="4E3EB5DB">
            <wp:extent cx="1352550" cy="7048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BFA" w14:textId="74D75D63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56D360C8" wp14:editId="052694FB">
            <wp:extent cx="1571625" cy="4667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253D9E8" wp14:editId="55DB7A2A">
            <wp:extent cx="1333500" cy="4572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4A91" w14:textId="7555CDB8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RENAME</w:t>
      </w:r>
    </w:p>
    <w:p w14:paraId="55DD60DC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Přejmenuje daný objekt</w:t>
      </w:r>
    </w:p>
    <w:p w14:paraId="28D9BD00" w14:textId="7F2EBCA9" w:rsidR="00326833" w:rsidRPr="00447E37" w:rsidRDefault="006E6FAD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cstheme="minorHAnsi"/>
          <w:sz w:val="28"/>
          <w:szCs w:val="28"/>
        </w:rPr>
      </w:pPr>
      <w:r w:rsidRPr="006E6FAD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49BEE3" wp14:editId="19738810">
            <wp:simplePos x="0" y="0"/>
            <wp:positionH relativeFrom="column">
              <wp:posOffset>3910965</wp:posOffset>
            </wp:positionH>
            <wp:positionV relativeFrom="paragraph">
              <wp:posOffset>196215</wp:posOffset>
            </wp:positionV>
            <wp:extent cx="2044700" cy="3987800"/>
            <wp:effectExtent l="0" t="0" r="0" b="0"/>
            <wp:wrapTight wrapText="bothSides">
              <wp:wrapPolygon edited="0">
                <wp:start x="0" y="0"/>
                <wp:lineTo x="0" y="21531"/>
                <wp:lineTo x="21466" y="21531"/>
                <wp:lineTo x="21466" y="0"/>
                <wp:lineTo x="0" y="0"/>
              </wp:wrapPolygon>
            </wp:wrapTight>
            <wp:docPr id="1423870300" name="Picture 1" descr="A picture containing text, screenshot, rectang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70300" name="Picture 1" descr="A picture containing text, screenshot, rectangle, fo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5FEA71C6" wp14:editId="401BB4F0">
            <wp:extent cx="2333625" cy="33337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41D" w14:textId="4E7BD1DC" w:rsidR="00326833" w:rsidRPr="00447E37" w:rsidRDefault="00326833">
      <w:pPr>
        <w:widowControl w:val="0"/>
        <w:spacing w:after="200" w:line="276" w:lineRule="auto"/>
        <w:rPr>
          <w:rFonts w:cstheme="minorHAnsi"/>
          <w:sz w:val="28"/>
          <w:szCs w:val="28"/>
        </w:rPr>
      </w:pPr>
    </w:p>
    <w:p w14:paraId="2DBD2195" w14:textId="452666FA" w:rsidR="00326833" w:rsidRPr="006E6FAD" w:rsidRDefault="00000000">
      <w:pPr>
        <w:widowControl w:val="0"/>
        <w:spacing w:after="200" w:line="276" w:lineRule="auto"/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6E6FAD">
        <w:rPr>
          <w:rFonts w:cstheme="minorHAnsi"/>
          <w:b/>
          <w:bCs/>
          <w:color w:val="FF0000"/>
          <w:sz w:val="36"/>
          <w:szCs w:val="36"/>
        </w:rPr>
        <w:t>DML</w:t>
      </w:r>
    </w:p>
    <w:p w14:paraId="4BBE0AD3" w14:textId="3334DE22" w:rsidR="00326833" w:rsidRPr="00D847BA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 xml:space="preserve">Data </w:t>
      </w:r>
      <w:proofErr w:type="spellStart"/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>manipulation</w:t>
      </w:r>
      <w:proofErr w:type="spellEnd"/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>language</w:t>
      </w:r>
      <w:proofErr w:type="spellEnd"/>
    </w:p>
    <w:p w14:paraId="54B2153F" w14:textId="51718C30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447E37">
        <w:rPr>
          <w:rFonts w:cstheme="minorHAnsi"/>
          <w:sz w:val="28"/>
          <w:szCs w:val="28"/>
        </w:rPr>
        <w:t xml:space="preserve">Je určený pro </w:t>
      </w:r>
      <w:r w:rsidRPr="006D5126">
        <w:rPr>
          <w:rFonts w:cstheme="minorHAnsi"/>
          <w:b/>
          <w:bCs/>
          <w:color w:val="FF0000"/>
          <w:sz w:val="28"/>
          <w:szCs w:val="28"/>
        </w:rPr>
        <w:t>manipulaci dat v již vytvořené struktuře</w:t>
      </w:r>
      <w:r w:rsidRPr="006D5126">
        <w:rPr>
          <w:rFonts w:cstheme="minorHAnsi"/>
          <w:color w:val="FF0000"/>
          <w:sz w:val="28"/>
          <w:szCs w:val="28"/>
        </w:rPr>
        <w:t xml:space="preserve"> </w:t>
      </w:r>
      <w:r w:rsidRPr="00447E37">
        <w:rPr>
          <w:rFonts w:cstheme="minorHAnsi"/>
          <w:sz w:val="28"/>
          <w:szCs w:val="28"/>
        </w:rPr>
        <w:t>DDL jazykem</w:t>
      </w:r>
      <w:r w:rsidR="006E6FAD" w:rsidRPr="006E6FAD">
        <w:rPr>
          <w:noProof/>
        </w:rPr>
        <w:t xml:space="preserve"> </w:t>
      </w:r>
    </w:p>
    <w:p w14:paraId="4EE5EE7F" w14:textId="44017239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447E37">
        <w:rPr>
          <w:rFonts w:cstheme="minorHAnsi"/>
          <w:sz w:val="28"/>
          <w:szCs w:val="28"/>
        </w:rPr>
        <w:t>Můžeme s ním tedy data:</w:t>
      </w:r>
      <w:r w:rsidR="006E6FAD" w:rsidRPr="006E6FAD">
        <w:rPr>
          <w:noProof/>
        </w:rPr>
        <w:t xml:space="preserve"> </w:t>
      </w:r>
    </w:p>
    <w:p w14:paraId="65FB6B75" w14:textId="59854779" w:rsidR="00326833" w:rsidRPr="006D5126" w:rsidRDefault="006E6FAD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color w:val="00B050"/>
          <w:sz w:val="28"/>
          <w:szCs w:val="28"/>
        </w:rPr>
      </w:pPr>
      <w:r w:rsidRPr="006D5126">
        <w:rPr>
          <w:rFonts w:cstheme="minorHAnsi"/>
          <w:b/>
          <w:bCs/>
          <w:color w:val="00B050"/>
          <w:sz w:val="28"/>
          <w:szCs w:val="28"/>
        </w:rPr>
        <w:t>Přidávat – INSERT</w:t>
      </w:r>
    </w:p>
    <w:p w14:paraId="795641DD" w14:textId="28ADC3B4" w:rsidR="00326833" w:rsidRPr="006D5126" w:rsidRDefault="006E6FAD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color w:val="00B050"/>
          <w:sz w:val="28"/>
          <w:szCs w:val="28"/>
        </w:rPr>
      </w:pPr>
      <w:r w:rsidRPr="006D5126">
        <w:rPr>
          <w:rFonts w:cstheme="minorHAnsi"/>
          <w:b/>
          <w:bCs/>
          <w:color w:val="00B050"/>
          <w:sz w:val="28"/>
          <w:szCs w:val="28"/>
        </w:rPr>
        <w:t>Měnit – UPDATE</w:t>
      </w:r>
    </w:p>
    <w:p w14:paraId="7D29BDBB" w14:textId="77777777" w:rsidR="00326833" w:rsidRPr="006D5126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color w:val="00B050"/>
          <w:sz w:val="28"/>
          <w:szCs w:val="28"/>
        </w:rPr>
      </w:pPr>
      <w:r w:rsidRPr="006D5126">
        <w:rPr>
          <w:rFonts w:cstheme="minorHAnsi"/>
          <w:b/>
          <w:bCs/>
          <w:color w:val="00B050"/>
          <w:sz w:val="28"/>
          <w:szCs w:val="28"/>
        </w:rPr>
        <w:t>Mazat – DELETE</w:t>
      </w:r>
    </w:p>
    <w:p w14:paraId="4560B847" w14:textId="77777777" w:rsidR="00326833" w:rsidRPr="006D5126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i/>
          <w:iCs/>
          <w:color w:val="00B050"/>
          <w:sz w:val="28"/>
          <w:szCs w:val="28"/>
        </w:rPr>
      </w:pPr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 xml:space="preserve">(Možná se dá považovat i SELECT jakožto DML, ale to je spíše samostatný útvar = DQL – Data </w:t>
      </w:r>
      <w:proofErr w:type="spellStart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>Query</w:t>
      </w:r>
      <w:proofErr w:type="spellEnd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 xml:space="preserve"> </w:t>
      </w:r>
      <w:proofErr w:type="spellStart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>Language</w:t>
      </w:r>
      <w:proofErr w:type="spellEnd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>)</w:t>
      </w:r>
    </w:p>
    <w:p w14:paraId="2A8A53AF" w14:textId="77777777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INSERT</w:t>
      </w:r>
    </w:p>
    <w:p w14:paraId="17B93CE3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01F92645" wp14:editId="4E3DD8B1">
            <wp:extent cx="4572000" cy="168592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1EA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 xml:space="preserve">Vkládat můžeme i do POHLEDŮ (Přidá se do příslušné tabulky), nesmí mít agregátní funkce, </w:t>
      </w:r>
      <w:proofErr w:type="spellStart"/>
      <w:proofErr w:type="gramStart"/>
      <w:r w:rsidRPr="00447E37">
        <w:rPr>
          <w:rFonts w:cstheme="minorHAnsi"/>
          <w:sz w:val="28"/>
          <w:szCs w:val="28"/>
        </w:rPr>
        <w:t>joiny</w:t>
      </w:r>
      <w:proofErr w:type="spellEnd"/>
      <w:r w:rsidRPr="00447E37">
        <w:rPr>
          <w:rFonts w:cstheme="minorHAnsi"/>
          <w:sz w:val="28"/>
          <w:szCs w:val="28"/>
        </w:rPr>
        <w:t>,</w:t>
      </w:r>
      <w:proofErr w:type="gramEnd"/>
      <w:r w:rsidRPr="00447E37">
        <w:rPr>
          <w:rFonts w:cstheme="minorHAnsi"/>
          <w:sz w:val="28"/>
          <w:szCs w:val="28"/>
        </w:rPr>
        <w:t xml:space="preserve"> apod.</w:t>
      </w:r>
    </w:p>
    <w:p w14:paraId="148D527F" w14:textId="77777777" w:rsidR="00326833" w:rsidRPr="00447E3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AEDDEA" wp14:editId="10841BCC">
            <wp:extent cx="2895600" cy="40957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865D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72B2705" wp14:editId="0D84B05A">
            <wp:extent cx="1838325" cy="124777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86A" w14:textId="77777777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UPDATE</w:t>
      </w:r>
    </w:p>
    <w:p w14:paraId="4DF7810D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66E35C0" wp14:editId="3D10E469">
            <wp:extent cx="3552825" cy="39052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A1B2" w14:textId="77777777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DELETE</w:t>
      </w:r>
    </w:p>
    <w:p w14:paraId="512DF890" w14:textId="77777777" w:rsidR="00326833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</w:pPr>
      <w:r>
        <w:rPr>
          <w:noProof/>
        </w:rPr>
        <w:drawing>
          <wp:inline distT="0" distB="0" distL="0" distR="0" wp14:anchorId="4C176BEE" wp14:editId="399476DB">
            <wp:extent cx="2628900" cy="4095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83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2214"/>
    <w:multiLevelType w:val="multilevel"/>
    <w:tmpl w:val="1A7EC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795CD0"/>
    <w:multiLevelType w:val="multilevel"/>
    <w:tmpl w:val="B8AE72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827D85"/>
    <w:multiLevelType w:val="multilevel"/>
    <w:tmpl w:val="67A81A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646BF8"/>
    <w:multiLevelType w:val="multilevel"/>
    <w:tmpl w:val="C5E68B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27250627">
    <w:abstractNumId w:val="2"/>
  </w:num>
  <w:num w:numId="2" w16cid:durableId="1162350596">
    <w:abstractNumId w:val="1"/>
  </w:num>
  <w:num w:numId="3" w16cid:durableId="1785729712">
    <w:abstractNumId w:val="3"/>
  </w:num>
  <w:num w:numId="4" w16cid:durableId="84412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33"/>
    <w:rsid w:val="001803D0"/>
    <w:rsid w:val="00277029"/>
    <w:rsid w:val="00284D27"/>
    <w:rsid w:val="00326833"/>
    <w:rsid w:val="00447E37"/>
    <w:rsid w:val="006D5126"/>
    <w:rsid w:val="006E6FAD"/>
    <w:rsid w:val="00A52016"/>
    <w:rsid w:val="00D46614"/>
    <w:rsid w:val="00D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352CC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16</cp:revision>
  <dcterms:created xsi:type="dcterms:W3CDTF">2023-03-15T10:31:00Z</dcterms:created>
  <dcterms:modified xsi:type="dcterms:W3CDTF">2023-05-13T13:47:00Z</dcterms:modified>
  <dc:language>en-US</dc:language>
</cp:coreProperties>
</file>