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B3D4" w14:textId="77777777" w:rsidR="00E8235B" w:rsidRPr="0004462B" w:rsidRDefault="00000000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 w:rsidRPr="0004462B">
        <w:rPr>
          <w:rFonts w:eastAsia="Calibri" w:cs="Calibri"/>
          <w:b/>
          <w:bCs/>
          <w:color w:val="000000" w:themeColor="text1"/>
          <w:sz w:val="44"/>
          <w:szCs w:val="44"/>
        </w:rPr>
        <w:t xml:space="preserve">19. Modelování a popis databázových struktur </w:t>
      </w:r>
      <w:proofErr w:type="spellStart"/>
      <w:r w:rsidRPr="0004462B">
        <w:rPr>
          <w:rFonts w:eastAsia="Calibri" w:cs="Calibri"/>
          <w:b/>
          <w:bCs/>
          <w:color w:val="000000" w:themeColor="text1"/>
          <w:sz w:val="44"/>
          <w:szCs w:val="44"/>
        </w:rPr>
        <w:t>Self</w:t>
      </w:r>
      <w:proofErr w:type="spellEnd"/>
      <w:r w:rsidRPr="0004462B">
        <w:rPr>
          <w:rFonts w:eastAsia="Calibri" w:cs="Calibri"/>
          <w:b/>
          <w:bCs/>
          <w:color w:val="000000" w:themeColor="text1"/>
          <w:sz w:val="44"/>
          <w:szCs w:val="44"/>
        </w:rPr>
        <w:t xml:space="preserve"> reference a </w:t>
      </w:r>
      <w:proofErr w:type="spellStart"/>
      <w:r w:rsidRPr="0004462B">
        <w:rPr>
          <w:rFonts w:eastAsia="Calibri" w:cs="Calibri"/>
          <w:b/>
          <w:bCs/>
          <w:color w:val="000000" w:themeColor="text1"/>
          <w:sz w:val="44"/>
          <w:szCs w:val="44"/>
        </w:rPr>
        <w:t>Arcus</w:t>
      </w:r>
      <w:proofErr w:type="spellEnd"/>
      <w:r w:rsidRPr="0004462B">
        <w:rPr>
          <w:rFonts w:eastAsia="Calibri" w:cs="Calibri"/>
          <w:b/>
          <w:bCs/>
          <w:color w:val="000000" w:themeColor="text1"/>
          <w:sz w:val="44"/>
          <w:szCs w:val="44"/>
        </w:rPr>
        <w:t>, příklady využití</w:t>
      </w:r>
    </w:p>
    <w:p w14:paraId="0BDF7DC6" w14:textId="77777777" w:rsidR="00E8235B" w:rsidRPr="0004462B" w:rsidRDefault="00000000">
      <w:pPr>
        <w:widowControl w:val="0"/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04462B">
        <w:rPr>
          <w:rFonts w:eastAsia="Calibri" w:cs="Calibri"/>
          <w:b/>
          <w:bCs/>
          <w:color w:val="000000" w:themeColor="text1"/>
          <w:sz w:val="28"/>
          <w:szCs w:val="28"/>
        </w:rPr>
        <w:t>Základní pojmy</w:t>
      </w:r>
    </w:p>
    <w:p w14:paraId="17E8B96C" w14:textId="77777777" w:rsidR="00E8235B" w:rsidRPr="0004462B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</w:rPr>
      </w:pPr>
      <w:proofErr w:type="spellStart"/>
      <w:r w:rsidRPr="0004462B">
        <w:rPr>
          <w:rFonts w:eastAsia="Calibri" w:cs="Calibri"/>
          <w:b/>
          <w:bCs/>
          <w:color w:val="FF0000"/>
          <w:sz w:val="36"/>
          <w:szCs w:val="36"/>
          <w:u w:val="single"/>
        </w:rPr>
        <w:t>Self</w:t>
      </w:r>
      <w:proofErr w:type="spellEnd"/>
      <w:r w:rsidRPr="0004462B">
        <w:rPr>
          <w:rFonts w:eastAsia="Calibri" w:cs="Calibri"/>
          <w:b/>
          <w:bCs/>
          <w:color w:val="FF0000"/>
          <w:sz w:val="36"/>
          <w:szCs w:val="36"/>
          <w:u w:val="single"/>
        </w:rPr>
        <w:t xml:space="preserve"> reference</w:t>
      </w:r>
    </w:p>
    <w:p w14:paraId="561E2951" w14:textId="77777777" w:rsidR="00E8235B" w:rsidRPr="0004462B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04462B">
        <w:rPr>
          <w:rFonts w:eastAsia="Calibri" w:cs="Calibri"/>
          <w:color w:val="000000" w:themeColor="text1"/>
          <w:sz w:val="28"/>
          <w:szCs w:val="28"/>
        </w:rPr>
        <w:t xml:space="preserve">Takový vztah, kde entita </w:t>
      </w:r>
      <w:r w:rsidRPr="0004462B">
        <w:rPr>
          <w:rFonts w:eastAsia="Calibri" w:cs="Calibri"/>
          <w:color w:val="FF0000"/>
          <w:sz w:val="28"/>
          <w:szCs w:val="28"/>
        </w:rPr>
        <w:t>odkazuje FK na sebe sama</w:t>
      </w:r>
    </w:p>
    <w:p w14:paraId="5E23F465" w14:textId="77777777" w:rsidR="00E8235B" w:rsidRPr="0004462B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04462B">
        <w:rPr>
          <w:rFonts w:eastAsia="Calibri" w:cs="Calibri"/>
          <w:color w:val="000000" w:themeColor="text1"/>
          <w:sz w:val="28"/>
          <w:szCs w:val="28"/>
        </w:rPr>
        <w:t xml:space="preserve">Většinou </w:t>
      </w:r>
      <w:proofErr w:type="gramStart"/>
      <w:r w:rsidRPr="0004462B">
        <w:rPr>
          <w:rFonts w:eastAsia="Calibri" w:cs="Calibri"/>
          <w:color w:val="000000" w:themeColor="text1"/>
          <w:sz w:val="28"/>
          <w:szCs w:val="28"/>
        </w:rPr>
        <w:t>tvoří</w:t>
      </w:r>
      <w:proofErr w:type="gramEnd"/>
      <w:r w:rsidRPr="0004462B">
        <w:rPr>
          <w:rFonts w:eastAsia="Calibri" w:cs="Calibri"/>
          <w:color w:val="000000" w:themeColor="text1"/>
          <w:sz w:val="28"/>
          <w:szCs w:val="28"/>
        </w:rPr>
        <w:t xml:space="preserve"> </w:t>
      </w:r>
      <w:r w:rsidRPr="0004462B">
        <w:rPr>
          <w:rFonts w:eastAsia="Calibri" w:cs="Calibri"/>
          <w:color w:val="4472C4" w:themeColor="accent1"/>
          <w:sz w:val="28"/>
          <w:szCs w:val="28"/>
        </w:rPr>
        <w:t>hierarchickou strukturu</w:t>
      </w:r>
    </w:p>
    <w:p w14:paraId="2463BD15" w14:textId="77777777" w:rsidR="00E8235B" w:rsidRPr="0004462B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sz w:val="28"/>
          <w:szCs w:val="28"/>
        </w:rPr>
      </w:pPr>
      <w:r w:rsidRPr="0004462B">
        <w:rPr>
          <w:noProof/>
          <w:sz w:val="28"/>
          <w:szCs w:val="28"/>
        </w:rPr>
        <w:drawing>
          <wp:inline distT="0" distB="0" distL="0" distR="0" wp14:anchorId="4DA46529" wp14:editId="36C9A3F6">
            <wp:extent cx="3038475" cy="14192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81CF" w14:textId="77777777" w:rsidR="00E8235B" w:rsidRPr="0004462B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</w:rPr>
      </w:pPr>
      <w:proofErr w:type="spellStart"/>
      <w:r w:rsidRPr="0004462B">
        <w:rPr>
          <w:rFonts w:eastAsia="Calibri" w:cs="Calibri"/>
          <w:b/>
          <w:bCs/>
          <w:color w:val="FF0000"/>
          <w:sz w:val="36"/>
          <w:szCs w:val="36"/>
          <w:u w:val="single"/>
        </w:rPr>
        <w:t>Arcus</w:t>
      </w:r>
      <w:proofErr w:type="spellEnd"/>
    </w:p>
    <w:p w14:paraId="01D59800" w14:textId="77777777" w:rsidR="00E8235B" w:rsidRPr="0004462B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04462B">
        <w:rPr>
          <w:rFonts w:eastAsia="Calibri" w:cs="Calibri"/>
          <w:color w:val="000000" w:themeColor="text1"/>
          <w:sz w:val="28"/>
          <w:szCs w:val="28"/>
        </w:rPr>
        <w:t xml:space="preserve">Vztah, kde je </w:t>
      </w:r>
      <w:r w:rsidRPr="0004462B">
        <w:rPr>
          <w:rFonts w:eastAsia="Calibri" w:cs="Calibri"/>
          <w:color w:val="FF0000"/>
          <w:sz w:val="28"/>
          <w:szCs w:val="28"/>
        </w:rPr>
        <w:t xml:space="preserve">jedna hlavní entita </w:t>
      </w:r>
      <w:r w:rsidRPr="0004462B">
        <w:rPr>
          <w:rFonts w:eastAsia="Calibri" w:cs="Calibri"/>
          <w:color w:val="000000" w:themeColor="text1"/>
          <w:sz w:val="28"/>
          <w:szCs w:val="28"/>
        </w:rPr>
        <w:t xml:space="preserve">a </w:t>
      </w:r>
      <w:r w:rsidRPr="0004462B">
        <w:rPr>
          <w:rFonts w:eastAsia="Calibri" w:cs="Calibri"/>
          <w:color w:val="4472C4" w:themeColor="accent1"/>
          <w:sz w:val="28"/>
          <w:szCs w:val="28"/>
        </w:rPr>
        <w:t>více pod-entit</w:t>
      </w:r>
    </w:p>
    <w:p w14:paraId="7A34FB82" w14:textId="77777777" w:rsidR="00E8235B" w:rsidRPr="0004462B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proofErr w:type="gramStart"/>
      <w:r w:rsidRPr="0004462B">
        <w:rPr>
          <w:rFonts w:eastAsia="Calibri" w:cs="Calibri"/>
          <w:color w:val="000000" w:themeColor="text1"/>
          <w:sz w:val="28"/>
          <w:szCs w:val="28"/>
        </w:rPr>
        <w:t>Tvoří</w:t>
      </w:r>
      <w:proofErr w:type="gramEnd"/>
      <w:r w:rsidRPr="0004462B">
        <w:rPr>
          <w:rFonts w:eastAsia="Calibri" w:cs="Calibri"/>
          <w:color w:val="000000" w:themeColor="text1"/>
          <w:sz w:val="28"/>
          <w:szCs w:val="28"/>
        </w:rPr>
        <w:t xml:space="preserve"> tzv. </w:t>
      </w:r>
      <w:r w:rsidRPr="0004462B">
        <w:rPr>
          <w:rFonts w:eastAsia="Calibri" w:cs="Calibri"/>
          <w:b/>
          <w:bCs/>
          <w:color w:val="FF0000"/>
          <w:sz w:val="28"/>
          <w:szCs w:val="28"/>
        </w:rPr>
        <w:t>XOR</w:t>
      </w:r>
    </w:p>
    <w:p w14:paraId="5DA19D51" w14:textId="77777777" w:rsidR="00E8235B" w:rsidRPr="0004462B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04462B">
        <w:rPr>
          <w:rFonts w:eastAsia="Calibri" w:cs="Calibri"/>
          <w:color w:val="000000" w:themeColor="text1"/>
          <w:sz w:val="28"/>
          <w:szCs w:val="28"/>
        </w:rPr>
        <w:t xml:space="preserve">FK jsou na straně hlavní entity, kde </w:t>
      </w:r>
      <w:proofErr w:type="spellStart"/>
      <w:r w:rsidRPr="0004462B">
        <w:rPr>
          <w:rFonts w:eastAsia="Calibri" w:cs="Calibri"/>
          <w:color w:val="000000" w:themeColor="text1"/>
          <w:sz w:val="28"/>
          <w:szCs w:val="28"/>
        </w:rPr>
        <w:t>check</w:t>
      </w:r>
      <w:proofErr w:type="spellEnd"/>
      <w:r w:rsidRPr="0004462B">
        <w:rPr>
          <w:rFonts w:eastAsia="Calibri" w:cs="Calibri"/>
          <w:color w:val="000000" w:themeColor="text1"/>
          <w:sz w:val="28"/>
          <w:szCs w:val="28"/>
        </w:rPr>
        <w:t xml:space="preserve"> kontroluje že je právě jedna možnost FK vybraná</w:t>
      </w:r>
    </w:p>
    <w:p w14:paraId="1C1D1D58" w14:textId="77777777" w:rsidR="00E8235B" w:rsidRPr="0004462B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04462B">
        <w:rPr>
          <w:rFonts w:eastAsia="Calibri" w:cs="Calibri"/>
          <w:color w:val="000000" w:themeColor="text1"/>
          <w:sz w:val="28"/>
          <w:szCs w:val="28"/>
        </w:rPr>
        <w:t>Hlavní entita odkazuje na jen a pouze jedinou pod-entitu</w:t>
      </w:r>
    </w:p>
    <w:p w14:paraId="23FB888B" w14:textId="77777777" w:rsidR="00E8235B" w:rsidRPr="0004462B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04462B">
        <w:rPr>
          <w:rFonts w:eastAsia="Calibri" w:cs="Calibri"/>
          <w:i/>
          <w:iCs/>
          <w:color w:val="000000" w:themeColor="text1"/>
          <w:sz w:val="28"/>
          <w:szCs w:val="28"/>
        </w:rPr>
        <w:t>(NEMŮŽE NEODKAZOVAT NA ŽÁDNOU)</w:t>
      </w:r>
    </w:p>
    <w:p w14:paraId="03B21298" w14:textId="77777777" w:rsidR="00E8235B" w:rsidRPr="0004462B" w:rsidRDefault="00000000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 w:rsidRPr="0004462B">
        <w:rPr>
          <w:noProof/>
          <w:sz w:val="28"/>
          <w:szCs w:val="28"/>
        </w:rPr>
        <w:lastRenderedPageBreak/>
        <w:drawing>
          <wp:inline distT="0" distB="0" distL="0" distR="0" wp14:anchorId="70A3E942" wp14:editId="0009D5FD">
            <wp:extent cx="3733800" cy="36576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F961" w14:textId="77777777" w:rsidR="00E8235B" w:rsidRPr="0004462B" w:rsidRDefault="00E8235B">
      <w:pPr>
        <w:widowControl w:val="0"/>
        <w:spacing w:after="200" w:line="276" w:lineRule="auto"/>
        <w:rPr>
          <w:sz w:val="28"/>
          <w:szCs w:val="28"/>
        </w:rPr>
      </w:pPr>
    </w:p>
    <w:p w14:paraId="058EE5DE" w14:textId="77777777" w:rsidR="00E8235B" w:rsidRPr="0004462B" w:rsidRDefault="00000000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bCs/>
          <w:color w:val="4472C4" w:themeColor="accent1"/>
          <w:sz w:val="36"/>
          <w:szCs w:val="36"/>
        </w:rPr>
      </w:pPr>
      <w:r w:rsidRPr="0004462B">
        <w:rPr>
          <w:rFonts w:eastAsia="Calibri" w:cs="Calibri"/>
          <w:b/>
          <w:bCs/>
          <w:color w:val="4472C4" w:themeColor="accent1"/>
          <w:sz w:val="36"/>
          <w:szCs w:val="36"/>
        </w:rPr>
        <w:t xml:space="preserve">Příklady (Data </w:t>
      </w:r>
      <w:proofErr w:type="spellStart"/>
      <w:r w:rsidRPr="0004462B">
        <w:rPr>
          <w:rFonts w:eastAsia="Calibri" w:cs="Calibri"/>
          <w:b/>
          <w:bCs/>
          <w:color w:val="4472C4" w:themeColor="accent1"/>
          <w:sz w:val="36"/>
          <w:szCs w:val="36"/>
        </w:rPr>
        <w:t>modeler</w:t>
      </w:r>
      <w:proofErr w:type="spellEnd"/>
      <w:r w:rsidRPr="0004462B">
        <w:rPr>
          <w:rFonts w:eastAsia="Calibri" w:cs="Calibri"/>
          <w:b/>
          <w:bCs/>
          <w:color w:val="4472C4" w:themeColor="accent1"/>
          <w:sz w:val="36"/>
          <w:szCs w:val="36"/>
        </w:rPr>
        <w:t>)</w:t>
      </w:r>
    </w:p>
    <w:p w14:paraId="56153124" w14:textId="77777777" w:rsidR="00E8235B" w:rsidRPr="00DC2D44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jc w:val="both"/>
        <w:rPr>
          <w:rFonts w:ascii="Calibri" w:eastAsia="Calibri" w:hAnsi="Calibri" w:cs="Calibri"/>
          <w:color w:val="FF0000"/>
          <w:sz w:val="36"/>
          <w:szCs w:val="36"/>
          <w:u w:val="single"/>
        </w:rPr>
      </w:pPr>
      <w:proofErr w:type="spellStart"/>
      <w:r w:rsidRPr="00DC2D44">
        <w:rPr>
          <w:rFonts w:eastAsia="Calibri" w:cs="Calibri"/>
          <w:color w:val="FF0000"/>
          <w:sz w:val="36"/>
          <w:szCs w:val="36"/>
          <w:u w:val="single"/>
        </w:rPr>
        <w:t>Self</w:t>
      </w:r>
      <w:proofErr w:type="spellEnd"/>
      <w:r w:rsidRPr="00DC2D44">
        <w:rPr>
          <w:rFonts w:eastAsia="Calibri" w:cs="Calibri"/>
          <w:color w:val="FF0000"/>
          <w:sz w:val="36"/>
          <w:szCs w:val="36"/>
          <w:u w:val="single"/>
        </w:rPr>
        <w:t>-reference:</w:t>
      </w:r>
    </w:p>
    <w:p w14:paraId="060B1476" w14:textId="4A4CFBBD" w:rsidR="00E8235B" w:rsidRPr="0004462B" w:rsidRDefault="00DC2D44">
      <w:pPr>
        <w:pStyle w:val="ListParagraph"/>
        <w:widowControl w:val="0"/>
        <w:numPr>
          <w:ilvl w:val="1"/>
          <w:numId w:val="1"/>
        </w:numPr>
        <w:spacing w:after="0" w:line="276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04462B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1CB68B5" wp14:editId="5D96F8CA">
            <wp:simplePos x="0" y="0"/>
            <wp:positionH relativeFrom="column">
              <wp:posOffset>914400</wp:posOffset>
            </wp:positionH>
            <wp:positionV relativeFrom="paragraph">
              <wp:posOffset>497205</wp:posOffset>
            </wp:positionV>
            <wp:extent cx="3636645" cy="2738755"/>
            <wp:effectExtent l="0" t="0" r="0" b="4445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04462B">
        <w:rPr>
          <w:rFonts w:eastAsia="Calibri" w:cs="Calibri"/>
          <w:color w:val="000000" w:themeColor="text1"/>
          <w:sz w:val="28"/>
          <w:szCs w:val="28"/>
        </w:rPr>
        <w:t xml:space="preserve">Vytvoříme si tabulku zaměstnance a použijeme </w:t>
      </w:r>
      <w:proofErr w:type="spellStart"/>
      <w:r w:rsidR="00000000" w:rsidRPr="0004462B">
        <w:rPr>
          <w:rFonts w:eastAsia="Calibri" w:cs="Calibri"/>
          <w:color w:val="000000" w:themeColor="text1"/>
          <w:sz w:val="28"/>
          <w:szCs w:val="28"/>
        </w:rPr>
        <w:t>self</w:t>
      </w:r>
      <w:proofErr w:type="spellEnd"/>
      <w:r w:rsidR="00000000" w:rsidRPr="0004462B">
        <w:rPr>
          <w:rFonts w:eastAsia="Calibri" w:cs="Calibri"/>
          <w:color w:val="000000" w:themeColor="text1"/>
          <w:sz w:val="28"/>
          <w:szCs w:val="28"/>
        </w:rPr>
        <w:t xml:space="preserve"> referenci (Ten, který bude ve FK, bude nadřízený zaměstnance)</w:t>
      </w:r>
      <w:r w:rsidR="00000000" w:rsidRPr="0004462B">
        <w:rPr>
          <w:sz w:val="28"/>
          <w:szCs w:val="28"/>
        </w:rPr>
        <w:br/>
      </w:r>
    </w:p>
    <w:p w14:paraId="721CB94C" w14:textId="77777777" w:rsidR="00E8235B" w:rsidRPr="0004462B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04462B">
        <w:rPr>
          <w:rFonts w:eastAsia="Calibri" w:cs="Calibri"/>
          <w:color w:val="000000" w:themeColor="text1"/>
          <w:sz w:val="28"/>
          <w:szCs w:val="28"/>
        </w:rPr>
        <w:t xml:space="preserve">Po </w:t>
      </w:r>
      <w:proofErr w:type="spellStart"/>
      <w:r w:rsidRPr="0004462B">
        <w:rPr>
          <w:rFonts w:eastAsia="Calibri" w:cs="Calibri"/>
          <w:color w:val="000000" w:themeColor="text1"/>
          <w:sz w:val="28"/>
          <w:szCs w:val="28"/>
        </w:rPr>
        <w:t>engineeru</w:t>
      </w:r>
      <w:proofErr w:type="spellEnd"/>
      <w:r w:rsidRPr="0004462B">
        <w:rPr>
          <w:rFonts w:eastAsia="Calibri" w:cs="Calibri"/>
          <w:color w:val="000000" w:themeColor="text1"/>
          <w:sz w:val="28"/>
          <w:szCs w:val="28"/>
        </w:rPr>
        <w:t xml:space="preserve"> si můžeme </w:t>
      </w:r>
      <w:proofErr w:type="gramStart"/>
      <w:r w:rsidRPr="0004462B">
        <w:rPr>
          <w:rFonts w:eastAsia="Calibri" w:cs="Calibri"/>
          <w:color w:val="000000" w:themeColor="text1"/>
          <w:sz w:val="28"/>
          <w:szCs w:val="28"/>
        </w:rPr>
        <w:t>všimnout</w:t>
      </w:r>
      <w:proofErr w:type="gramEnd"/>
      <w:r w:rsidRPr="0004462B">
        <w:rPr>
          <w:rFonts w:eastAsia="Calibri" w:cs="Calibri"/>
          <w:color w:val="000000" w:themeColor="text1"/>
          <w:sz w:val="28"/>
          <w:szCs w:val="28"/>
        </w:rPr>
        <w:t xml:space="preserve"> že FK odkazuje na PK sebe sama</w:t>
      </w:r>
      <w:r w:rsidRPr="0004462B">
        <w:rPr>
          <w:sz w:val="28"/>
          <w:szCs w:val="28"/>
        </w:rPr>
        <w:br/>
      </w:r>
      <w:r w:rsidRPr="0004462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EA9949D" wp14:editId="018D735B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156075" cy="239077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D8EEC" w14:textId="47A13960" w:rsidR="00E8235B" w:rsidRPr="0004462B" w:rsidRDefault="000135AA">
      <w:pPr>
        <w:pStyle w:val="ListParagraph"/>
        <w:widowControl w:val="0"/>
        <w:numPr>
          <w:ilvl w:val="1"/>
          <w:numId w:val="1"/>
        </w:numPr>
        <w:spacing w:after="0" w:line="276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04462B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99A0D1A" wp14:editId="13E99EB1">
            <wp:simplePos x="0" y="0"/>
            <wp:positionH relativeFrom="column">
              <wp:posOffset>-914400</wp:posOffset>
            </wp:positionH>
            <wp:positionV relativeFrom="paragraph">
              <wp:posOffset>3561715</wp:posOffset>
            </wp:positionV>
            <wp:extent cx="7480935" cy="71691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93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462B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F8FD13B" wp14:editId="1B6E5B66">
            <wp:simplePos x="0" y="0"/>
            <wp:positionH relativeFrom="column">
              <wp:posOffset>-914400</wp:posOffset>
            </wp:positionH>
            <wp:positionV relativeFrom="paragraph">
              <wp:posOffset>247015</wp:posOffset>
            </wp:positionV>
            <wp:extent cx="7322185" cy="2867660"/>
            <wp:effectExtent l="0" t="0" r="5715" b="254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18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04462B">
        <w:rPr>
          <w:rFonts w:eastAsia="Calibri" w:cs="Calibri"/>
          <w:color w:val="000000" w:themeColor="text1"/>
          <w:sz w:val="28"/>
          <w:szCs w:val="28"/>
        </w:rPr>
        <w:t>Zde můžeme vidět vygenerované DDL</w:t>
      </w:r>
      <w:r w:rsidR="00000000" w:rsidRPr="0004462B">
        <w:rPr>
          <w:sz w:val="28"/>
          <w:szCs w:val="28"/>
        </w:rPr>
        <w:br/>
      </w:r>
      <w:r w:rsidR="00000000" w:rsidRPr="0004462B">
        <w:rPr>
          <w:sz w:val="28"/>
          <w:szCs w:val="28"/>
        </w:rPr>
        <w:br/>
      </w:r>
    </w:p>
    <w:p w14:paraId="2968DF5F" w14:textId="77777777" w:rsidR="000B5129" w:rsidRPr="000B5129" w:rsidRDefault="000B5129" w:rsidP="000B5129">
      <w:pPr>
        <w:pStyle w:val="ListParagraph"/>
        <w:widowControl w:val="0"/>
        <w:spacing w:after="0" w:line="276" w:lineRule="auto"/>
        <w:jc w:val="both"/>
        <w:rPr>
          <w:rFonts w:ascii="Calibri" w:eastAsia="Calibri" w:hAnsi="Calibri" w:cs="Calibri"/>
          <w:color w:val="FF0000"/>
          <w:sz w:val="28"/>
          <w:szCs w:val="28"/>
          <w:u w:val="single"/>
        </w:rPr>
      </w:pPr>
    </w:p>
    <w:p w14:paraId="6460C661" w14:textId="4F316D92" w:rsidR="00E8235B" w:rsidRPr="00DC2D44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jc w:val="both"/>
        <w:rPr>
          <w:rFonts w:ascii="Calibri" w:eastAsia="Calibri" w:hAnsi="Calibri" w:cs="Calibri"/>
          <w:color w:val="FF0000"/>
          <w:sz w:val="36"/>
          <w:szCs w:val="36"/>
          <w:u w:val="single"/>
        </w:rPr>
      </w:pPr>
      <w:proofErr w:type="spellStart"/>
      <w:r w:rsidRPr="00DC2D44">
        <w:rPr>
          <w:rFonts w:eastAsia="Calibri" w:cs="Calibri"/>
          <w:color w:val="FF0000"/>
          <w:sz w:val="36"/>
          <w:szCs w:val="36"/>
          <w:u w:val="single"/>
        </w:rPr>
        <w:t>Arcus</w:t>
      </w:r>
      <w:proofErr w:type="spellEnd"/>
    </w:p>
    <w:p w14:paraId="6FA75E7D" w14:textId="6862DE0E" w:rsidR="00E8235B" w:rsidRPr="0004462B" w:rsidRDefault="000135AA">
      <w:pPr>
        <w:pStyle w:val="ListParagraph"/>
        <w:widowControl w:val="0"/>
        <w:numPr>
          <w:ilvl w:val="1"/>
          <w:numId w:val="1"/>
        </w:numPr>
        <w:spacing w:after="0" w:line="276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04462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23A3B0A" wp14:editId="0B99C9F7">
            <wp:simplePos x="0" y="0"/>
            <wp:positionH relativeFrom="column">
              <wp:posOffset>254635</wp:posOffset>
            </wp:positionH>
            <wp:positionV relativeFrom="paragraph">
              <wp:posOffset>499110</wp:posOffset>
            </wp:positionV>
            <wp:extent cx="5231130" cy="2898775"/>
            <wp:effectExtent l="0" t="0" r="127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04462B">
        <w:rPr>
          <w:rFonts w:eastAsia="Calibri" w:cs="Calibri"/>
          <w:color w:val="000000" w:themeColor="text1"/>
          <w:sz w:val="28"/>
          <w:szCs w:val="28"/>
        </w:rPr>
        <w:t>Vytvoříme si například členství, které může mít buďto osoba, nebo firma</w:t>
      </w:r>
      <w:r w:rsidRPr="000135AA">
        <w:rPr>
          <w:noProof/>
        </w:rPr>
        <w:t xml:space="preserve"> </w:t>
      </w:r>
      <w:r w:rsidR="00000000" w:rsidRPr="0004462B">
        <w:rPr>
          <w:sz w:val="28"/>
          <w:szCs w:val="28"/>
        </w:rPr>
        <w:br/>
      </w:r>
      <w:r w:rsidRPr="000135AA">
        <w:rPr>
          <w:rFonts w:eastAsia="Calibri" w:cs="Calibri"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D8FD69B" wp14:editId="2603CF99">
            <wp:simplePos x="0" y="0"/>
            <wp:positionH relativeFrom="column">
              <wp:posOffset>726440</wp:posOffset>
            </wp:positionH>
            <wp:positionV relativeFrom="paragraph">
              <wp:posOffset>0</wp:posOffset>
            </wp:positionV>
            <wp:extent cx="4343400" cy="4762500"/>
            <wp:effectExtent l="0" t="0" r="0" b="0"/>
            <wp:wrapTopAndBottom/>
            <wp:docPr id="1928011588" name="Picture 1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11588" name="Picture 1" descr="A diagram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0C6CB" w14:textId="06CDEE37" w:rsidR="00E8235B" w:rsidRPr="0004462B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04462B">
        <w:rPr>
          <w:rFonts w:eastAsia="Calibri" w:cs="Calibri"/>
          <w:color w:val="000000" w:themeColor="text1"/>
          <w:sz w:val="28"/>
          <w:szCs w:val="28"/>
        </w:rPr>
        <w:t xml:space="preserve">Po </w:t>
      </w:r>
      <w:proofErr w:type="spellStart"/>
      <w:r w:rsidRPr="0004462B">
        <w:rPr>
          <w:rFonts w:eastAsia="Calibri" w:cs="Calibri"/>
          <w:color w:val="000000" w:themeColor="text1"/>
          <w:sz w:val="28"/>
          <w:szCs w:val="28"/>
        </w:rPr>
        <w:t>engineeru</w:t>
      </w:r>
      <w:proofErr w:type="spellEnd"/>
      <w:r w:rsidRPr="0004462B">
        <w:rPr>
          <w:rFonts w:eastAsia="Calibri" w:cs="Calibri"/>
          <w:color w:val="000000" w:themeColor="text1"/>
          <w:sz w:val="28"/>
          <w:szCs w:val="28"/>
        </w:rPr>
        <w:t xml:space="preserve"> </w:t>
      </w:r>
      <w:r w:rsidR="00F63347" w:rsidRPr="0004462B">
        <w:rPr>
          <w:rFonts w:eastAsia="Calibri" w:cs="Calibri"/>
          <w:color w:val="000000" w:themeColor="text1"/>
          <w:sz w:val="28"/>
          <w:szCs w:val="28"/>
        </w:rPr>
        <w:t>dostáváme</w:t>
      </w:r>
      <w:r w:rsidRPr="0004462B">
        <w:rPr>
          <w:rFonts w:eastAsia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04462B">
        <w:rPr>
          <w:rFonts w:eastAsia="Calibri" w:cs="Calibri"/>
          <w:color w:val="000000" w:themeColor="text1"/>
          <w:sz w:val="28"/>
          <w:szCs w:val="28"/>
        </w:rPr>
        <w:t>arc</w:t>
      </w:r>
      <w:proofErr w:type="spellEnd"/>
      <w:r w:rsidRPr="0004462B">
        <w:rPr>
          <w:rFonts w:eastAsia="Calibri" w:cs="Calibri"/>
          <w:color w:val="000000" w:themeColor="text1"/>
          <w:sz w:val="28"/>
          <w:szCs w:val="28"/>
        </w:rPr>
        <w:t xml:space="preserve"> (Všimněme si archu ve </w:t>
      </w:r>
      <w:r w:rsidR="00F63347" w:rsidRPr="0004462B">
        <w:rPr>
          <w:rFonts w:eastAsia="Calibri" w:cs="Calibri"/>
          <w:color w:val="000000" w:themeColor="text1"/>
          <w:sz w:val="28"/>
          <w:szCs w:val="28"/>
        </w:rPr>
        <w:t>vztahu</w:t>
      </w:r>
      <w:r w:rsidRPr="0004462B">
        <w:rPr>
          <w:rFonts w:eastAsia="Calibri" w:cs="Calibri"/>
          <w:color w:val="000000" w:themeColor="text1"/>
          <w:sz w:val="28"/>
          <w:szCs w:val="28"/>
        </w:rPr>
        <w:t>)</w:t>
      </w:r>
      <w:r w:rsidRPr="0004462B">
        <w:rPr>
          <w:sz w:val="28"/>
          <w:szCs w:val="28"/>
        </w:rPr>
        <w:br/>
      </w:r>
      <w:r w:rsidRPr="0004462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4650986" wp14:editId="2D759414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24775" cy="2961005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70416" w14:textId="5A67C9D0" w:rsidR="00E8235B" w:rsidRPr="0004462B" w:rsidRDefault="000135AA">
      <w:pPr>
        <w:pStyle w:val="ListParagraph"/>
        <w:widowControl w:val="0"/>
        <w:numPr>
          <w:ilvl w:val="1"/>
          <w:numId w:val="1"/>
        </w:numPr>
        <w:spacing w:after="200" w:line="276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04462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1F4A17" wp14:editId="101AD84A">
            <wp:simplePos x="0" y="0"/>
            <wp:positionH relativeFrom="column">
              <wp:posOffset>-894080</wp:posOffset>
            </wp:positionH>
            <wp:positionV relativeFrom="paragraph">
              <wp:posOffset>247015</wp:posOffset>
            </wp:positionV>
            <wp:extent cx="7480935" cy="1589405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93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04462B">
        <w:rPr>
          <w:rFonts w:eastAsia="Calibri" w:cs="Calibri"/>
          <w:color w:val="000000" w:themeColor="text1"/>
          <w:sz w:val="28"/>
          <w:szCs w:val="28"/>
        </w:rPr>
        <w:t>Při vygenerování DDL kódu je nejdůležitější tento řádek</w:t>
      </w:r>
      <w:r w:rsidR="00000000" w:rsidRPr="0004462B">
        <w:rPr>
          <w:sz w:val="28"/>
          <w:szCs w:val="28"/>
        </w:rPr>
        <w:br/>
      </w:r>
    </w:p>
    <w:sectPr w:rsidR="00E8235B" w:rsidRPr="0004462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FD3"/>
    <w:multiLevelType w:val="multilevel"/>
    <w:tmpl w:val="EA6830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338BE"/>
    <w:multiLevelType w:val="multilevel"/>
    <w:tmpl w:val="32345B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7397D6C"/>
    <w:multiLevelType w:val="multilevel"/>
    <w:tmpl w:val="C55025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26773352">
    <w:abstractNumId w:val="2"/>
  </w:num>
  <w:num w:numId="2" w16cid:durableId="1843398880">
    <w:abstractNumId w:val="0"/>
  </w:num>
  <w:num w:numId="3" w16cid:durableId="77675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5B"/>
    <w:rsid w:val="000135AA"/>
    <w:rsid w:val="0004462B"/>
    <w:rsid w:val="000B5129"/>
    <w:rsid w:val="002F7872"/>
    <w:rsid w:val="004F1E93"/>
    <w:rsid w:val="00DC2D44"/>
    <w:rsid w:val="00E8235B"/>
    <w:rsid w:val="00F6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FB06D"/>
  <w15:docId w15:val="{332EA241-7917-B542-904F-13675F15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dc:description/>
  <cp:lastModifiedBy>Alexander Vedernikov</cp:lastModifiedBy>
  <cp:revision>12</cp:revision>
  <dcterms:created xsi:type="dcterms:W3CDTF">2023-03-23T17:38:00Z</dcterms:created>
  <dcterms:modified xsi:type="dcterms:W3CDTF">2023-05-13T21:43:00Z</dcterms:modified>
  <dc:language>en-US</dc:language>
</cp:coreProperties>
</file>