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7265" w14:textId="5FE4586C" w:rsidR="009E5E3A" w:rsidRDefault="00A82CAA" w:rsidP="00A82CAA">
      <w:pPr>
        <w:jc w:val="center"/>
        <w:rPr>
          <w:rFonts w:cstheme="minorHAnsi"/>
          <w:b/>
          <w:bCs/>
          <w:sz w:val="36"/>
          <w:szCs w:val="36"/>
        </w:rPr>
      </w:pPr>
      <w:r w:rsidRPr="00A82CAA">
        <w:rPr>
          <w:rFonts w:cstheme="minorHAnsi"/>
          <w:b/>
          <w:bCs/>
          <w:sz w:val="36"/>
          <w:szCs w:val="36"/>
        </w:rPr>
        <w:t>Architektura RDBMS</w:t>
      </w:r>
    </w:p>
    <w:p w14:paraId="7BF6454F" w14:textId="5DFFA533" w:rsidR="00A82CAA" w:rsidRDefault="00A82CAA" w:rsidP="00A82CAA">
      <w:pPr>
        <w:rPr>
          <w:rFonts w:cstheme="minorHAnsi"/>
          <w:sz w:val="32"/>
          <w:szCs w:val="32"/>
          <w:lang w:val="cs-CZ"/>
        </w:rPr>
      </w:pPr>
      <w:r w:rsidRPr="00A82CAA">
        <w:rPr>
          <w:rFonts w:cstheme="minorHAnsi"/>
          <w:sz w:val="32"/>
          <w:szCs w:val="32"/>
          <w:lang w:val="cs-CZ"/>
        </w:rPr>
        <w:drawing>
          <wp:anchor distT="0" distB="0" distL="114300" distR="114300" simplePos="0" relativeHeight="251658240" behindDoc="1" locked="0" layoutInCell="1" allowOverlap="1" wp14:anchorId="7A6DEBE5" wp14:editId="67185FB1">
            <wp:simplePos x="0" y="0"/>
            <wp:positionH relativeFrom="column">
              <wp:posOffset>3229610</wp:posOffset>
            </wp:positionH>
            <wp:positionV relativeFrom="paragraph">
              <wp:posOffset>52705</wp:posOffset>
            </wp:positionV>
            <wp:extent cx="3760470" cy="2607310"/>
            <wp:effectExtent l="0" t="0" r="0" b="0"/>
            <wp:wrapTight wrapText="bothSides">
              <wp:wrapPolygon edited="0">
                <wp:start x="0" y="0"/>
                <wp:lineTo x="0" y="21463"/>
                <wp:lineTo x="21520" y="21463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  <w:lang w:val="cs-CZ"/>
        </w:rPr>
        <w:t>Se skládá z tzv. blokového schématu.</w:t>
      </w:r>
    </w:p>
    <w:p w14:paraId="132CEFA8" w14:textId="4EC7BF83" w:rsidR="00A82CAA" w:rsidRDefault="00A82CAA" w:rsidP="00A82CA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cs-CZ"/>
        </w:rPr>
      </w:pPr>
      <w:r>
        <w:rPr>
          <w:rFonts w:cstheme="minorHAnsi"/>
          <w:sz w:val="32"/>
          <w:szCs w:val="32"/>
          <w:lang w:val="cs-CZ"/>
        </w:rPr>
        <w:t xml:space="preserve">Příklad architektury </w:t>
      </w:r>
      <w:proofErr w:type="spellStart"/>
      <w:r>
        <w:rPr>
          <w:rFonts w:cstheme="minorHAnsi"/>
          <w:sz w:val="32"/>
          <w:szCs w:val="32"/>
          <w:lang w:val="cs-CZ"/>
        </w:rPr>
        <w:t>MySQL</w:t>
      </w:r>
      <w:proofErr w:type="spellEnd"/>
    </w:p>
    <w:p w14:paraId="600AEB9D" w14:textId="77777777" w:rsidR="00AC1745" w:rsidRDefault="00AC1745" w:rsidP="00AC1745">
      <w:pPr>
        <w:pStyle w:val="ListParagraph"/>
        <w:rPr>
          <w:rFonts w:cstheme="minorHAnsi"/>
          <w:sz w:val="32"/>
          <w:szCs w:val="32"/>
          <w:lang w:val="cs-CZ"/>
        </w:rPr>
      </w:pPr>
    </w:p>
    <w:p w14:paraId="1758A415" w14:textId="776CB501" w:rsidR="00AC1745" w:rsidRPr="00AC1745" w:rsidRDefault="00AC1745" w:rsidP="00AC1745">
      <w:pPr>
        <w:pStyle w:val="ListParagraph"/>
        <w:ind w:left="360"/>
        <w:rPr>
          <w:rFonts w:cstheme="minorHAnsi"/>
          <w:b/>
          <w:bCs/>
          <w:sz w:val="32"/>
          <w:szCs w:val="32"/>
          <w:lang w:val="cs-CZ"/>
        </w:rPr>
      </w:pPr>
      <w:r w:rsidRPr="00AC1745">
        <w:rPr>
          <w:rFonts w:cstheme="minorHAnsi"/>
          <w:b/>
          <w:bCs/>
          <w:sz w:val="32"/>
          <w:szCs w:val="32"/>
          <w:lang w:val="cs-CZ"/>
        </w:rPr>
        <w:t>Klient</w:t>
      </w:r>
    </w:p>
    <w:p w14:paraId="664D3C3B" w14:textId="3FE71AEB" w:rsidR="00A82CAA" w:rsidRDefault="00A82CAA" w:rsidP="00A82CA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cs-CZ"/>
        </w:rPr>
      </w:pPr>
      <w:r>
        <w:rPr>
          <w:rFonts w:cstheme="minorHAnsi"/>
          <w:sz w:val="32"/>
          <w:szCs w:val="32"/>
          <w:lang w:val="cs-CZ"/>
        </w:rPr>
        <w:t>Připojení klientů pomocí klientských aplikací</w:t>
      </w:r>
    </w:p>
    <w:p w14:paraId="200083A9" w14:textId="77777777" w:rsidR="00AC1745" w:rsidRDefault="00AC1745" w:rsidP="00AC1745">
      <w:pPr>
        <w:pStyle w:val="ListParagraph"/>
        <w:rPr>
          <w:rFonts w:cstheme="minorHAnsi"/>
          <w:sz w:val="32"/>
          <w:szCs w:val="32"/>
          <w:lang w:val="cs-CZ"/>
        </w:rPr>
      </w:pPr>
    </w:p>
    <w:p w14:paraId="73CA9485" w14:textId="2554A395" w:rsidR="00AC1745" w:rsidRPr="00AC1745" w:rsidRDefault="00AC1745" w:rsidP="00AC1745">
      <w:pPr>
        <w:pStyle w:val="ListParagraph"/>
        <w:ind w:left="360"/>
        <w:rPr>
          <w:rFonts w:cstheme="minorHAnsi"/>
          <w:b/>
          <w:bCs/>
          <w:sz w:val="32"/>
          <w:szCs w:val="32"/>
          <w:lang w:val="cs-CZ"/>
        </w:rPr>
      </w:pPr>
      <w:r w:rsidRPr="00AC1745">
        <w:rPr>
          <w:rFonts w:cstheme="minorHAnsi"/>
          <w:b/>
          <w:bCs/>
          <w:sz w:val="32"/>
          <w:szCs w:val="32"/>
          <w:lang w:val="cs-CZ"/>
        </w:rPr>
        <w:t>Server</w:t>
      </w:r>
    </w:p>
    <w:p w14:paraId="7F8D0A7D" w14:textId="3C874EC3" w:rsidR="00A82CAA" w:rsidRDefault="00A82CAA" w:rsidP="00A82CA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cs-CZ"/>
        </w:rPr>
      </w:pPr>
      <w:r>
        <w:rPr>
          <w:rFonts w:cstheme="minorHAnsi"/>
          <w:sz w:val="32"/>
          <w:szCs w:val="32"/>
          <w:lang w:val="cs-CZ"/>
        </w:rPr>
        <w:t xml:space="preserve">Zpracování klientů – </w:t>
      </w:r>
      <w:r w:rsidR="002D2C85">
        <w:rPr>
          <w:rFonts w:cstheme="minorHAnsi"/>
          <w:sz w:val="32"/>
          <w:szCs w:val="32"/>
          <w:lang w:val="cs-CZ"/>
        </w:rPr>
        <w:t xml:space="preserve">vyhledání v úložišti, </w:t>
      </w:r>
      <w:r>
        <w:rPr>
          <w:rFonts w:cstheme="minorHAnsi"/>
          <w:sz w:val="32"/>
          <w:szCs w:val="32"/>
          <w:lang w:val="cs-CZ"/>
        </w:rPr>
        <w:t xml:space="preserve">omezení, autorizace, autentifikace, </w:t>
      </w:r>
      <w:proofErr w:type="spellStart"/>
      <w:r>
        <w:rPr>
          <w:rFonts w:cstheme="minorHAnsi"/>
          <w:sz w:val="32"/>
          <w:szCs w:val="32"/>
          <w:lang w:val="cs-CZ"/>
        </w:rPr>
        <w:t>cache</w:t>
      </w:r>
      <w:proofErr w:type="spellEnd"/>
    </w:p>
    <w:p w14:paraId="00ADD9AB" w14:textId="5A731116" w:rsidR="00A82CAA" w:rsidRDefault="00A82CAA" w:rsidP="00A82CA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cs-CZ"/>
        </w:rPr>
      </w:pPr>
      <w:r>
        <w:rPr>
          <w:rFonts w:cstheme="minorHAnsi"/>
          <w:sz w:val="32"/>
          <w:szCs w:val="32"/>
          <w:lang w:val="cs-CZ"/>
        </w:rPr>
        <w:t>Připojení komunikuje s </w:t>
      </w:r>
      <w:proofErr w:type="spellStart"/>
      <w:r>
        <w:rPr>
          <w:rFonts w:cstheme="minorHAnsi"/>
          <w:sz w:val="32"/>
          <w:szCs w:val="32"/>
          <w:lang w:val="cs-CZ"/>
        </w:rPr>
        <w:t>blokama</w:t>
      </w:r>
      <w:proofErr w:type="spellEnd"/>
      <w:r>
        <w:rPr>
          <w:rFonts w:cstheme="minorHAnsi"/>
          <w:sz w:val="32"/>
          <w:szCs w:val="32"/>
          <w:lang w:val="cs-CZ"/>
        </w:rPr>
        <w:t xml:space="preserve"> „</w:t>
      </w:r>
      <w:proofErr w:type="spellStart"/>
      <w:r>
        <w:rPr>
          <w:rFonts w:cstheme="minorHAnsi"/>
          <w:sz w:val="32"/>
          <w:szCs w:val="32"/>
          <w:lang w:val="cs-CZ"/>
        </w:rPr>
        <w:t>Parser</w:t>
      </w:r>
      <w:proofErr w:type="spellEnd"/>
      <w:r>
        <w:rPr>
          <w:rFonts w:cstheme="minorHAnsi"/>
          <w:sz w:val="32"/>
          <w:szCs w:val="32"/>
          <w:lang w:val="cs-CZ"/>
        </w:rPr>
        <w:t>“ a „</w:t>
      </w:r>
      <w:proofErr w:type="spellStart"/>
      <w:r>
        <w:rPr>
          <w:rFonts w:cstheme="minorHAnsi"/>
          <w:sz w:val="32"/>
          <w:szCs w:val="32"/>
          <w:lang w:val="cs-CZ"/>
        </w:rPr>
        <w:t>Cache</w:t>
      </w:r>
      <w:proofErr w:type="spellEnd"/>
      <w:r>
        <w:rPr>
          <w:rFonts w:cstheme="minorHAnsi"/>
          <w:sz w:val="32"/>
          <w:szCs w:val="32"/>
          <w:lang w:val="cs-CZ"/>
        </w:rPr>
        <w:t>“ pro spouštění příkazů</w:t>
      </w:r>
    </w:p>
    <w:p w14:paraId="0B636F62" w14:textId="0DE7FE0B" w:rsidR="00B9342A" w:rsidRDefault="00B9342A" w:rsidP="00A82CA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cs-CZ"/>
        </w:rPr>
      </w:pPr>
      <w:r>
        <w:rPr>
          <w:rFonts w:cstheme="minorHAnsi"/>
          <w:sz w:val="32"/>
          <w:szCs w:val="32"/>
          <w:lang w:val="cs-CZ"/>
        </w:rPr>
        <w:t>„</w:t>
      </w:r>
      <w:proofErr w:type="spellStart"/>
      <w:r>
        <w:rPr>
          <w:rFonts w:cstheme="minorHAnsi"/>
          <w:sz w:val="32"/>
          <w:szCs w:val="32"/>
          <w:lang w:val="cs-CZ"/>
        </w:rPr>
        <w:t>Cache</w:t>
      </w:r>
      <w:proofErr w:type="spellEnd"/>
      <w:r>
        <w:rPr>
          <w:rFonts w:cstheme="minorHAnsi"/>
          <w:sz w:val="32"/>
          <w:szCs w:val="32"/>
          <w:lang w:val="cs-CZ"/>
        </w:rPr>
        <w:t xml:space="preserve">“ – </w:t>
      </w:r>
      <w:proofErr w:type="spellStart"/>
      <w:r>
        <w:rPr>
          <w:rFonts w:cstheme="minorHAnsi"/>
          <w:sz w:val="32"/>
          <w:szCs w:val="32"/>
          <w:lang w:val="cs-CZ"/>
        </w:rPr>
        <w:t>pamět</w:t>
      </w:r>
      <w:proofErr w:type="spellEnd"/>
      <w:r>
        <w:rPr>
          <w:rFonts w:cstheme="minorHAnsi"/>
          <w:sz w:val="32"/>
          <w:szCs w:val="32"/>
          <w:lang w:val="cs-CZ"/>
        </w:rPr>
        <w:t xml:space="preserve"> pro zrychlení dotazů, realizuje se pomocí naučení častých dotazů. </w:t>
      </w:r>
      <w:proofErr w:type="spellStart"/>
      <w:r w:rsidR="001B6ABC">
        <w:rPr>
          <w:rFonts w:cstheme="minorHAnsi"/>
          <w:sz w:val="32"/>
          <w:szCs w:val="32"/>
          <w:lang w:val="cs-CZ"/>
        </w:rPr>
        <w:t>Používa</w:t>
      </w:r>
      <w:proofErr w:type="spellEnd"/>
      <w:r w:rsidR="001B6ABC">
        <w:rPr>
          <w:rFonts w:cstheme="minorHAnsi"/>
          <w:sz w:val="32"/>
          <w:szCs w:val="32"/>
          <w:lang w:val="cs-CZ"/>
        </w:rPr>
        <w:t xml:space="preserve"> </w:t>
      </w:r>
      <w:proofErr w:type="spellStart"/>
      <w:r w:rsidR="001B6ABC">
        <w:rPr>
          <w:rFonts w:cstheme="minorHAnsi"/>
          <w:sz w:val="32"/>
          <w:szCs w:val="32"/>
          <w:lang w:val="cs-CZ"/>
        </w:rPr>
        <w:t>BufferPool</w:t>
      </w:r>
      <w:proofErr w:type="spellEnd"/>
      <w:r w:rsidR="001B6ABC">
        <w:rPr>
          <w:rFonts w:cstheme="minorHAnsi"/>
          <w:sz w:val="32"/>
          <w:szCs w:val="32"/>
          <w:lang w:val="cs-CZ"/>
        </w:rPr>
        <w:t xml:space="preserve"> – vydělená </w:t>
      </w:r>
      <w:proofErr w:type="spellStart"/>
      <w:r w:rsidR="001B6ABC">
        <w:rPr>
          <w:rFonts w:cstheme="minorHAnsi"/>
          <w:sz w:val="32"/>
          <w:szCs w:val="32"/>
          <w:lang w:val="cs-CZ"/>
        </w:rPr>
        <w:t>pamět</w:t>
      </w:r>
      <w:proofErr w:type="spellEnd"/>
      <w:r w:rsidR="001B6ABC">
        <w:rPr>
          <w:rFonts w:cstheme="minorHAnsi"/>
          <w:sz w:val="32"/>
          <w:szCs w:val="32"/>
          <w:lang w:val="cs-CZ"/>
        </w:rPr>
        <w:t xml:space="preserve"> na </w:t>
      </w:r>
      <w:proofErr w:type="spellStart"/>
      <w:r w:rsidR="001B6ABC">
        <w:rPr>
          <w:rFonts w:cstheme="minorHAnsi"/>
          <w:sz w:val="32"/>
          <w:szCs w:val="32"/>
          <w:lang w:val="cs-CZ"/>
        </w:rPr>
        <w:t>caching</w:t>
      </w:r>
      <w:proofErr w:type="spellEnd"/>
    </w:p>
    <w:p w14:paraId="2E327DC1" w14:textId="1C92FB1D" w:rsidR="006C5521" w:rsidRDefault="006C5521" w:rsidP="00A82CA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cs-CZ"/>
        </w:rPr>
      </w:pPr>
      <w:r>
        <w:rPr>
          <w:rFonts w:cstheme="minorHAnsi"/>
          <w:sz w:val="32"/>
          <w:szCs w:val="32"/>
          <w:lang w:val="cs-CZ"/>
        </w:rPr>
        <w:t>„</w:t>
      </w:r>
      <w:proofErr w:type="spellStart"/>
      <w:r>
        <w:rPr>
          <w:rFonts w:cstheme="minorHAnsi"/>
          <w:sz w:val="32"/>
          <w:szCs w:val="32"/>
          <w:lang w:val="cs-CZ"/>
        </w:rPr>
        <w:t>Parser</w:t>
      </w:r>
      <w:proofErr w:type="spellEnd"/>
      <w:r>
        <w:rPr>
          <w:rFonts w:cstheme="minorHAnsi"/>
          <w:sz w:val="32"/>
          <w:szCs w:val="32"/>
          <w:lang w:val="cs-CZ"/>
        </w:rPr>
        <w:t>“ – zpracovává příkazy/dotazy a posílá dál</w:t>
      </w:r>
    </w:p>
    <w:p w14:paraId="4DB84474" w14:textId="2FE93435" w:rsidR="006C5521" w:rsidRDefault="006C5521" w:rsidP="006C552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cs-CZ"/>
        </w:rPr>
      </w:pPr>
      <w:r>
        <w:rPr>
          <w:rFonts w:cstheme="minorHAnsi"/>
          <w:sz w:val="32"/>
          <w:szCs w:val="32"/>
          <w:lang w:val="cs-CZ"/>
        </w:rPr>
        <w:t>Před spuštěním příkazu se komunikuje s </w:t>
      </w:r>
      <w:proofErr w:type="spellStart"/>
      <w:r>
        <w:rPr>
          <w:rFonts w:cstheme="minorHAnsi"/>
          <w:sz w:val="32"/>
          <w:szCs w:val="32"/>
          <w:lang w:val="cs-CZ"/>
        </w:rPr>
        <w:t>query</w:t>
      </w:r>
      <w:proofErr w:type="spellEnd"/>
      <w:r>
        <w:rPr>
          <w:rFonts w:cstheme="minorHAnsi"/>
          <w:sz w:val="32"/>
          <w:szCs w:val="32"/>
          <w:lang w:val="cs-CZ"/>
        </w:rPr>
        <w:t xml:space="preserve"> </w:t>
      </w:r>
      <w:proofErr w:type="spellStart"/>
      <w:proofErr w:type="gramStart"/>
      <w:r>
        <w:rPr>
          <w:rFonts w:cstheme="minorHAnsi"/>
          <w:sz w:val="32"/>
          <w:szCs w:val="32"/>
          <w:lang w:val="cs-CZ"/>
        </w:rPr>
        <w:t>cache</w:t>
      </w:r>
      <w:proofErr w:type="spellEnd"/>
      <w:proofErr w:type="gramEnd"/>
      <w:r>
        <w:rPr>
          <w:rFonts w:cstheme="minorHAnsi"/>
          <w:sz w:val="32"/>
          <w:szCs w:val="32"/>
          <w:lang w:val="cs-CZ"/>
        </w:rPr>
        <w:t xml:space="preserve"> jestli je příkaz v paměti </w:t>
      </w:r>
      <w:proofErr w:type="spellStart"/>
      <w:r>
        <w:rPr>
          <w:rFonts w:cstheme="minorHAnsi"/>
          <w:sz w:val="32"/>
          <w:szCs w:val="32"/>
          <w:lang w:val="cs-CZ"/>
        </w:rPr>
        <w:t>query</w:t>
      </w:r>
      <w:proofErr w:type="spellEnd"/>
      <w:r>
        <w:rPr>
          <w:rFonts w:cstheme="minorHAnsi"/>
          <w:sz w:val="32"/>
          <w:szCs w:val="32"/>
          <w:lang w:val="cs-CZ"/>
        </w:rPr>
        <w:t xml:space="preserve"> </w:t>
      </w:r>
      <w:proofErr w:type="spellStart"/>
      <w:r>
        <w:rPr>
          <w:rFonts w:cstheme="minorHAnsi"/>
          <w:sz w:val="32"/>
          <w:szCs w:val="32"/>
          <w:lang w:val="cs-CZ"/>
        </w:rPr>
        <w:t>cashe</w:t>
      </w:r>
      <w:proofErr w:type="spellEnd"/>
      <w:r>
        <w:rPr>
          <w:rFonts w:cstheme="minorHAnsi"/>
          <w:sz w:val="32"/>
          <w:szCs w:val="32"/>
          <w:lang w:val="cs-CZ"/>
        </w:rPr>
        <w:t xml:space="preserve"> pro urychlení dotazu</w:t>
      </w:r>
    </w:p>
    <w:p w14:paraId="2084B1A5" w14:textId="34DA1EE5" w:rsidR="006C5521" w:rsidRDefault="006C5521" w:rsidP="006C552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cs-CZ"/>
        </w:rPr>
      </w:pPr>
      <w:r>
        <w:rPr>
          <w:rFonts w:cstheme="minorHAnsi"/>
          <w:sz w:val="32"/>
          <w:szCs w:val="32"/>
          <w:lang w:val="cs-CZ"/>
        </w:rPr>
        <w:t>„</w:t>
      </w:r>
      <w:proofErr w:type="spellStart"/>
      <w:r>
        <w:rPr>
          <w:rFonts w:cstheme="minorHAnsi"/>
          <w:sz w:val="32"/>
          <w:szCs w:val="32"/>
          <w:lang w:val="cs-CZ"/>
        </w:rPr>
        <w:t>Optimizer</w:t>
      </w:r>
      <w:proofErr w:type="spellEnd"/>
      <w:r>
        <w:rPr>
          <w:rFonts w:cstheme="minorHAnsi"/>
          <w:sz w:val="32"/>
          <w:szCs w:val="32"/>
          <w:lang w:val="cs-CZ"/>
        </w:rPr>
        <w:t xml:space="preserve">“ – po spuštění příkazu se dotaz posune do </w:t>
      </w:r>
      <w:proofErr w:type="spellStart"/>
      <w:r>
        <w:rPr>
          <w:rFonts w:cstheme="minorHAnsi"/>
          <w:sz w:val="32"/>
          <w:szCs w:val="32"/>
          <w:lang w:val="cs-CZ"/>
        </w:rPr>
        <w:t>optimizeru</w:t>
      </w:r>
      <w:proofErr w:type="spellEnd"/>
      <w:r>
        <w:rPr>
          <w:rFonts w:cstheme="minorHAnsi"/>
          <w:sz w:val="32"/>
          <w:szCs w:val="32"/>
          <w:lang w:val="cs-CZ"/>
        </w:rPr>
        <w:t>, který dotaz zoptimalizuje (zrychlí), může přepsat, použít</w:t>
      </w:r>
      <w:r w:rsidR="002D2C85">
        <w:rPr>
          <w:rFonts w:cstheme="minorHAnsi"/>
          <w:sz w:val="32"/>
          <w:szCs w:val="32"/>
          <w:lang w:val="cs-CZ"/>
        </w:rPr>
        <w:t xml:space="preserve"> nadefinované</w:t>
      </w:r>
      <w:r>
        <w:rPr>
          <w:rFonts w:cstheme="minorHAnsi"/>
          <w:sz w:val="32"/>
          <w:szCs w:val="32"/>
          <w:lang w:val="cs-CZ"/>
        </w:rPr>
        <w:t xml:space="preserve"> indexy nebo změnit řazení vyhledávání</w:t>
      </w:r>
    </w:p>
    <w:p w14:paraId="2F0F3400" w14:textId="77777777" w:rsidR="00AC1745" w:rsidRDefault="00AC1745" w:rsidP="00AC1745">
      <w:pPr>
        <w:pStyle w:val="ListParagraph"/>
        <w:rPr>
          <w:rFonts w:cstheme="minorHAnsi"/>
          <w:sz w:val="32"/>
          <w:szCs w:val="32"/>
          <w:lang w:val="cs-CZ"/>
        </w:rPr>
      </w:pPr>
    </w:p>
    <w:p w14:paraId="15CA356B" w14:textId="3EBE7F0C" w:rsidR="00AC1745" w:rsidRDefault="00AC1745" w:rsidP="00AC1745">
      <w:pPr>
        <w:pStyle w:val="ListParagraph"/>
        <w:ind w:left="360"/>
        <w:rPr>
          <w:rFonts w:cstheme="minorHAnsi"/>
          <w:b/>
          <w:bCs/>
          <w:sz w:val="32"/>
          <w:szCs w:val="32"/>
          <w:lang w:val="cs-CZ"/>
        </w:rPr>
      </w:pPr>
      <w:r>
        <w:rPr>
          <w:rFonts w:cstheme="minorHAnsi"/>
          <w:b/>
          <w:bCs/>
          <w:sz w:val="32"/>
          <w:szCs w:val="32"/>
          <w:lang w:val="cs-CZ"/>
        </w:rPr>
        <w:t>Úložiště</w:t>
      </w:r>
    </w:p>
    <w:p w14:paraId="3C54F4D9" w14:textId="77777777" w:rsidR="00AC1745" w:rsidRDefault="00AC1745" w:rsidP="00AC174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cs-CZ"/>
        </w:rPr>
      </w:pPr>
      <w:r w:rsidRPr="00AC1745">
        <w:rPr>
          <w:rFonts w:cstheme="minorHAnsi"/>
          <w:sz w:val="32"/>
          <w:szCs w:val="32"/>
          <w:lang w:val="cs-CZ"/>
        </w:rPr>
        <w:t xml:space="preserve">Skladování </w:t>
      </w:r>
      <w:r>
        <w:rPr>
          <w:rFonts w:cstheme="minorHAnsi"/>
          <w:sz w:val="32"/>
          <w:szCs w:val="32"/>
          <w:lang w:val="cs-CZ"/>
        </w:rPr>
        <w:t xml:space="preserve">hlavních </w:t>
      </w:r>
      <w:r w:rsidRPr="00AC1745">
        <w:rPr>
          <w:rFonts w:cstheme="minorHAnsi"/>
          <w:sz w:val="32"/>
          <w:szCs w:val="32"/>
          <w:lang w:val="cs-CZ"/>
        </w:rPr>
        <w:t>dat</w:t>
      </w:r>
      <w:r>
        <w:rPr>
          <w:rFonts w:cstheme="minorHAnsi"/>
          <w:sz w:val="32"/>
          <w:szCs w:val="32"/>
          <w:lang w:val="cs-CZ"/>
        </w:rPr>
        <w:t xml:space="preserve"> klienta</w:t>
      </w:r>
    </w:p>
    <w:p w14:paraId="2D1CC8D3" w14:textId="180995BC" w:rsidR="00AC1745" w:rsidRDefault="00AC1745" w:rsidP="00B9342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cs-CZ"/>
        </w:rPr>
      </w:pPr>
      <w:r>
        <w:rPr>
          <w:rFonts w:cstheme="minorHAnsi"/>
          <w:sz w:val="32"/>
          <w:szCs w:val="32"/>
          <w:lang w:val="cs-CZ"/>
        </w:rPr>
        <w:t>Přístup pomocí příkazů</w:t>
      </w:r>
      <w:r w:rsidRPr="00AC1745">
        <w:rPr>
          <w:rFonts w:cstheme="minorHAnsi"/>
          <w:sz w:val="32"/>
          <w:szCs w:val="32"/>
          <w:lang w:val="cs-CZ"/>
        </w:rPr>
        <w:t xml:space="preserve"> </w:t>
      </w:r>
    </w:p>
    <w:p w14:paraId="42C20771" w14:textId="71DF9E1C" w:rsidR="001B6ABC" w:rsidRPr="00AC1745" w:rsidRDefault="001B6ABC" w:rsidP="00B9342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cs-CZ"/>
        </w:rPr>
      </w:pPr>
      <w:r>
        <w:rPr>
          <w:rFonts w:cstheme="minorHAnsi"/>
          <w:sz w:val="32"/>
          <w:szCs w:val="32"/>
          <w:lang w:val="cs-CZ"/>
        </w:rPr>
        <w:t>Je organizovaný pro srozumitelné čtení pomocí příkazů</w:t>
      </w:r>
    </w:p>
    <w:p w14:paraId="2DBE3584" w14:textId="7517C8A4" w:rsidR="00AC1745" w:rsidRDefault="00AC1745" w:rsidP="00AC1745">
      <w:pPr>
        <w:pStyle w:val="ListParagraph"/>
        <w:rPr>
          <w:rFonts w:cstheme="minorHAnsi"/>
          <w:sz w:val="32"/>
          <w:szCs w:val="32"/>
          <w:lang w:val="cs-CZ"/>
        </w:rPr>
      </w:pPr>
    </w:p>
    <w:p w14:paraId="766209DC" w14:textId="77777777" w:rsidR="00AC1745" w:rsidRPr="00AC1745" w:rsidRDefault="00AC1745" w:rsidP="00B9342A">
      <w:pPr>
        <w:pStyle w:val="ListParagraph"/>
        <w:rPr>
          <w:rFonts w:cstheme="minorHAnsi"/>
          <w:b/>
          <w:bCs/>
          <w:sz w:val="32"/>
          <w:szCs w:val="32"/>
          <w:lang w:val="cs-CZ"/>
        </w:rPr>
      </w:pPr>
    </w:p>
    <w:sectPr w:rsidR="00AC1745" w:rsidRPr="00AC1745" w:rsidSect="00A82C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3539"/>
    <w:multiLevelType w:val="hybridMultilevel"/>
    <w:tmpl w:val="E766F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64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AA"/>
    <w:rsid w:val="001B6ABC"/>
    <w:rsid w:val="002D2C85"/>
    <w:rsid w:val="004B724A"/>
    <w:rsid w:val="006C5521"/>
    <w:rsid w:val="009E5E3A"/>
    <w:rsid w:val="00A82CAA"/>
    <w:rsid w:val="00AC1745"/>
    <w:rsid w:val="00B9342A"/>
    <w:rsid w:val="00CB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8B952"/>
  <w15:chartTrackingRefBased/>
  <w15:docId w15:val="{0D90D5CD-540A-9B49-82C5-CDE94FCE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6725C8-DDBA-CF46-8CB4-FB1FB9FD3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4</cp:revision>
  <dcterms:created xsi:type="dcterms:W3CDTF">2023-01-11T06:47:00Z</dcterms:created>
  <dcterms:modified xsi:type="dcterms:W3CDTF">2023-01-11T07:46:00Z</dcterms:modified>
</cp:coreProperties>
</file>