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73E3B4" w:rsidP="030D9DA3" w:rsidRDefault="7573E3B4" w14:paraId="5FE81E61" w14:textId="6A1CA319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030D9DA3" w:rsidR="7573E3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14. 03. 2023</w:t>
      </w:r>
    </w:p>
    <w:p w:rsidR="7573E3B4" w:rsidP="030D9DA3" w:rsidRDefault="7573E3B4" w14:paraId="1389F161" w14:textId="6C48FD2B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w:rsidR="7573E3B4" w:rsidP="030D9DA3" w:rsidRDefault="7573E3B4" w14:paraId="0EB21129" w14:textId="623BB6A6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030D9DA3" w:rsidR="7573E3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9. Architektura databázových systémů, správa, služby, systémový katalog</w:t>
      </w:r>
    </w:p>
    <w:p w:rsidR="3C8CCB9B" w:rsidP="030D9DA3" w:rsidRDefault="3C8CCB9B" w14:paraId="2F81E77B" w14:textId="511DB6D2">
      <w:pPr>
        <w:pStyle w:val="Normal"/>
        <w:widowControl w:val="0"/>
        <w:spacing w:after="200"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030D9DA3" w:rsidR="3C8CCB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</w:t>
      </w:r>
      <w:proofErr w:type="spellEnd"/>
      <w:r w:rsidRPr="030D9DA3" w:rsidR="3C8CCB9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architektura</w:t>
      </w:r>
    </w:p>
    <w:p w:rsidR="3C8CCB9B" w:rsidP="030D9DA3" w:rsidRDefault="3C8CCB9B" w14:paraId="71AE3B17" w14:textId="4D5B973B">
      <w:pPr>
        <w:pStyle w:val="ListParagraph"/>
        <w:widowControl w:val="0"/>
        <w:numPr>
          <w:ilvl w:val="0"/>
          <w:numId w:val="2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3C8CCB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Flexibilní pro různá úložiště (MySQL)</w:t>
      </w:r>
    </w:p>
    <w:p w:rsidR="01412153" w:rsidP="030D9DA3" w:rsidRDefault="01412153" w14:paraId="67E8CAC1" w14:textId="408CF613">
      <w:pPr>
        <w:pStyle w:val="ListParagraph"/>
        <w:widowControl w:val="0"/>
        <w:numPr>
          <w:ilvl w:val="0"/>
          <w:numId w:val="2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Chování a zpracování vstupů</w:t>
      </w:r>
    </w:p>
    <w:p w:rsidR="01412153" w:rsidP="030D9DA3" w:rsidRDefault="01412153" w14:paraId="67D0FBE1" w14:textId="0521EEB9">
      <w:pPr>
        <w:pStyle w:val="ListParagraph"/>
        <w:widowControl w:val="0"/>
        <w:numPr>
          <w:ilvl w:val="0"/>
          <w:numId w:val="2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Záleží na druhu aplikace</w:t>
      </w:r>
    </w:p>
    <w:p w:rsidR="01412153" w:rsidP="030D9DA3" w:rsidRDefault="01412153" w14:paraId="038FD8A9" w14:textId="0342482C">
      <w:pPr>
        <w:pStyle w:val="Normal"/>
        <w:widowControl w:val="0"/>
        <w:spacing w:after="200" w:line="276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Typy architektur</w:t>
      </w:r>
    </w:p>
    <w:p w:rsidR="01412153" w:rsidP="030D9DA3" w:rsidRDefault="01412153" w14:paraId="12035977" w14:textId="2EC4DC1A">
      <w:pPr>
        <w:pStyle w:val="ListParagraph"/>
        <w:widowControl w:val="0"/>
        <w:numPr>
          <w:ilvl w:val="0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Fyzická architektura</w:t>
      </w:r>
    </w:p>
    <w:p w:rsidR="01412153" w:rsidP="030D9DA3" w:rsidRDefault="01412153" w14:paraId="04FAC9A6" w14:textId="0B80E424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 je založena na:</w:t>
      </w:r>
    </w:p>
    <w:p w:rsidR="01412153" w:rsidP="030D9DA3" w:rsidRDefault="01412153" w14:paraId="799E393F" w14:textId="72168A17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Adresářích souborů</w:t>
      </w:r>
    </w:p>
    <w:p w:rsidR="01412153" w:rsidP="030D9DA3" w:rsidRDefault="01412153" w14:paraId="6FE67AAC" w14:textId="31772BFC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Data + struktura</w:t>
      </w:r>
    </w:p>
    <w:p w:rsidR="01412153" w:rsidP="030D9DA3" w:rsidRDefault="01412153" w14:paraId="6788952B" w14:textId="0CC51C20">
      <w:pPr>
        <w:pStyle w:val="Normal"/>
        <w:widowControl w:val="0"/>
        <w:spacing w:after="200" w:line="276" w:lineRule="auto"/>
        <w:jc w:val="center"/>
      </w:pPr>
      <w:r w:rsidR="01412153">
        <w:drawing>
          <wp:inline wp14:editId="6D00D491" wp14:anchorId="35051739">
            <wp:extent cx="4572000" cy="2981325"/>
            <wp:effectExtent l="0" t="0" r="0" b="0"/>
            <wp:docPr id="2088011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b23f4d166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12153" w:rsidP="030D9DA3" w:rsidRDefault="01412153" w14:paraId="71A7BF5F" w14:textId="61367A5D">
      <w:pPr>
        <w:pStyle w:val="ListParagraph"/>
        <w:widowControl w:val="0"/>
        <w:numPr>
          <w:ilvl w:val="0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Logická architektura</w:t>
      </w:r>
    </w:p>
    <w:p w:rsidR="01412153" w:rsidP="030D9DA3" w:rsidRDefault="01412153" w14:paraId="6999CF87" w14:textId="12812B99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Relační DB v současné době používají architekturu | KLIENT -&gt; </w:t>
      </w:r>
      <w:proofErr w:type="gramStart"/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Server(</w:t>
      </w:r>
      <w:proofErr w:type="gramEnd"/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Aplikace/DB)</w:t>
      </w:r>
    </w:p>
    <w:p w:rsidR="01412153" w:rsidP="030D9DA3" w:rsidRDefault="01412153" w14:paraId="2AF375E7" w14:textId="4A942763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014121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Jsou i jiné architektury</w:t>
      </w:r>
    </w:p>
    <w:p w:rsidR="4696C0BB" w:rsidP="030D9DA3" w:rsidRDefault="4696C0BB" w14:paraId="715BDCBA" w14:textId="36F3F854">
      <w:pPr>
        <w:pStyle w:val="Normal"/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="4696C0BB">
        <w:drawing>
          <wp:inline wp14:editId="045F849E" wp14:anchorId="7472C208">
            <wp:extent cx="4572000" cy="3505200"/>
            <wp:effectExtent l="0" t="0" r="0" b="0"/>
            <wp:docPr id="103339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f63d1f03945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96C0BB" w:rsidP="030D9DA3" w:rsidRDefault="4696C0BB" w14:paraId="19E3988F" w14:textId="1801859C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Funguje takto:</w:t>
      </w:r>
    </w:p>
    <w:p w:rsidR="4696C0BB" w:rsidP="030D9DA3" w:rsidRDefault="4696C0BB" w14:paraId="6241ECF9" w14:textId="195E44CA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030D9DA3" w:rsidR="4696C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KLIENT</w:t>
      </w: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</w:t>
      </w:r>
      <w:r w:rsidRPr="030D9DA3" w:rsidR="7D21F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Utilita p</w:t>
      </w: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ro připojení k serveru</w:t>
      </w:r>
    </w:p>
    <w:p w:rsidR="4696C0BB" w:rsidP="030D9DA3" w:rsidRDefault="4696C0BB" w14:paraId="33B9A026" w14:textId="746F6B55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030D9DA3" w:rsidR="4696C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SERVER</w:t>
      </w: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Instrukce, kde jsou data uložena</w:t>
      </w:r>
    </w:p>
    <w:p w:rsidR="4696C0BB" w:rsidP="030D9DA3" w:rsidRDefault="4696C0BB" w14:paraId="7C2ECFD1" w14:textId="27669428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030D9DA3" w:rsidR="4696C0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MySQLD</w:t>
      </w:r>
      <w:proofErr w:type="spellEnd"/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Server </w:t>
      </w: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DAEMON</w:t>
      </w: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který běží na pozadí</w:t>
      </w:r>
    </w:p>
    <w:p w:rsidR="4696C0BB" w:rsidP="030D9DA3" w:rsidRDefault="4696C0BB" w14:paraId="5793C5D4" w14:textId="1215A1E8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Spravuje příchozí a odchozí požadavky</w:t>
      </w:r>
    </w:p>
    <w:p w:rsidR="4696C0BB" w:rsidP="030D9DA3" w:rsidRDefault="4696C0BB" w14:paraId="487A33AD" w14:textId="3749FEB2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Více vláknový proces</w:t>
      </w:r>
    </w:p>
    <w:p w:rsidR="4696C0BB" w:rsidP="030D9DA3" w:rsidRDefault="4696C0BB" w14:paraId="7A6BD44D" w14:textId="00C5E425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Session – pro každé připojení zvlášť</w:t>
      </w:r>
    </w:p>
    <w:p w:rsidR="4696C0BB" w:rsidP="030D9DA3" w:rsidRDefault="4696C0BB" w14:paraId="7ADA0CE4" w14:textId="1828C23D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30D9DA3" w:rsidR="4696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Každý klient dostane svoje ID</w:t>
      </w:r>
      <w:r w:rsidRPr="030D9DA3" w:rsidR="7ABCC0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pod kterým běží požadavky</w:t>
      </w:r>
    </w:p>
    <w:p w:rsidR="773F8CCC" w:rsidP="030D9DA3" w:rsidRDefault="773F8CCC" w14:paraId="513BFCA6" w14:textId="4DA5AC1C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Parser</w:t>
      </w:r>
      <w:proofErr w:type="spellEnd"/>
    </w:p>
    <w:p w:rsidR="773F8CCC" w:rsidP="030D9DA3" w:rsidRDefault="773F8CCC" w14:paraId="569A7EC1" w14:textId="7309CB2E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Program, který kontroluje SQL syntaxe</w:t>
      </w:r>
    </w:p>
    <w:p w:rsidR="773F8CCC" w:rsidP="030D9DA3" w:rsidRDefault="773F8CCC" w14:paraId="276DFC5D" w14:textId="63B1AA19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Analyzuje správnost v SQL příkazu</w:t>
      </w:r>
    </w:p>
    <w:p w:rsidR="773F8CCC" w:rsidP="030D9DA3" w:rsidRDefault="773F8CCC" w14:paraId="49FA7AD5" w14:textId="367F0739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Generuje a přidává </w:t>
      </w:r>
      <w:r w:rsidRPr="030D9DA3" w:rsidR="773F8C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SQL_ID</w:t>
      </w: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každému příkazu</w:t>
      </w:r>
    </w:p>
    <w:p w:rsidR="773F8CCC" w:rsidP="030D9DA3" w:rsidRDefault="773F8CCC" w14:paraId="5AC1CFBE" w14:textId="1ACD7D7C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Kontroluje uživatelské oprávnění</w:t>
      </w:r>
    </w:p>
    <w:p w:rsidR="773F8CCC" w:rsidP="030D9DA3" w:rsidRDefault="773F8CCC" w14:paraId="210D0F52" w14:textId="64F8D830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Optimizer</w:t>
      </w:r>
      <w:proofErr w:type="spellEnd"/>
    </w:p>
    <w:p w:rsidR="773F8CCC" w:rsidP="030D9DA3" w:rsidRDefault="773F8CCC" w14:paraId="4CE05F35" w14:textId="330AEE66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73F8C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Program, který vytváří efektivní prováděcí plán SQL požadavků</w:t>
      </w:r>
      <w:r>
        <w:br/>
      </w: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(Pro každý </w:t>
      </w:r>
      <w:proofErr w:type="spellStart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storage</w:t>
      </w:r>
      <w:proofErr w:type="spellEnd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zvlášť)</w:t>
      </w:r>
    </w:p>
    <w:p w:rsidR="422D6CA4" w:rsidP="030D9DA3" w:rsidRDefault="422D6CA4" w14:paraId="2CF7F97F" w14:textId="1FD6520A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Organizuje pořadí vyhotovení dotazů a kontroluje uživatelské oprávnění</w:t>
      </w:r>
    </w:p>
    <w:p w:rsidR="422D6CA4" w:rsidP="030D9DA3" w:rsidRDefault="422D6CA4" w14:paraId="2AD3CBF6" w14:textId="063C52C7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Metadata CACHE</w:t>
      </w:r>
    </w:p>
    <w:p w:rsidR="422D6CA4" w:rsidP="030D9DA3" w:rsidRDefault="422D6CA4" w14:paraId="19E2E665" w14:textId="26185449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Paměť pro metadata</w:t>
      </w:r>
    </w:p>
    <w:p w:rsidR="6203D8EC" w:rsidP="030D9DA3" w:rsidRDefault="6203D8EC" w14:paraId="3CEF5B67" w14:textId="1F2E4862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6203D8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</w:t>
      </w: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Informace o strukturách objektů a statistiky</w:t>
      </w:r>
    </w:p>
    <w:p w:rsidR="422D6CA4" w:rsidP="030D9DA3" w:rsidRDefault="422D6CA4" w14:paraId="3000E706" w14:textId="50EA2D98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Query</w:t>
      </w:r>
      <w:proofErr w:type="spellEnd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CACHE</w:t>
      </w:r>
    </w:p>
    <w:p w:rsidR="422D6CA4" w:rsidP="030D9DA3" w:rsidRDefault="422D6CA4" w14:paraId="403C4BD9" w14:textId="59BA2B22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Paměť, kde jsou uloženy sdílené identické dotazy</w:t>
      </w:r>
    </w:p>
    <w:p w:rsidR="422D6CA4" w:rsidP="030D9DA3" w:rsidRDefault="422D6CA4" w14:paraId="7B554B8D" w14:textId="09EF5A41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Sdílená paměť pro všechny sessions</w:t>
      </w:r>
    </w:p>
    <w:p w:rsidR="422D6CA4" w:rsidP="030D9DA3" w:rsidRDefault="422D6CA4" w14:paraId="4353A47B" w14:textId="5186AB90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Dotaz/Příkaz jednoho klienta může být použít i pro jiné</w:t>
      </w:r>
    </w:p>
    <w:p w:rsidR="422D6CA4" w:rsidP="030D9DA3" w:rsidRDefault="422D6CA4" w14:paraId="3200000E" w14:textId="3A5AF54C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Pokud je stejný dotaz nalezen, Server vezme výsledek z </w:t>
      </w:r>
      <w:proofErr w:type="spellStart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Query</w:t>
      </w:r>
      <w:proofErr w:type="spellEnd"/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CACHE a neprov</w:t>
      </w:r>
      <w:r w:rsidRPr="030D9DA3" w:rsidR="1FC3D4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á</w:t>
      </w: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dí se PARSE dotazu</w:t>
      </w:r>
    </w:p>
    <w:p w:rsidR="422D6CA4" w:rsidP="030D9DA3" w:rsidRDefault="422D6CA4" w14:paraId="3EDE85B2" w14:textId="4CA29DB1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422D6C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PARSER pouze dotazu zadá nové </w:t>
      </w:r>
      <w:r w:rsidRPr="030D9DA3" w:rsidR="422D6C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SQL_ID</w:t>
      </w:r>
    </w:p>
    <w:p w:rsidR="5D6E8ED1" w:rsidP="030D9DA3" w:rsidRDefault="5D6E8ED1" w14:paraId="5B1BC457" w14:textId="4B3773B5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Query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CACHE je příklad použití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pre-cache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dat</w:t>
      </w:r>
    </w:p>
    <w:p w:rsidR="5D6E8ED1" w:rsidP="030D9DA3" w:rsidRDefault="5D6E8ED1" w14:paraId="7958509A" w14:textId="1CFA5375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Key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CACHE</w:t>
      </w:r>
    </w:p>
    <w:p w:rsidR="5D6E8ED1" w:rsidP="030D9DA3" w:rsidRDefault="5D6E8ED1" w14:paraId="2D4404F8" w14:textId="32D1096E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Paměť indexů tabulek</w:t>
      </w:r>
    </w:p>
    <w:p w:rsidR="5D6E8ED1" w:rsidP="030D9DA3" w:rsidRDefault="5D6E8ED1" w14:paraId="71D10274" w14:textId="10C49D69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Pokud je velikost indexů malá (málo atributů), tak:</w:t>
      </w:r>
    </w:p>
    <w:p w:rsidR="5D6E8ED1" w:rsidP="030D9DA3" w:rsidRDefault="5D6E8ED1" w14:paraId="15BC3167" w14:textId="366908F0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Paměť obsahuje strukturu i data  indexu</w:t>
      </w:r>
    </w:p>
    <w:p w:rsidR="5D6E8ED1" w:rsidP="030D9DA3" w:rsidRDefault="5D6E8ED1" w14:paraId="6BF5D554" w14:textId="2F9B30B2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Pokud je větší</w:t>
      </w:r>
    </w:p>
    <w:p w:rsidR="5D6E8ED1" w:rsidP="030D9DA3" w:rsidRDefault="5D6E8ED1" w14:paraId="4E952179" w14:textId="12207D74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Obsahuje pouze strukturu</w:t>
      </w:r>
    </w:p>
    <w:p w:rsidR="5D6E8ED1" w:rsidP="030D9DA3" w:rsidRDefault="5D6E8ED1" w14:paraId="60190B0A" w14:textId="4EF624AB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Data jsou uložena ve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storage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enginu</w:t>
      </w:r>
    </w:p>
    <w:p w:rsidR="5D6E8ED1" w:rsidP="030D9DA3" w:rsidRDefault="5D6E8ED1" w14:paraId="34731B42" w14:textId="29BCB48B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MyISAM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(ISAM -&gt; Index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Sequential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Access Method)</w:t>
      </w:r>
    </w:p>
    <w:p w:rsidR="5D6E8ED1" w:rsidP="030D9DA3" w:rsidRDefault="5D6E8ED1" w14:paraId="5EA6ECF6" w14:textId="733C8453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Algoritmus vytvořený IBM</w:t>
      </w:r>
    </w:p>
    <w:p w:rsidR="5D6E8ED1" w:rsidP="030D9DA3" w:rsidRDefault="5D6E8ED1" w14:paraId="5F40689E" w14:textId="19BCA9A9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Získávání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info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pomocí indexů</w:t>
      </w:r>
    </w:p>
    <w:p w:rsidR="5D6E8ED1" w:rsidP="030D9DA3" w:rsidRDefault="5D6E8ED1" w14:paraId="317A81E8" w14:textId="512AEE4E">
      <w:pPr>
        <w:pStyle w:val="ListParagraph"/>
        <w:widowControl w:val="0"/>
        <w:numPr>
          <w:ilvl w:val="1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Storage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ENGINE</w:t>
      </w:r>
    </w:p>
    <w:p w:rsidR="5D6E8ED1" w:rsidP="030D9DA3" w:rsidRDefault="5D6E8ED1" w14:paraId="59301D95" w14:textId="52F690A7">
      <w:pPr>
        <w:pStyle w:val="ListParagraph"/>
        <w:widowControl w:val="0"/>
        <w:numPr>
          <w:ilvl w:val="2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InnoDB</w:t>
      </w:r>
    </w:p>
    <w:p w:rsidR="5D6E8ED1" w:rsidP="030D9DA3" w:rsidRDefault="5D6E8ED1" w14:paraId="0F2BE4BD" w14:textId="766FEB0E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Transakce podporovaný příkaz k datům</w:t>
      </w:r>
    </w:p>
    <w:p w:rsidR="5D6E8ED1" w:rsidP="030D9DA3" w:rsidRDefault="5D6E8ED1" w14:paraId="0B4ED854" w14:textId="62180B09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Data </w:t>
      </w:r>
      <w:proofErr w:type="spellStart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storage</w:t>
      </w:r>
      <w:proofErr w:type="spellEnd"/>
      <w:r w:rsidRPr="030D9DA3" w:rsidR="5D6E8E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rozdělený</w:t>
      </w:r>
      <w:r w:rsidRPr="030D9DA3" w:rsidR="63872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podle tablespace</w:t>
      </w:r>
    </w:p>
    <w:p w:rsidR="638722B2" w:rsidP="030D9DA3" w:rsidRDefault="638722B2" w14:paraId="7800EE6D" w14:textId="456CC8F5">
      <w:pPr>
        <w:pStyle w:val="ListParagraph"/>
        <w:widowControl w:val="0"/>
        <w:numPr>
          <w:ilvl w:val="3"/>
          <w:numId w:val="3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proofErr w:type="spellStart"/>
      <w:r w:rsidRPr="030D9DA3" w:rsidR="63872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Row</w:t>
      </w:r>
      <w:proofErr w:type="spellEnd"/>
      <w:r w:rsidRPr="030D9DA3" w:rsidR="63872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</w:t>
      </w:r>
      <w:proofErr w:type="spellStart"/>
      <w:r w:rsidRPr="030D9DA3" w:rsidR="638722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locking</w:t>
      </w:r>
      <w:proofErr w:type="spellEnd"/>
    </w:p>
    <w:p w:rsidR="638722B2" w:rsidP="030D9DA3" w:rsidRDefault="638722B2" w14:paraId="609B0356" w14:textId="1907796A">
      <w:pPr>
        <w:pStyle w:val="Normal"/>
        <w:widowControl w:val="0"/>
        <w:spacing w:after="200"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638722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Systémový katalog</w:t>
      </w:r>
    </w:p>
    <w:p w:rsidR="22F0036F" w:rsidP="030D9DA3" w:rsidRDefault="22F0036F" w14:paraId="2B7E110C" w14:textId="7BA57129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22F0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Data dictionary</w:t>
      </w:r>
    </w:p>
    <w:p w:rsidR="22F0036F" w:rsidP="030D9DA3" w:rsidRDefault="22F0036F" w14:paraId="440C806B" w14:textId="3498A0A8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22F0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Soubor speciálních tabulek v DB</w:t>
      </w:r>
    </w:p>
    <w:p w:rsidR="22F0036F" w:rsidP="030D9DA3" w:rsidRDefault="22F0036F" w14:paraId="7B2E655A" w14:textId="5BD1E09F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22F003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Vytváří</w:t>
      </w: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, aktualizuje a vlastní samotný DB systém (Systém, SYS, DBA)</w:t>
      </w:r>
    </w:p>
    <w:p w:rsidR="285565ED" w:rsidP="030D9DA3" w:rsidRDefault="285565ED" w14:paraId="052A0D12" w14:textId="73CC2725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Tyto tabulky obsahují data, která popisují databáze</w:t>
      </w:r>
    </w:p>
    <w:p w:rsidR="285565ED" w:rsidP="030D9DA3" w:rsidRDefault="285565ED" w14:paraId="6D05D659" w14:textId="7E0AA5F2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Informace o existující</w:t>
      </w:r>
      <w:r w:rsidRPr="030D9DA3" w:rsidR="31E82A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c</w:t>
      </w: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h DB objektech, jejich vlastníc</w:t>
      </w:r>
      <w:r w:rsidRPr="030D9DA3" w:rsidR="384EC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ích</w:t>
      </w: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, dat</w:t>
      </w:r>
      <w:r w:rsidRPr="030D9DA3" w:rsidR="5295B8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ech</w:t>
      </w:r>
      <w:r w:rsidRPr="030D9DA3" w:rsidR="285565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vytvoření a posledních změnách,</w:t>
      </w:r>
      <w:r w:rsidRPr="030D9DA3" w:rsidR="51A80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seznamy tabulek, jejich atributy, použit</w:t>
      </w:r>
      <w:r w:rsidRPr="030D9DA3" w:rsidR="3F26C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é</w:t>
      </w:r>
      <w:r w:rsidRPr="030D9DA3" w:rsidR="51A80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datov</w:t>
      </w:r>
      <w:r w:rsidRPr="030D9DA3" w:rsidR="0639D1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é</w:t>
      </w:r>
      <w:r w:rsidRPr="030D9DA3" w:rsidR="51A80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typ</w:t>
      </w:r>
      <w:r w:rsidRPr="030D9DA3" w:rsidR="117C7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y</w:t>
      </w:r>
      <w:r w:rsidRPr="030D9DA3" w:rsidR="51A80F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, omezení, právech a další informace související s fyzickým uložením tabulek</w:t>
      </w:r>
    </w:p>
    <w:p w:rsidR="708D1027" w:rsidP="030D9DA3" w:rsidRDefault="708D1027" w14:paraId="760B03A9" w14:textId="704DE08F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PŘ:</w:t>
      </w: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Zjistěte dodavatele a produkty které dodávají</w:t>
      </w:r>
    </w:p>
    <w:p w:rsidR="708D1027" w:rsidP="030D9DA3" w:rsidRDefault="708D1027" w14:paraId="30BBFD1A" w14:textId="2DCF3FEB">
      <w:pPr>
        <w:pStyle w:val="ListParagraph"/>
        <w:widowControl w:val="0"/>
        <w:numPr>
          <w:ilvl w:val="1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SELECT </w:t>
      </w:r>
      <w:proofErr w:type="spellStart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název,cena</w:t>
      </w:r>
      <w:proofErr w:type="spellEnd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FROM Produkt INNER JOIN …</w:t>
      </w:r>
    </w:p>
    <w:p w:rsidR="708D1027" w:rsidP="030D9DA3" w:rsidRDefault="708D1027" w14:paraId="3CCD0766" w14:textId="1046BDAC">
      <w:pPr>
        <w:pStyle w:val="ListParagraph"/>
        <w:widowControl w:val="0"/>
        <w:numPr>
          <w:ilvl w:val="1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V systémovém katalogu bude nutno ověřit:</w:t>
      </w:r>
    </w:p>
    <w:p w:rsidR="708D1027" w:rsidP="106DF5B0" w:rsidRDefault="708D1027" w14:paraId="0F79126A" w14:textId="3F825383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106DF5B0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Existen</w:t>
      </w:r>
      <w:r w:rsidRPr="106DF5B0" w:rsidR="582750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c</w:t>
      </w:r>
      <w:r w:rsidRPr="106DF5B0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i</w:t>
      </w:r>
      <w:r w:rsidRPr="106DF5B0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 názvů uvedených tabulek či pohledů v DB uživatele, který dotaz zadal</w:t>
      </w:r>
    </w:p>
    <w:p w:rsidR="708D1027" w:rsidP="030D9DA3" w:rsidRDefault="708D1027" w14:paraId="42310DD2" w14:textId="4070DE0B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Pokud nebude -&gt; Ověřit, zda neexistují synonyma (</w:t>
      </w:r>
      <w:proofErr w:type="spellStart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aliasy</w:t>
      </w:r>
      <w:proofErr w:type="spellEnd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) ukazující na objekt s jiným jménem</w:t>
      </w:r>
    </w:p>
    <w:p w:rsidR="708D1027" w:rsidP="030D9DA3" w:rsidRDefault="708D1027" w14:paraId="499854E8" w14:textId="1CFC8333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Ověření, že uživatel má právo k SELECT těchto tabulek</w:t>
      </w:r>
    </w:p>
    <w:p w:rsidR="708D1027" w:rsidP="030D9DA3" w:rsidRDefault="708D1027" w14:paraId="42C7FBDD" w14:textId="10C29D0D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Kontrola, zda uvedené atributy existují v daných tabulkách a zda nejsou stejné názvy</w:t>
      </w:r>
    </w:p>
    <w:p w:rsidR="708D1027" w:rsidP="030D9DA3" w:rsidRDefault="708D1027" w14:paraId="49F7587C" w14:textId="2409EA58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Určení datových typů pro požadované atributy</w:t>
      </w:r>
    </w:p>
    <w:p w:rsidR="708D1027" w:rsidP="030D9DA3" w:rsidRDefault="708D1027" w14:paraId="4613F52D" w14:textId="2D807C44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Aktualizace systémového katalogu zajišťuje databáze na základě uživatelem prováděných akcí na DB objektech</w:t>
      </w:r>
    </w:p>
    <w:p w:rsidR="708D1027" w:rsidP="030D9DA3" w:rsidRDefault="708D1027" w14:paraId="661E8FE1" w14:textId="2043957A">
      <w:pPr>
        <w:pStyle w:val="ListParagraph"/>
        <w:widowControl w:val="0"/>
        <w:numPr>
          <w:ilvl w:val="1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Každá DDL operace provede změnu i v systémovém katalogu</w:t>
      </w:r>
    </w:p>
    <w:p w:rsidR="708D1027" w:rsidP="030D9DA3" w:rsidRDefault="708D1027" w14:paraId="7D61B35C" w14:textId="11A0D389">
      <w:pPr>
        <w:pStyle w:val="ListParagraph"/>
        <w:widowControl w:val="0"/>
        <w:numPr>
          <w:ilvl w:val="0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Standart ANSI/ISO</w:t>
      </w:r>
    </w:p>
    <w:p w:rsidR="708D1027" w:rsidP="030D9DA3" w:rsidRDefault="708D1027" w14:paraId="455F1C42" w14:textId="60219489">
      <w:pPr>
        <w:pStyle w:val="ListParagraph"/>
        <w:widowControl w:val="0"/>
        <w:numPr>
          <w:ilvl w:val="1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 xml:space="preserve">Nespecifikuje strukturu a obsah </w:t>
      </w:r>
      <w:proofErr w:type="spellStart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syst</w:t>
      </w:r>
      <w:proofErr w:type="spellEnd"/>
      <w:r w:rsidRPr="030D9DA3" w:rsidR="708D1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. Tabulek (v různých systémech se značně liší), ale definuje standard SQL pohledy na tabulky vytvořené katalogem jež obsahují všech</w:t>
      </w:r>
      <w:r w:rsidRPr="030D9DA3" w:rsidR="56BC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ny objekty DB, ke kterým má přístup uživatel.</w:t>
      </w:r>
    </w:p>
    <w:p w:rsidR="56BC122C" w:rsidP="030D9DA3" w:rsidRDefault="56BC122C" w14:paraId="287E0D8F" w14:textId="47E36DC3">
      <w:pPr>
        <w:pStyle w:val="ListParagraph"/>
        <w:widowControl w:val="0"/>
        <w:numPr>
          <w:ilvl w:val="1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030D9DA3" w:rsidR="56BC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Těmto pohledům se říká INFORMAČNÍ SCHÉMA</w:t>
      </w:r>
    </w:p>
    <w:p w:rsidR="56BC122C" w:rsidP="106DF5B0" w:rsidRDefault="56BC122C" w14:paraId="3B78CC1D" w14:textId="3B1D5CBB">
      <w:pPr>
        <w:pStyle w:val="ListParagraph"/>
        <w:widowControl w:val="0"/>
        <w:numPr>
          <w:ilvl w:val="2"/>
          <w:numId w:val="4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</w:pPr>
      <w:r w:rsidRPr="106DF5B0" w:rsidR="56BC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Většina DB systémů má imple</w:t>
      </w:r>
      <w:r w:rsidRPr="106DF5B0" w:rsidR="2E8C29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m</w:t>
      </w:r>
      <w:r w:rsidRPr="106DF5B0" w:rsidR="56BC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e</w:t>
      </w:r>
      <w:r w:rsidRPr="106DF5B0" w:rsidR="4CA6E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n</w:t>
      </w:r>
      <w:r w:rsidRPr="106DF5B0" w:rsidR="56BC12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cs-CZ"/>
        </w:rPr>
        <w:t>továno toto “jednoduché” informační schéma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edc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d6b2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80d4d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47a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85FE8B"/>
    <w:rsid w:val="00976F1A"/>
    <w:rsid w:val="01412153"/>
    <w:rsid w:val="02333F7B"/>
    <w:rsid w:val="023B2D01"/>
    <w:rsid w:val="024C67D8"/>
    <w:rsid w:val="030D9DA3"/>
    <w:rsid w:val="03CF0FDC"/>
    <w:rsid w:val="0639D13B"/>
    <w:rsid w:val="070E9E24"/>
    <w:rsid w:val="081EED10"/>
    <w:rsid w:val="0A463EE6"/>
    <w:rsid w:val="0D7DDFA8"/>
    <w:rsid w:val="0F11C283"/>
    <w:rsid w:val="101FE75B"/>
    <w:rsid w:val="106DF5B0"/>
    <w:rsid w:val="117C7B61"/>
    <w:rsid w:val="12628BA2"/>
    <w:rsid w:val="13E533A6"/>
    <w:rsid w:val="14DA3021"/>
    <w:rsid w:val="171CD468"/>
    <w:rsid w:val="18B8A4C9"/>
    <w:rsid w:val="199B2CE5"/>
    <w:rsid w:val="19ADA144"/>
    <w:rsid w:val="1AAB7BD1"/>
    <w:rsid w:val="1D940372"/>
    <w:rsid w:val="1F2FD3D3"/>
    <w:rsid w:val="1FC3D4CA"/>
    <w:rsid w:val="20CBA434"/>
    <w:rsid w:val="22F0036F"/>
    <w:rsid w:val="24DDDF8C"/>
    <w:rsid w:val="285565ED"/>
    <w:rsid w:val="2E8C290E"/>
    <w:rsid w:val="2F45F79D"/>
    <w:rsid w:val="3138CEA5"/>
    <w:rsid w:val="31E82AF6"/>
    <w:rsid w:val="335832F5"/>
    <w:rsid w:val="35CE9DEC"/>
    <w:rsid w:val="384EC15A"/>
    <w:rsid w:val="38DE9E01"/>
    <w:rsid w:val="3C8CCB9B"/>
    <w:rsid w:val="3E9AE59C"/>
    <w:rsid w:val="3F26CD4F"/>
    <w:rsid w:val="4036B5FD"/>
    <w:rsid w:val="422D6CA4"/>
    <w:rsid w:val="42AD20F4"/>
    <w:rsid w:val="42B50E7A"/>
    <w:rsid w:val="436E56BF"/>
    <w:rsid w:val="45FF239B"/>
    <w:rsid w:val="4696C0BB"/>
    <w:rsid w:val="4C6E651F"/>
    <w:rsid w:val="4CA6E520"/>
    <w:rsid w:val="4DEFD39B"/>
    <w:rsid w:val="4E0A3580"/>
    <w:rsid w:val="4EB10966"/>
    <w:rsid w:val="504CD9C7"/>
    <w:rsid w:val="51A80F61"/>
    <w:rsid w:val="5295B85D"/>
    <w:rsid w:val="53847A89"/>
    <w:rsid w:val="5602D306"/>
    <w:rsid w:val="56BC122C"/>
    <w:rsid w:val="56F9F995"/>
    <w:rsid w:val="58275090"/>
    <w:rsid w:val="5895C9F6"/>
    <w:rsid w:val="593A73C8"/>
    <w:rsid w:val="5ABD1BCC"/>
    <w:rsid w:val="5D3A5902"/>
    <w:rsid w:val="5D6E8ED1"/>
    <w:rsid w:val="6203D8EC"/>
    <w:rsid w:val="638722B2"/>
    <w:rsid w:val="6785FE8B"/>
    <w:rsid w:val="68538658"/>
    <w:rsid w:val="6AE47A6D"/>
    <w:rsid w:val="6F190530"/>
    <w:rsid w:val="7011BF56"/>
    <w:rsid w:val="70814B4F"/>
    <w:rsid w:val="708D1027"/>
    <w:rsid w:val="71AD8FB7"/>
    <w:rsid w:val="7573E3B4"/>
    <w:rsid w:val="770FB415"/>
    <w:rsid w:val="773F8CCC"/>
    <w:rsid w:val="77CAEAFB"/>
    <w:rsid w:val="78A6BF19"/>
    <w:rsid w:val="78BFE776"/>
    <w:rsid w:val="7ABCC05E"/>
    <w:rsid w:val="7B028BBD"/>
    <w:rsid w:val="7D21F10E"/>
    <w:rsid w:val="7D67BBDD"/>
    <w:rsid w:val="7D7A303C"/>
    <w:rsid w:val="7EFB9EB8"/>
    <w:rsid w:val="7F038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FE8B"/>
  <w15:chartTrackingRefBased/>
  <w15:docId w15:val="{066EBBB0-C122-4CE9-B9A3-D6FDC454B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ab23f4d1664698" /><Relationship Type="http://schemas.openxmlformats.org/officeDocument/2006/relationships/image" Target="/media/image2.png" Id="Ra1af63d1f03945c2" /><Relationship Type="http://schemas.openxmlformats.org/officeDocument/2006/relationships/numbering" Target="numbering.xml" Id="Re4859f258e76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2023-03-14T21:10:17.3259935Z</dcterms:created>
  <dcterms:modified xsi:type="dcterms:W3CDTF">2023-03-15T07:36:50.9383097Z</dcterms:modified>
  <dc:creator>Antonín Báleš (student C4a)</dc:creator>
  <lastModifiedBy>Antonín Báleš (student C4a)</lastModifiedBy>
</coreProperties>
</file>