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41CA" w14:textId="4C47EDFE" w:rsidR="00DA6F85" w:rsidRPr="004562A9" w:rsidRDefault="00000000">
      <w:pPr>
        <w:spacing w:after="200" w:line="276" w:lineRule="auto"/>
        <w:jc w:val="center"/>
        <w:rPr>
          <w:rFonts w:eastAsia="Calibri" w:cstheme="minorHAnsi"/>
          <w:sz w:val="44"/>
          <w:szCs w:val="44"/>
          <w:lang w:val="cs-CZ"/>
        </w:rPr>
      </w:pPr>
      <w:r w:rsidRPr="004562A9">
        <w:rPr>
          <w:rFonts w:eastAsia="Calibri" w:cstheme="minorHAnsi"/>
          <w:b/>
          <w:sz w:val="44"/>
          <w:szCs w:val="44"/>
          <w:lang w:val="cs-CZ"/>
        </w:rPr>
        <w:t xml:space="preserve">Komunikace v </w:t>
      </w:r>
      <w:r w:rsidR="004A191A" w:rsidRPr="004562A9">
        <w:rPr>
          <w:rFonts w:eastAsia="Calibri" w:cstheme="minorHAnsi"/>
          <w:b/>
          <w:sz w:val="44"/>
          <w:szCs w:val="44"/>
          <w:lang w:val="cs-CZ"/>
        </w:rPr>
        <w:t>síti – Využití</w:t>
      </w:r>
      <w:r w:rsidRPr="004562A9">
        <w:rPr>
          <w:rFonts w:eastAsia="Calibri" w:cstheme="minorHAnsi"/>
          <w:b/>
          <w:sz w:val="44"/>
          <w:szCs w:val="44"/>
          <w:lang w:val="cs-CZ"/>
        </w:rPr>
        <w:t xml:space="preserve"> UDP/TCP protokolu</w:t>
      </w:r>
    </w:p>
    <w:p w14:paraId="3413A213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Přenos/sdílení dat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mezi minimálně dvěma zařízeními</w:t>
      </w:r>
    </w:p>
    <w:p w14:paraId="703D7583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Může být drátové nebo bezdrátové</w:t>
      </w:r>
    </w:p>
    <w:p w14:paraId="00D20ECA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Může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používát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růžné komunikační protokoly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(ukazujeme si UDP a TCP protokoly)</w:t>
      </w:r>
    </w:p>
    <w:p w14:paraId="158E19F3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07864C75" w14:textId="77777777" w:rsidR="00DA6F85" w:rsidRPr="004562A9" w:rsidRDefault="00000000">
      <w:pPr>
        <w:spacing w:after="200" w:line="276" w:lineRule="auto"/>
        <w:rPr>
          <w:rFonts w:eastAsia="Calibri" w:cstheme="minorHAnsi"/>
          <w:b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t>UDP A TCP protokoly</w:t>
      </w:r>
    </w:p>
    <w:p w14:paraId="462FE6EE" w14:textId="77777777" w:rsidR="00DA6F85" w:rsidRPr="004562A9" w:rsidRDefault="005268EA">
      <w:pPr>
        <w:spacing w:after="200"/>
        <w:rPr>
          <w:rFonts w:eastAsia="Calibri" w:cstheme="minorHAnsi"/>
          <w:b/>
          <w:sz w:val="28"/>
          <w:szCs w:val="28"/>
          <w:lang w:val="cs-CZ"/>
        </w:rPr>
      </w:pPr>
      <w:r w:rsidRPr="00A96142">
        <w:rPr>
          <w:rFonts w:cstheme="minorHAnsi"/>
          <w:noProof/>
          <w:sz w:val="28"/>
          <w:szCs w:val="28"/>
          <w:lang w:val="cs-CZ"/>
        </w:rPr>
        <w:object w:dxaOrig="8640" w:dyaOrig="5190" w14:anchorId="25A9EB70">
          <v:rect id="rectole0000000000" o:spid="_x0000_i1026" alt="" style="width:6in;height:259.1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45701803" r:id="rId6"/>
        </w:object>
      </w:r>
    </w:p>
    <w:p w14:paraId="6A97802A" w14:textId="77777777" w:rsidR="00FE57BA" w:rsidRPr="004562A9" w:rsidRDefault="00000000" w:rsidP="00FE57BA">
      <w:pPr>
        <w:spacing w:after="200" w:line="276" w:lineRule="auto"/>
        <w:rPr>
          <w:rFonts w:eastAsia="Calibri" w:cstheme="minorHAnsi"/>
          <w:sz w:val="36"/>
          <w:szCs w:val="36"/>
          <w:lang w:val="cs-CZ"/>
        </w:rPr>
      </w:pPr>
      <w:r w:rsidRPr="004562A9">
        <w:rPr>
          <w:rFonts w:eastAsia="Calibri" w:cstheme="minorHAnsi"/>
          <w:b/>
          <w:sz w:val="36"/>
          <w:szCs w:val="36"/>
          <w:lang w:val="cs-CZ"/>
        </w:rPr>
        <w:t xml:space="preserve">Protokol </w:t>
      </w:r>
    </w:p>
    <w:p w14:paraId="36BB000E" w14:textId="54F8DF33" w:rsidR="00DA6F85" w:rsidRPr="004562A9" w:rsidRDefault="00000000" w:rsidP="00905EC5">
      <w:pPr>
        <w:spacing w:after="200" w:line="276" w:lineRule="auto"/>
        <w:rPr>
          <w:rFonts w:eastAsia="Calibri" w:cstheme="minorHAnsi"/>
          <w:b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b/>
          <w:color w:val="FF0000"/>
          <w:sz w:val="28"/>
          <w:szCs w:val="28"/>
          <w:lang w:val="cs-CZ"/>
        </w:rPr>
        <w:t>Soubor pravidel, který stanovuje formát a transmisi mezi zařízeními</w:t>
      </w:r>
    </w:p>
    <w:p w14:paraId="351D57F7" w14:textId="77777777" w:rsidR="002A0C93" w:rsidRPr="004562A9" w:rsidRDefault="002A0C93" w:rsidP="00905EC5">
      <w:pPr>
        <w:spacing w:after="200" w:line="276" w:lineRule="auto"/>
        <w:rPr>
          <w:rFonts w:eastAsia="Calibri" w:cstheme="minorHAnsi"/>
          <w:color w:val="FF0000"/>
          <w:sz w:val="28"/>
          <w:szCs w:val="28"/>
          <w:lang w:val="cs-CZ"/>
        </w:rPr>
      </w:pPr>
    </w:p>
    <w:p w14:paraId="3EFDF519" w14:textId="77777777" w:rsidR="00DA6F85" w:rsidRPr="004562A9" w:rsidRDefault="00000000" w:rsidP="000A10FB">
      <w:pPr>
        <w:spacing w:after="200" w:line="276" w:lineRule="auto"/>
        <w:rPr>
          <w:rFonts w:eastAsia="Calibri" w:cstheme="minorHAnsi"/>
          <w:b/>
          <w:color w:val="FF0000"/>
          <w:sz w:val="32"/>
          <w:szCs w:val="32"/>
          <w:lang w:val="cs-CZ"/>
        </w:rPr>
      </w:pPr>
      <w:r w:rsidRPr="004562A9">
        <w:rPr>
          <w:rFonts w:eastAsia="Calibri" w:cstheme="minorHAnsi"/>
          <w:b/>
          <w:color w:val="FF0000"/>
          <w:sz w:val="32"/>
          <w:szCs w:val="32"/>
          <w:lang w:val="cs-CZ"/>
        </w:rPr>
        <w:t xml:space="preserve">UDP </w:t>
      </w:r>
    </w:p>
    <w:p w14:paraId="2FB09C05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Nenavazuje stálé spojení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, pouze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 xml:space="preserve">odesílá data na určený </w:t>
      </w:r>
      <w:proofErr w:type="spellStart"/>
      <w:r w:rsidRPr="004562A9">
        <w:rPr>
          <w:rFonts w:eastAsia="Calibri" w:cstheme="minorHAnsi"/>
          <w:color w:val="0070C0"/>
          <w:sz w:val="28"/>
          <w:szCs w:val="28"/>
          <w:lang w:val="cs-CZ"/>
        </w:rPr>
        <w:t>endpoint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255E40C9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Negarantuje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, že odeslaná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data budou úplná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na druhé straně</w:t>
      </w:r>
    </w:p>
    <w:p w14:paraId="2BE8381C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color w:val="00B050"/>
          <w:sz w:val="28"/>
          <w:szCs w:val="28"/>
          <w:lang w:val="cs-CZ"/>
        </w:rPr>
        <w:t>Nemá funkcionalitu pro odhalení chyb při přenosu</w:t>
      </w:r>
    </w:p>
    <w:p w14:paraId="1F78D4D9" w14:textId="77777777" w:rsidR="00FD6933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lastRenderedPageBreak/>
        <w:t>Rychlejší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díky </w:t>
      </w:r>
      <w:proofErr w:type="spellStart"/>
      <w:r w:rsidRPr="004562A9">
        <w:rPr>
          <w:rFonts w:eastAsia="Calibri" w:cstheme="minorHAnsi"/>
          <w:color w:val="0070C0"/>
          <w:sz w:val="28"/>
          <w:szCs w:val="28"/>
          <w:lang w:val="cs-CZ"/>
        </w:rPr>
        <w:t>jednoduššímů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a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rychlejšímů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způsobu spojení</w:t>
      </w:r>
    </w:p>
    <w:p w14:paraId="06BD62E4" w14:textId="54B42EEB" w:rsidR="00DA6F85" w:rsidRPr="004562A9" w:rsidRDefault="00000000" w:rsidP="00FD6933">
      <w:pPr>
        <w:pStyle w:val="ListParagraph"/>
        <w:numPr>
          <w:ilvl w:val="0"/>
          <w:numId w:val="2"/>
        </w:num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také se nečeká na "ACK" (odpověď o úspěšném přijetí)</w:t>
      </w:r>
    </w:p>
    <w:p w14:paraId="2A877AB4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b/>
          <w:bCs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Používá se spíše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pro aplikace, který vyžadují rychlý přenos</w:t>
      </w:r>
    </w:p>
    <w:p w14:paraId="2A7B15DF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Streaming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 xml:space="preserve"> videí, online hry, </w:t>
      </w: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streaming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 xml:space="preserve"> zvuků (</w:t>
      </w: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VoIP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)</w:t>
      </w:r>
    </w:p>
    <w:p w14:paraId="4DEBD352" w14:textId="77777777" w:rsidR="00AC0BC1" w:rsidRPr="004562A9" w:rsidRDefault="00AC0BC1" w:rsidP="00AC0BC1">
      <w:p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</w:p>
    <w:p w14:paraId="4F02D49E" w14:textId="77777777" w:rsidR="00DA6F85" w:rsidRPr="004562A9" w:rsidRDefault="00000000" w:rsidP="00224CC0">
      <w:pPr>
        <w:spacing w:after="200" w:line="276" w:lineRule="auto"/>
        <w:rPr>
          <w:rFonts w:eastAsia="Calibri" w:cstheme="minorHAnsi"/>
          <w:color w:val="0070C0"/>
          <w:sz w:val="32"/>
          <w:szCs w:val="32"/>
          <w:lang w:val="cs-CZ"/>
        </w:rPr>
      </w:pPr>
      <w:r w:rsidRPr="004562A9">
        <w:rPr>
          <w:rFonts w:eastAsia="Calibri" w:cstheme="minorHAnsi"/>
          <w:b/>
          <w:color w:val="0070C0"/>
          <w:sz w:val="32"/>
          <w:szCs w:val="32"/>
          <w:lang w:val="cs-CZ"/>
        </w:rPr>
        <w:t>TCP</w:t>
      </w:r>
    </w:p>
    <w:p w14:paraId="3AA38B9D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Navazuje stálé spojení</w:t>
      </w:r>
      <w:r w:rsidRPr="004562A9">
        <w:rPr>
          <w:rFonts w:eastAsia="Calibri" w:cstheme="minorHAnsi"/>
          <w:sz w:val="28"/>
          <w:szCs w:val="28"/>
          <w:lang w:val="cs-CZ"/>
        </w:rPr>
        <w:t>, dokud se nepřetrhne</w:t>
      </w:r>
    </w:p>
    <w:p w14:paraId="2F2FD430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b/>
          <w:bCs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Garantuje přenos všech odeslaných dat</w:t>
      </w:r>
    </w:p>
    <w:p w14:paraId="58EBFA38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color w:val="00B050"/>
          <w:sz w:val="28"/>
          <w:szCs w:val="28"/>
          <w:lang w:val="cs-CZ"/>
        </w:rPr>
        <w:t xml:space="preserve">Funkcionalita pro odhalení </w:t>
      </w:r>
      <w:proofErr w:type="gramStart"/>
      <w:r w:rsidRPr="004562A9">
        <w:rPr>
          <w:rFonts w:eastAsia="Calibri" w:cstheme="minorHAnsi"/>
          <w:color w:val="00B050"/>
          <w:sz w:val="28"/>
          <w:szCs w:val="28"/>
          <w:lang w:val="cs-CZ"/>
        </w:rPr>
        <w:t>chyb - garantuje</w:t>
      </w:r>
      <w:proofErr w:type="gramEnd"/>
      <w:r w:rsidRPr="004562A9">
        <w:rPr>
          <w:rFonts w:eastAsia="Calibri" w:cstheme="minorHAnsi"/>
          <w:color w:val="00B050"/>
          <w:sz w:val="28"/>
          <w:szCs w:val="28"/>
          <w:lang w:val="cs-CZ"/>
        </w:rPr>
        <w:t xml:space="preserve"> dostavení dat bez chyb</w:t>
      </w:r>
    </w:p>
    <w:p w14:paraId="6FEB2CCE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Pomalejší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kvůli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složitějšímu typu navázání spojení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a </w:t>
      </w:r>
      <w:r w:rsidRPr="004562A9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čekání na "ACK"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odpovědi (odpověď o úspěšném přijetí)</w:t>
      </w:r>
    </w:p>
    <w:p w14:paraId="2C22BB58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Používá se spíše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pro aplikace, který vyžadují spolehlivý přenos</w:t>
      </w:r>
    </w:p>
    <w:p w14:paraId="4B79F702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Email, přenos souborů, webové prohlížení</w:t>
      </w:r>
    </w:p>
    <w:p w14:paraId="2105F1FA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C20CD06" w14:textId="77777777" w:rsidR="00DA6F85" w:rsidRPr="004562A9" w:rsidRDefault="00000000">
      <w:pPr>
        <w:spacing w:after="200" w:line="276" w:lineRule="auto"/>
        <w:jc w:val="center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t>Pro následující příklad bych si vyjasnil terminologii, která se může běžně vyskytnout v tématu o síťové komunikaci.</w:t>
      </w:r>
    </w:p>
    <w:p w14:paraId="11664AC8" w14:textId="22C2C7AC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Klient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Proces, který požaduje služby na síti</w:t>
      </w:r>
    </w:p>
    <w:p w14:paraId="1C4F87D7" w14:textId="15FA13B5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AB533A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Server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Proces, který odpovídá na požadavky od klienta</w:t>
      </w:r>
    </w:p>
    <w:p w14:paraId="321B0AE3" w14:textId="69E44805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Packet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Datová jednotka</w:t>
      </w:r>
    </w:p>
    <w:p w14:paraId="527D80C1" w14:textId="33565815" w:rsidR="00DA6F85" w:rsidRPr="004562A9" w:rsidRDefault="00000000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 xml:space="preserve">IP </w:t>
      </w:r>
      <w:r w:rsidR="00AB533A"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Adresa</w:t>
      </w:r>
      <w:r w:rsidR="00AB533A" w:rsidRPr="004562A9">
        <w:rPr>
          <w:rFonts w:eastAsia="Calibri" w:cstheme="minorHAnsi"/>
          <w:sz w:val="28"/>
          <w:szCs w:val="28"/>
          <w:lang w:val="cs-CZ"/>
        </w:rPr>
        <w:t xml:space="preserve"> – Unikátní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identifikátor, který je přiřazen každému zařízení v </w:t>
      </w:r>
      <w:proofErr w:type="gramStart"/>
      <w:r w:rsidRPr="004562A9">
        <w:rPr>
          <w:rFonts w:eastAsia="Calibri" w:cstheme="minorHAnsi"/>
          <w:sz w:val="28"/>
          <w:szCs w:val="28"/>
          <w:lang w:val="cs-CZ"/>
        </w:rPr>
        <w:t>síti</w:t>
      </w:r>
      <w:proofErr w:type="gramEnd"/>
      <w:r w:rsidRPr="004562A9">
        <w:rPr>
          <w:rFonts w:eastAsia="Calibri" w:cstheme="minorHAnsi"/>
          <w:sz w:val="28"/>
          <w:szCs w:val="28"/>
          <w:lang w:val="cs-CZ"/>
        </w:rPr>
        <w:t xml:space="preserve"> přes který se navazuje spojení (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endpointy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,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odkazovatele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>)</w:t>
      </w:r>
    </w:p>
    <w:p w14:paraId="0E7AA22E" w14:textId="4BEF337B" w:rsidR="00F92A11" w:rsidRDefault="00F92A11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proofErr w:type="spellStart"/>
      <w:r w:rsidRPr="004562A9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Socket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="00357E5C" w:rsidRPr="004562A9">
        <w:rPr>
          <w:rFonts w:eastAsia="Calibri" w:cstheme="minorHAnsi"/>
          <w:sz w:val="28"/>
          <w:szCs w:val="28"/>
          <w:lang w:val="cs-CZ"/>
        </w:rPr>
        <w:t>–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="00357E5C" w:rsidRPr="004562A9">
        <w:rPr>
          <w:rFonts w:eastAsia="Calibri" w:cstheme="minorHAnsi"/>
          <w:sz w:val="28"/>
          <w:szCs w:val="28"/>
          <w:lang w:val="cs-CZ"/>
        </w:rPr>
        <w:t xml:space="preserve">koncový bod </w:t>
      </w:r>
    </w:p>
    <w:p w14:paraId="060A0294" w14:textId="77777777" w:rsidR="00AB533A" w:rsidRPr="00AB533A" w:rsidRDefault="00AB533A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</w:p>
    <w:p w14:paraId="33C1413C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17F05B76" w14:textId="77777777" w:rsidR="00DA6F85" w:rsidRPr="00950469" w:rsidRDefault="00000000">
      <w:pPr>
        <w:spacing w:after="200" w:line="276" w:lineRule="auto"/>
        <w:rPr>
          <w:rFonts w:eastAsia="Calibri" w:cstheme="minorHAnsi"/>
          <w:color w:val="FF0000"/>
          <w:sz w:val="36"/>
          <w:szCs w:val="36"/>
          <w:lang w:val="cs-CZ"/>
        </w:rPr>
      </w:pPr>
      <w:r w:rsidRPr="00950469">
        <w:rPr>
          <w:rFonts w:eastAsia="Calibri" w:cstheme="minorHAnsi"/>
          <w:b/>
          <w:color w:val="FF0000"/>
          <w:sz w:val="36"/>
          <w:szCs w:val="36"/>
          <w:lang w:val="cs-CZ"/>
        </w:rPr>
        <w:lastRenderedPageBreak/>
        <w:t>Síťový model ISO/OSI</w:t>
      </w:r>
    </w:p>
    <w:p w14:paraId="7AF18E56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Sedmivrstvý model, který popsuje manipulaci s daty při fázích přenosu</w:t>
      </w:r>
    </w:p>
    <w:p w14:paraId="1FEE7C98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Každá vrstva poskytuje své služby vrstvě nadřazené</w:t>
      </w:r>
    </w:p>
    <w:p w14:paraId="1B2E96BB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Vrstvy začínají od spodní (fyzické)</w:t>
      </w:r>
    </w:p>
    <w:p w14:paraId="655950A9" w14:textId="77777777" w:rsidR="00DA6F85" w:rsidRPr="004562A9" w:rsidRDefault="005268EA">
      <w:pPr>
        <w:spacing w:after="200"/>
        <w:rPr>
          <w:rFonts w:eastAsia="Calibri" w:cstheme="minorHAnsi"/>
          <w:sz w:val="28"/>
          <w:szCs w:val="28"/>
          <w:lang w:val="cs-CZ"/>
        </w:rPr>
      </w:pPr>
      <w:r w:rsidRPr="00A96142">
        <w:rPr>
          <w:rFonts w:cstheme="minorHAnsi"/>
          <w:noProof/>
          <w:sz w:val="28"/>
          <w:szCs w:val="28"/>
          <w:lang w:val="cs-CZ"/>
        </w:rPr>
        <w:object w:dxaOrig="6532" w:dyaOrig="4363" w14:anchorId="32D29C90">
          <v:rect id="rectole0000000001" o:spid="_x0000_i1025" alt="" style="width:326.35pt;height:218.3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45701804" r:id="rId8"/>
        </w:object>
      </w:r>
    </w:p>
    <w:p w14:paraId="2E783D3C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Fyzická</w:t>
      </w:r>
    </w:p>
    <w:p w14:paraId="55D1F878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kompatibilita sítě</w:t>
      </w:r>
    </w:p>
    <w:p w14:paraId="7335ECF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kódování</w:t>
      </w:r>
    </w:p>
    <w:p w14:paraId="76D14DC5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Linková</w:t>
      </w:r>
    </w:p>
    <w:p w14:paraId="56A170AE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hlavička a patička</w:t>
      </w:r>
    </w:p>
    <w:p w14:paraId="0A6CB5A1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prověřuje výskyt chyb</w:t>
      </w:r>
    </w:p>
    <w:p w14:paraId="0780A2F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řídí tok dat</w:t>
      </w:r>
    </w:p>
    <w:p w14:paraId="6CF92137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Síťová</w:t>
      </w:r>
    </w:p>
    <w:p w14:paraId="2C7C375D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formuje packety</w:t>
      </w:r>
    </w:p>
    <w:p w14:paraId="3464B258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doručení a směřování</w:t>
      </w:r>
    </w:p>
    <w:p w14:paraId="161A9F5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proofErr w:type="gramStart"/>
      <w:r w:rsidRPr="004562A9">
        <w:rPr>
          <w:rFonts w:eastAsia="Calibri" w:cstheme="minorHAnsi"/>
          <w:sz w:val="28"/>
          <w:szCs w:val="28"/>
          <w:lang w:val="cs-CZ"/>
        </w:rPr>
        <w:t>řeší</w:t>
      </w:r>
      <w:proofErr w:type="gramEnd"/>
      <w:r w:rsidRPr="004562A9">
        <w:rPr>
          <w:rFonts w:eastAsia="Calibri" w:cstheme="minorHAnsi"/>
          <w:sz w:val="28"/>
          <w:szCs w:val="28"/>
          <w:lang w:val="cs-CZ"/>
        </w:rPr>
        <w:t xml:space="preserve"> zahlcení sítě</w:t>
      </w:r>
    </w:p>
    <w:p w14:paraId="68D77F68" w14:textId="77777777" w:rsidR="00895C3E" w:rsidRPr="004562A9" w:rsidRDefault="00895C3E" w:rsidP="00895C3E">
      <w:pPr>
        <w:spacing w:after="200"/>
        <w:rPr>
          <w:rFonts w:eastAsia="Calibri" w:cstheme="minorHAnsi"/>
          <w:sz w:val="28"/>
          <w:szCs w:val="28"/>
          <w:lang w:val="cs-CZ"/>
        </w:rPr>
      </w:pPr>
    </w:p>
    <w:p w14:paraId="1660212E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Transportní</w:t>
      </w:r>
    </w:p>
    <w:p w14:paraId="31C8A87C" w14:textId="14ED0581" w:rsidR="00C477E6" w:rsidRPr="004562A9" w:rsidRDefault="00C477E6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lastRenderedPageBreak/>
        <w:t xml:space="preserve">Prostřední vrstva = </w:t>
      </w:r>
      <w:r w:rsidRPr="004562A9">
        <w:rPr>
          <w:rFonts w:eastAsia="Calibri" w:cstheme="minorHAnsi"/>
          <w:b/>
          <w:bCs/>
          <w:sz w:val="28"/>
          <w:szCs w:val="28"/>
          <w:lang w:val="cs-CZ"/>
        </w:rPr>
        <w:t>přizpůsobovací vrstva</w:t>
      </w:r>
    </w:p>
    <w:p w14:paraId="00E5A141" w14:textId="313DFABB" w:rsidR="00DA6F85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Dělení balíků do packetů</w:t>
      </w:r>
    </w:p>
    <w:p w14:paraId="600CDD08" w14:textId="75BFDEA1" w:rsidR="00895C3E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Vyrovnává síťové rozdíly mezi </w:t>
      </w:r>
      <w:r w:rsidRPr="004562A9">
        <w:rPr>
          <w:rFonts w:eastAsia="Calibri" w:cstheme="minorHAnsi"/>
          <w:b/>
          <w:bCs/>
          <w:sz w:val="28"/>
          <w:szCs w:val="28"/>
          <w:lang w:val="cs-CZ"/>
        </w:rPr>
        <w:t>přenosovou a aplikační vrstvou</w:t>
      </w:r>
    </w:p>
    <w:p w14:paraId="43DD2E0C" w14:textId="4B16DF55" w:rsidR="00895C3E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Rozpoznává a opravuje chyby (špatné pořadí = uspořádá</w:t>
      </w:r>
      <w:r w:rsidR="000D1E58" w:rsidRPr="004562A9">
        <w:rPr>
          <w:rFonts w:eastAsia="Calibri" w:cstheme="minorHAnsi"/>
          <w:sz w:val="28"/>
          <w:szCs w:val="28"/>
          <w:lang w:val="cs-CZ"/>
        </w:rPr>
        <w:t>)</w:t>
      </w:r>
    </w:p>
    <w:p w14:paraId="5B3E6906" w14:textId="77777777" w:rsidR="00895C3E" w:rsidRPr="004562A9" w:rsidRDefault="00895C3E" w:rsidP="00895C3E">
      <w:p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</w:p>
    <w:p w14:paraId="088D5CEE" w14:textId="13BCA447" w:rsidR="00895C3E" w:rsidRPr="004562A9" w:rsidRDefault="00895C3E" w:rsidP="00895C3E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Relační</w:t>
      </w:r>
    </w:p>
    <w:p w14:paraId="0CAC0536" w14:textId="4EDFECD0" w:rsidR="00895C3E" w:rsidRPr="004562A9" w:rsidRDefault="000D1E58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Navázání/řízení/rušení spojení</w:t>
      </w:r>
    </w:p>
    <w:p w14:paraId="5998F369" w14:textId="5A237C1C" w:rsidR="000D1E58" w:rsidRPr="004562A9" w:rsidRDefault="000D1E58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Šifrovaný/nešifrovaný přenos</w:t>
      </w:r>
    </w:p>
    <w:p w14:paraId="4F0BBA3F" w14:textId="435040E4" w:rsidR="00AB241B" w:rsidRPr="004562A9" w:rsidRDefault="00AB241B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Rozhoduje o způsobu spojení</w:t>
      </w:r>
    </w:p>
    <w:p w14:paraId="0E2D2CB1" w14:textId="2BD5F902" w:rsidR="002327F3" w:rsidRPr="004562A9" w:rsidRDefault="002327F3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Řídí relaci v sít</w:t>
      </w:r>
      <w:r w:rsidR="001C5D16" w:rsidRPr="004562A9">
        <w:rPr>
          <w:rFonts w:eastAsia="Calibri" w:cstheme="minorHAnsi"/>
          <w:sz w:val="28"/>
          <w:szCs w:val="28"/>
          <w:lang w:val="cs-CZ"/>
        </w:rPr>
        <w:t>i</w:t>
      </w:r>
    </w:p>
    <w:p w14:paraId="44AB1E9F" w14:textId="00EB3281" w:rsidR="00A05481" w:rsidRPr="004562A9" w:rsidRDefault="00A05481" w:rsidP="00A05481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Prezenční</w:t>
      </w:r>
    </w:p>
    <w:p w14:paraId="5FAC7A5B" w14:textId="71EAA900" w:rsidR="00A05481" w:rsidRPr="004562A9" w:rsidRDefault="00A05481" w:rsidP="00A05481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Překládá z vyšších vrstev pro srozumitelnost nižším</w:t>
      </w:r>
      <w:r w:rsidR="00A16491" w:rsidRPr="004562A9">
        <w:rPr>
          <w:rFonts w:eastAsia="Calibri" w:cstheme="minorHAnsi"/>
          <w:sz w:val="28"/>
          <w:szCs w:val="28"/>
          <w:lang w:val="cs-CZ"/>
        </w:rPr>
        <w:t xml:space="preserve"> a naopak</w:t>
      </w:r>
    </w:p>
    <w:p w14:paraId="1E0A0F41" w14:textId="10280100" w:rsidR="00E3448E" w:rsidRPr="004562A9" w:rsidRDefault="00E3448E" w:rsidP="00E3448E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Komprese</w:t>
      </w:r>
    </w:p>
    <w:p w14:paraId="488AE8F5" w14:textId="504D021B" w:rsidR="00E3448E" w:rsidRPr="004562A9" w:rsidRDefault="00E3448E" w:rsidP="00E3448E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Kódování</w:t>
      </w:r>
    </w:p>
    <w:p w14:paraId="15779B05" w14:textId="7F18E898" w:rsidR="00ED1533" w:rsidRPr="004562A9" w:rsidRDefault="00ED1533" w:rsidP="00ED1533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Pouze struktura dat</w:t>
      </w:r>
    </w:p>
    <w:p w14:paraId="04D8FE53" w14:textId="171F2BE8" w:rsidR="00C477E6" w:rsidRPr="004562A9" w:rsidRDefault="00C477E6" w:rsidP="00C477E6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Aplikační</w:t>
      </w:r>
    </w:p>
    <w:p w14:paraId="48B6DD37" w14:textId="6B583033" w:rsidR="00C477E6" w:rsidRPr="004562A9" w:rsidRDefault="00C477E6" w:rsidP="00C477E6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Nejvyšší vrstva</w:t>
      </w:r>
    </w:p>
    <w:p w14:paraId="5E96BAAE" w14:textId="67481A7F" w:rsidR="00C477E6" w:rsidRPr="004562A9" w:rsidRDefault="00C477E6" w:rsidP="00C477E6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Poskytuje služby aplikacím</w:t>
      </w:r>
    </w:p>
    <w:p w14:paraId="727FD29E" w14:textId="0588E1E4" w:rsidR="00974D89" w:rsidRPr="004562A9" w:rsidRDefault="00974D89" w:rsidP="00974D89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Např. přenos elektronické pošty</w:t>
      </w:r>
    </w:p>
    <w:p w14:paraId="6CB68D3A" w14:textId="0C44C595" w:rsidR="003B7BAB" w:rsidRPr="004562A9" w:rsidRDefault="003B7BAB" w:rsidP="00974D89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NENÍ rozhraní emailového klienta</w:t>
      </w:r>
    </w:p>
    <w:p w14:paraId="0467EF4B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5FA0BE7" w14:textId="77777777" w:rsidR="0063764E" w:rsidRPr="004562A9" w:rsidRDefault="0063764E" w:rsidP="0063764E">
      <w:pPr>
        <w:pStyle w:val="paragraph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cs-CZ"/>
        </w:rPr>
      </w:pPr>
      <w:r w:rsidRPr="004562A9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cs-CZ"/>
        </w:rPr>
        <w:t>Síťová architektura TCP/IP</w:t>
      </w:r>
    </w:p>
    <w:p w14:paraId="071F1331" w14:textId="607B0126" w:rsidR="0063764E" w:rsidRPr="004562A9" w:rsidRDefault="0063764E" w:rsidP="0063764E">
      <w:pPr>
        <w:pStyle w:val="ListParagraph"/>
        <w:numPr>
          <w:ilvl w:val="0"/>
          <w:numId w:val="7"/>
        </w:num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Název z dvou protokolů</w:t>
      </w:r>
    </w:p>
    <w:p w14:paraId="21A16496" w14:textId="754B8B83" w:rsidR="004E4CE4" w:rsidRPr="004562A9" w:rsidRDefault="004E4CE4" w:rsidP="004E4CE4">
      <w:pPr>
        <w:pStyle w:val="ListParagraph"/>
        <w:numPr>
          <w:ilvl w:val="0"/>
          <w:numId w:val="7"/>
        </w:numPr>
        <w:spacing w:after="200" w:line="276" w:lineRule="auto"/>
        <w:rPr>
          <w:rStyle w:val="eop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Architektura TCP/IP je založena na možnosti snadného připojení k síti nezávisle na technologii</w:t>
      </w:r>
    </w:p>
    <w:p w14:paraId="3D7AF8CB" w14:textId="77777777" w:rsidR="001B636C" w:rsidRPr="004562A9" w:rsidRDefault="00AA217A" w:rsidP="00AA217A">
      <w:pPr>
        <w:pStyle w:val="ListParagraph"/>
        <w:numPr>
          <w:ilvl w:val="0"/>
          <w:numId w:val="7"/>
        </w:numPr>
        <w:spacing w:after="200" w:line="276" w:lineRule="auto"/>
        <w:rPr>
          <w:rStyle w:val="normaltextrun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N</w:t>
      </w:r>
      <w:r w:rsidR="004E4CE4" w:rsidRPr="004562A9">
        <w:rPr>
          <w:rStyle w:val="normaltextrun"/>
          <w:rFonts w:cstheme="minorHAnsi"/>
          <w:sz w:val="28"/>
          <w:szCs w:val="28"/>
          <w:lang w:val="cs-CZ"/>
        </w:rPr>
        <w:t>eobyčejně rychlý přenos cílových dat</w:t>
      </w:r>
    </w:p>
    <w:p w14:paraId="512687C0" w14:textId="2339265C" w:rsidR="004E4CE4" w:rsidRPr="004562A9" w:rsidRDefault="001B636C" w:rsidP="001B636C">
      <w:pPr>
        <w:pStyle w:val="ListParagraph"/>
        <w:numPr>
          <w:ilvl w:val="1"/>
          <w:numId w:val="7"/>
        </w:numPr>
        <w:spacing w:after="200" w:line="276" w:lineRule="auto"/>
        <w:rPr>
          <w:rStyle w:val="eop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N</w:t>
      </w:r>
      <w:r w:rsidR="004E4CE4" w:rsidRPr="004562A9">
        <w:rPr>
          <w:rStyle w:val="normaltextrun"/>
          <w:rFonts w:cstheme="minorHAnsi"/>
          <w:sz w:val="28"/>
          <w:szCs w:val="28"/>
          <w:lang w:val="cs-CZ"/>
        </w:rPr>
        <w:t>ešifrovaná</w:t>
      </w:r>
      <w:r w:rsidRPr="004562A9">
        <w:rPr>
          <w:rStyle w:val="normaltextrun"/>
          <w:rFonts w:cstheme="minorHAnsi"/>
          <w:sz w:val="28"/>
          <w:szCs w:val="28"/>
          <w:lang w:val="cs-CZ"/>
        </w:rPr>
        <w:t xml:space="preserve"> = jde zneužít</w:t>
      </w:r>
    </w:p>
    <w:p w14:paraId="028BC759" w14:textId="77777777" w:rsidR="00AA217A" w:rsidRDefault="00AA217A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429D9967" w14:textId="77777777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79D27DC" w14:textId="77777777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0ACF0548" w14:textId="77777777" w:rsidR="000D3313" w:rsidRDefault="000D3313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EE75DF7" w14:textId="7CC98080" w:rsidR="000D3313" w:rsidRPr="00A62075" w:rsidRDefault="000D3313" w:rsidP="006B06B9">
      <w:pPr>
        <w:spacing w:after="200" w:line="276" w:lineRule="auto"/>
        <w:rPr>
          <w:rFonts w:eastAsia="Calibri" w:cstheme="minorHAnsi"/>
          <w:b/>
          <w:bCs/>
          <w:sz w:val="32"/>
          <w:szCs w:val="32"/>
          <w:lang w:val="cs-CZ"/>
        </w:rPr>
      </w:pPr>
      <w:r w:rsidRPr="00A62075">
        <w:rPr>
          <w:rFonts w:eastAsia="Calibri" w:cstheme="minorHAnsi"/>
          <w:b/>
          <w:bCs/>
          <w:sz w:val="32"/>
          <w:szCs w:val="32"/>
          <w:lang w:val="cs-CZ"/>
        </w:rPr>
        <w:lastRenderedPageBreak/>
        <w:t>Ukázka PYTHON TCP spojení</w:t>
      </w:r>
    </w:p>
    <w:p w14:paraId="77542450" w14:textId="2DC7209D" w:rsidR="000D3313" w:rsidRDefault="000D3313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>
        <w:rPr>
          <w:rFonts w:eastAsia="Calibri" w:cstheme="minorHAnsi"/>
          <w:sz w:val="28"/>
          <w:szCs w:val="28"/>
          <w:lang w:val="cs-CZ"/>
        </w:rPr>
        <w:t>Za použití SOCKET importu</w:t>
      </w:r>
    </w:p>
    <w:p w14:paraId="54311210" w14:textId="77777777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48570924" w14:textId="0615E034" w:rsidR="006B06B9" w:rsidRPr="00166B62" w:rsidRDefault="006B06B9" w:rsidP="006B06B9">
      <w:pPr>
        <w:spacing w:after="200" w:line="276" w:lineRule="auto"/>
        <w:rPr>
          <w:rFonts w:eastAsia="Calibri" w:cstheme="minorHAnsi"/>
          <w:b/>
          <w:bCs/>
          <w:sz w:val="28"/>
          <w:szCs w:val="28"/>
          <w:lang w:val="cs-CZ"/>
        </w:rPr>
      </w:pPr>
      <w:r w:rsidRPr="00166B62">
        <w:rPr>
          <w:rFonts w:eastAsia="Calibri" w:cstheme="minorHAnsi"/>
          <w:b/>
          <w:bCs/>
          <w:sz w:val="28"/>
          <w:szCs w:val="28"/>
          <w:lang w:val="cs-CZ"/>
        </w:rPr>
        <w:t>PYTHON SERVER</w:t>
      </w:r>
    </w:p>
    <w:p w14:paraId="117410A5" w14:textId="1328FF9F" w:rsidR="006B06B9" w:rsidRDefault="00A35AA8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A35AA8">
        <w:rPr>
          <w:rFonts w:eastAsia="Calibri" w:cstheme="minorHAnsi"/>
          <w:sz w:val="28"/>
          <w:szCs w:val="28"/>
          <w:lang w:val="cs-CZ"/>
        </w:rPr>
        <w:drawing>
          <wp:inline distT="0" distB="0" distL="0" distR="0" wp14:anchorId="26E32D16" wp14:editId="54CEE450">
            <wp:extent cx="5731510" cy="3369310"/>
            <wp:effectExtent l="0" t="0" r="0" b="0"/>
            <wp:docPr id="131763593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35938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80ED" w14:textId="77777777" w:rsidR="00BB4C02" w:rsidRDefault="00BB4C02" w:rsidP="006B06B9">
      <w:pPr>
        <w:spacing w:after="200" w:line="276" w:lineRule="auto"/>
        <w:rPr>
          <w:rFonts w:eastAsia="Calibri" w:cstheme="minorHAnsi"/>
          <w:b/>
          <w:bCs/>
          <w:sz w:val="28"/>
          <w:szCs w:val="28"/>
          <w:lang w:val="cs-CZ"/>
        </w:rPr>
      </w:pPr>
    </w:p>
    <w:p w14:paraId="00235CB1" w14:textId="27996C9D" w:rsidR="006B06B9" w:rsidRPr="00166B62" w:rsidRDefault="006B06B9" w:rsidP="006B06B9">
      <w:pPr>
        <w:spacing w:after="200" w:line="276" w:lineRule="auto"/>
        <w:rPr>
          <w:rFonts w:eastAsia="Calibri" w:cstheme="minorHAnsi"/>
          <w:b/>
          <w:bCs/>
          <w:sz w:val="28"/>
          <w:szCs w:val="28"/>
          <w:lang w:val="cs-CZ"/>
        </w:rPr>
      </w:pPr>
      <w:r w:rsidRPr="00166B62">
        <w:rPr>
          <w:rFonts w:eastAsia="Calibri" w:cstheme="minorHAnsi"/>
          <w:b/>
          <w:bCs/>
          <w:sz w:val="28"/>
          <w:szCs w:val="28"/>
          <w:lang w:val="cs-CZ"/>
        </w:rPr>
        <w:t>PYTHON CLIENT</w:t>
      </w:r>
    </w:p>
    <w:p w14:paraId="2EE8ADA0" w14:textId="4AE2128D" w:rsidR="006B06B9" w:rsidRPr="006B06B9" w:rsidRDefault="00F4612B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F4612B">
        <w:rPr>
          <w:rFonts w:eastAsia="Calibri" w:cstheme="minorHAnsi"/>
          <w:sz w:val="28"/>
          <w:szCs w:val="28"/>
          <w:lang w:val="cs-CZ"/>
        </w:rPr>
        <w:drawing>
          <wp:inline distT="0" distB="0" distL="0" distR="0" wp14:anchorId="5DEE806A" wp14:editId="7500B09D">
            <wp:extent cx="5731510" cy="2676525"/>
            <wp:effectExtent l="0" t="0" r="0" b="0"/>
            <wp:docPr id="4801706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7065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6B9" w:rsidRPr="006B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B98"/>
    <w:multiLevelType w:val="hybridMultilevel"/>
    <w:tmpl w:val="B176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7336"/>
    <w:multiLevelType w:val="multilevel"/>
    <w:tmpl w:val="5242F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72F00"/>
    <w:multiLevelType w:val="hybridMultilevel"/>
    <w:tmpl w:val="8494C8E4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32231542"/>
    <w:multiLevelType w:val="multilevel"/>
    <w:tmpl w:val="6D6A1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7F03E5"/>
    <w:multiLevelType w:val="multilevel"/>
    <w:tmpl w:val="480C6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0019A6"/>
    <w:multiLevelType w:val="hybridMultilevel"/>
    <w:tmpl w:val="5FCA6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045E2"/>
    <w:multiLevelType w:val="multilevel"/>
    <w:tmpl w:val="5E488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0509760">
    <w:abstractNumId w:val="4"/>
  </w:num>
  <w:num w:numId="2" w16cid:durableId="1795126613">
    <w:abstractNumId w:val="1"/>
  </w:num>
  <w:num w:numId="3" w16cid:durableId="1145467692">
    <w:abstractNumId w:val="6"/>
  </w:num>
  <w:num w:numId="4" w16cid:durableId="930511506">
    <w:abstractNumId w:val="3"/>
  </w:num>
  <w:num w:numId="5" w16cid:durableId="3020270">
    <w:abstractNumId w:val="0"/>
  </w:num>
  <w:num w:numId="6" w16cid:durableId="1325090681">
    <w:abstractNumId w:val="2"/>
  </w:num>
  <w:num w:numId="7" w16cid:durableId="1467578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F85"/>
    <w:rsid w:val="000A10FB"/>
    <w:rsid w:val="000D1E58"/>
    <w:rsid w:val="000D3313"/>
    <w:rsid w:val="00166B62"/>
    <w:rsid w:val="001B636C"/>
    <w:rsid w:val="001C5D16"/>
    <w:rsid w:val="00224CC0"/>
    <w:rsid w:val="002327F3"/>
    <w:rsid w:val="00262709"/>
    <w:rsid w:val="002A0C93"/>
    <w:rsid w:val="002E2EA0"/>
    <w:rsid w:val="002F4BAF"/>
    <w:rsid w:val="00357E5C"/>
    <w:rsid w:val="003B7BAB"/>
    <w:rsid w:val="004562A9"/>
    <w:rsid w:val="004747A8"/>
    <w:rsid w:val="004A191A"/>
    <w:rsid w:val="004B5A2E"/>
    <w:rsid w:val="004D6AA8"/>
    <w:rsid w:val="004E4CE4"/>
    <w:rsid w:val="004E60AD"/>
    <w:rsid w:val="004F24DC"/>
    <w:rsid w:val="004F4512"/>
    <w:rsid w:val="005268EA"/>
    <w:rsid w:val="00592948"/>
    <w:rsid w:val="0063419B"/>
    <w:rsid w:val="0063764E"/>
    <w:rsid w:val="006B06B9"/>
    <w:rsid w:val="00787623"/>
    <w:rsid w:val="0081001C"/>
    <w:rsid w:val="00820A30"/>
    <w:rsid w:val="008321D1"/>
    <w:rsid w:val="0084687B"/>
    <w:rsid w:val="00895C3E"/>
    <w:rsid w:val="00905EC5"/>
    <w:rsid w:val="00950469"/>
    <w:rsid w:val="00974D89"/>
    <w:rsid w:val="009850E5"/>
    <w:rsid w:val="00A05481"/>
    <w:rsid w:val="00A16491"/>
    <w:rsid w:val="00A2744F"/>
    <w:rsid w:val="00A35AA8"/>
    <w:rsid w:val="00A62075"/>
    <w:rsid w:val="00A81DE0"/>
    <w:rsid w:val="00A96142"/>
    <w:rsid w:val="00AA217A"/>
    <w:rsid w:val="00AB241B"/>
    <w:rsid w:val="00AB533A"/>
    <w:rsid w:val="00AC0BC1"/>
    <w:rsid w:val="00AD46F3"/>
    <w:rsid w:val="00BA18BF"/>
    <w:rsid w:val="00BB4C02"/>
    <w:rsid w:val="00C317BA"/>
    <w:rsid w:val="00C477E6"/>
    <w:rsid w:val="00CE15AB"/>
    <w:rsid w:val="00DA6F85"/>
    <w:rsid w:val="00DC7A90"/>
    <w:rsid w:val="00E3448E"/>
    <w:rsid w:val="00ED1533"/>
    <w:rsid w:val="00F02491"/>
    <w:rsid w:val="00F4612B"/>
    <w:rsid w:val="00F82BCC"/>
    <w:rsid w:val="00F92A11"/>
    <w:rsid w:val="00FD6933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9943B"/>
  <w15:docId w15:val="{4DFAA8A6-DA5D-C847-9582-3265C9C4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3E"/>
    <w:pPr>
      <w:ind w:left="720"/>
      <w:contextualSpacing/>
    </w:pPr>
  </w:style>
  <w:style w:type="paragraph" w:customStyle="1" w:styleId="paragraph">
    <w:name w:val="paragraph"/>
    <w:basedOn w:val="Normal"/>
    <w:rsid w:val="006376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3764E"/>
  </w:style>
  <w:style w:type="character" w:customStyle="1" w:styleId="eop">
    <w:name w:val="eop"/>
    <w:basedOn w:val="DefaultParagraphFont"/>
    <w:rsid w:val="0063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Vedernikov</cp:lastModifiedBy>
  <cp:revision>89</cp:revision>
  <dcterms:created xsi:type="dcterms:W3CDTF">2023-03-24T07:40:00Z</dcterms:created>
  <dcterms:modified xsi:type="dcterms:W3CDTF">2023-05-15T22:23:00Z</dcterms:modified>
</cp:coreProperties>
</file>