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Label"/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 xml:space="preserve">4. </w:t>
      </w:r>
      <w:r>
        <w:rPr>
          <w:rStyle w:val="Label"/>
          <w:b/>
          <w:bCs/>
          <w:sz w:val="40"/>
          <w:szCs w:val="40"/>
          <w:lang w:val="cs-CZ"/>
        </w:rPr>
        <w:t>Anonymní metody (Lambda), Ukazatel na metodu (delegát)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color w:val="FF0000"/>
          <w:sz w:val="32"/>
          <w:szCs w:val="32"/>
          <w:lang w:val="cs-CZ"/>
        </w:rPr>
      </w:pPr>
      <w:r>
        <w:rPr>
          <w:b/>
          <w:bCs/>
          <w:color w:val="FF0000"/>
          <w:sz w:val="32"/>
          <w:szCs w:val="32"/>
          <w:lang w:val="cs-CZ"/>
        </w:rPr>
        <w:t>Co je to anonymní metoda?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color w:val="FF0000"/>
          <w:sz w:val="28"/>
          <w:szCs w:val="28"/>
          <w:lang w:val="cs-CZ"/>
        </w:rPr>
        <w:t>Blok kódu</w:t>
      </w:r>
      <w:r>
        <w:rPr>
          <w:sz w:val="28"/>
          <w:szCs w:val="28"/>
          <w:lang w:val="cs-CZ"/>
        </w:rPr>
        <w:t xml:space="preserve">, který je </w:t>
      </w:r>
      <w:r>
        <w:rPr>
          <w:color w:val="0070C0"/>
          <w:sz w:val="28"/>
          <w:szCs w:val="28"/>
          <w:lang w:val="cs-CZ"/>
        </w:rPr>
        <w:t>nadefinován beze jména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Může s ním být </w:t>
      </w:r>
      <w:r>
        <w:rPr>
          <w:b/>
          <w:bCs/>
          <w:color w:val="0070C0"/>
          <w:sz w:val="28"/>
          <w:szCs w:val="28"/>
          <w:lang w:val="cs-CZ"/>
        </w:rPr>
        <w:t>zacházeno jako s proměnnou</w:t>
      </w:r>
      <w:r>
        <w:rPr>
          <w:color w:val="0070C0"/>
          <w:sz w:val="28"/>
          <w:szCs w:val="28"/>
          <w:lang w:val="cs-CZ"/>
        </w:rPr>
        <w:t xml:space="preserve"> </w:t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Nazývají se taky </w:t>
      </w:r>
      <w:r>
        <w:rPr>
          <w:b/>
          <w:bCs/>
          <w:color w:val="FF0000"/>
          <w:sz w:val="28"/>
          <w:szCs w:val="28"/>
          <w:lang w:val="cs-CZ"/>
        </w:rPr>
        <w:t>LAMBDA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Jsou používány jako malé funkce na specifické věci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Dají se víckrát použít pomocí zavolání dané proměnný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Definování a použití jednoduchý lambda funkci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/>
        <w:drawing>
          <wp:inline distT="0" distB="0" distL="0" distR="0">
            <wp:extent cx="5731510" cy="743585"/>
            <wp:effectExtent l="0" t="0" r="0" b="0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005" w:leader="none"/>
        </w:tabs>
        <w:ind w:left="720" w:hanging="0"/>
        <w:rPr>
          <w:sz w:val="28"/>
          <w:szCs w:val="28"/>
          <w:lang w:val="cs-CZ"/>
        </w:rPr>
      </w:pPr>
      <w:r>
        <w:rPr/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Nevýhody: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 malé operace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Špatné debugování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Těžká dokumentace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color w:val="FF0000"/>
          <w:sz w:val="32"/>
          <w:szCs w:val="32"/>
          <w:lang w:val="cs-CZ"/>
        </w:rPr>
      </w:pPr>
      <w:r>
        <w:rPr>
          <w:b/>
          <w:bCs/>
          <w:color w:val="FF0000"/>
          <w:sz w:val="32"/>
          <w:szCs w:val="32"/>
          <w:lang w:val="cs-CZ"/>
        </w:rPr>
        <w:t>Co je to delegát?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color w:val="0070C0"/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>Referenční datový typ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možno </w:t>
      </w:r>
      <w:r>
        <w:rPr>
          <w:color w:val="FF0000"/>
          <w:sz w:val="28"/>
          <w:szCs w:val="28"/>
          <w:lang w:val="cs-CZ"/>
        </w:rPr>
        <w:t xml:space="preserve">odkazovat na nějakou metodu </w:t>
      </w:r>
      <w:r>
        <w:rPr>
          <w:color w:val="0070C0"/>
          <w:sz w:val="28"/>
          <w:szCs w:val="28"/>
          <w:lang w:val="cs-CZ"/>
        </w:rPr>
        <w:t>pomocí atributu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Metoda, do který je jedna ze vstupních hodnot – další METODA (například přičtení dvou čísel)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b/>
          <w:bCs/>
          <w:color w:val="FF0000"/>
          <w:sz w:val="28"/>
          <w:szCs w:val="28"/>
          <w:lang w:val="cs-CZ"/>
        </w:rPr>
      </w:pPr>
      <w:r>
        <w:rPr>
          <w:b/>
          <w:bCs/>
          <w:color w:val="FF0000"/>
          <w:sz w:val="28"/>
          <w:szCs w:val="28"/>
          <w:lang w:val="cs-CZ"/>
        </w:rPr>
        <w:t>K čemu?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color w:val="0070C0"/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>Čistší kód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color w:val="0070C0"/>
          <w:sz w:val="28"/>
          <w:szCs w:val="28"/>
          <w:lang w:val="cs-CZ"/>
        </w:rPr>
        <w:t xml:space="preserve">Využití v eventech </w:t>
      </w:r>
      <w:r>
        <w:rPr>
          <w:sz w:val="28"/>
          <w:szCs w:val="28"/>
          <w:lang w:val="cs-CZ"/>
        </w:rPr>
        <w:t>– časté a potřebné využití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nadefinovaná proměnná, která obsahuje delegáta, do kterého je vložena vstupní hodnota – </w:t>
      </w:r>
      <w:r>
        <w:rPr>
          <w:b/>
          <w:bCs/>
          <w:sz w:val="28"/>
          <w:szCs w:val="28"/>
          <w:lang w:val="cs-CZ"/>
        </w:rPr>
        <w:t>METODA</w:t>
      </w:r>
      <w:r>
        <w:rPr>
          <w:sz w:val="28"/>
          <w:szCs w:val="28"/>
          <w:lang w:val="cs-CZ"/>
        </w:rPr>
        <w:t xml:space="preserve"> (spolu např. s </w:t>
      </w:r>
      <w:r>
        <w:rPr>
          <w:b/>
          <w:bCs/>
          <w:sz w:val="28"/>
          <w:szCs w:val="28"/>
          <w:lang w:val="cs-CZ"/>
        </w:rPr>
        <w:t>dalšími vstupními hodnotami</w:t>
      </w:r>
      <w:r>
        <w:rPr>
          <w:sz w:val="28"/>
          <w:szCs w:val="28"/>
          <w:lang w:val="cs-CZ"/>
        </w:rPr>
        <w:t xml:space="preserve">) 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proměnná existuje, a má v sobě v podstatě přesný postup, </w:t>
      </w:r>
      <w:r>
        <w:rPr>
          <w:b/>
          <w:bCs/>
          <w:sz w:val="28"/>
          <w:szCs w:val="28"/>
          <w:lang w:val="cs-CZ"/>
        </w:rPr>
        <w:t>co</w:t>
      </w:r>
      <w:r>
        <w:rPr>
          <w:sz w:val="28"/>
          <w:szCs w:val="28"/>
          <w:lang w:val="cs-CZ"/>
        </w:rPr>
        <w:t xml:space="preserve"> se udělá a s </w:t>
      </w:r>
      <w:r>
        <w:rPr>
          <w:b/>
          <w:bCs/>
          <w:sz w:val="28"/>
          <w:szCs w:val="28"/>
          <w:lang w:val="cs-CZ"/>
        </w:rPr>
        <w:t>jakýma</w:t>
      </w:r>
      <w:r>
        <w:rPr>
          <w:sz w:val="28"/>
          <w:szCs w:val="28"/>
          <w:lang w:val="cs-CZ"/>
        </w:rPr>
        <w:t xml:space="preserve"> hodnotami</w:t>
      </w:r>
    </w:p>
    <w:p>
      <w:pPr>
        <w:pStyle w:val="Normal"/>
        <w:tabs>
          <w:tab w:val="clear" w:pos="720"/>
          <w:tab w:val="left" w:pos="7005" w:leader="none"/>
          <w:tab w:val="left" w:pos="7798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Daná proměna může být následně opakovaně využita kdykoliv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 je tím pádem uložena v proměnné a může s ní být zacházeno jako s proměnnou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Action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Predicate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Func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/>
      </w:pPr>
      <w:r>
        <w:rPr/>
        <w:t xml:space="preserve"> </w:t>
      </w:r>
      <w:r>
        <w:rPr/>
        <w:drawing>
          <wp:inline distT="0" distB="0" distL="0" distR="0">
            <wp:extent cx="4140200" cy="5359400"/>
            <wp:effectExtent l="0" t="0" r="0" b="0"/>
            <wp:docPr id="2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58900" cy="647700"/>
            <wp:effectExtent l="0" t="0" r="0" b="0"/>
            <wp:docPr id="3" name="Picture 5" descr="A picture containing text, fon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A picture containing text, font, graphics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70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</w:r>
    </w:p>
    <w:p>
      <w:pPr>
        <w:pStyle w:val="Normal"/>
        <w:tabs>
          <w:tab w:val="clear" w:pos="720"/>
          <w:tab w:val="left" w:pos="7005" w:leader="none"/>
        </w:tabs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Multicast (C#)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 jedné proměnné můžeme zavolat více metod</w:t>
      </w:r>
    </w:p>
    <w:p>
      <w:pPr>
        <w:pStyle w:val="Normal"/>
        <w:tabs>
          <w:tab w:val="clear" w:pos="720"/>
          <w:tab w:val="left" w:pos="7005" w:leader="none"/>
        </w:tabs>
        <w:rPr>
          <w:sz w:val="28"/>
          <w:szCs w:val="28"/>
          <w:lang w:val="cs-CZ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7376fd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6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LibreOffice/7.5.2.2$Windows_X86_64 LibreOffice_project/53bb9681a964705cf672590721dbc85eb4d0c3a2</Application>
  <AppVersion>15.0000</AppVersion>
  <Pages>2</Pages>
  <Words>180</Words>
  <Characters>944</Characters>
  <CharactersWithSpaces>1098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Alexander Vedernikov</dc:creator>
  <dc:description/>
  <dc:language>en-US</dc:language>
  <cp:lastModifiedBy/>
  <dcterms:modified xsi:type="dcterms:W3CDTF">2023-05-11T17:21:24Z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