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C9313A1"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FIT2099 Assignment </w:t>
      </w:r>
      <w:r w:rsidR="009517F6">
        <w:rPr>
          <w:rFonts w:ascii="Arial" w:eastAsia="Arial" w:hAnsi="Arial" w:cs="Arial"/>
          <w:b/>
          <w:bCs/>
          <w:sz w:val="28"/>
          <w:szCs w:val="28"/>
        </w:rPr>
        <w:t>2</w:t>
      </w:r>
      <w:r w:rsidRPr="20EFFA36">
        <w:rPr>
          <w:rFonts w:ascii="Arial" w:eastAsia="Arial" w:hAnsi="Arial" w:cs="Arial"/>
          <w:b/>
          <w:bCs/>
          <w:sz w:val="28"/>
          <w:szCs w:val="28"/>
        </w:rPr>
        <w:t xml:space="preserve"> Design – Work Breakdown Agreement</w:t>
      </w:r>
    </w:p>
    <w:tbl>
      <w:tblPr>
        <w:tblStyle w:val="TableGrid"/>
        <w:tblW w:w="9360" w:type="dxa"/>
        <w:tblLayout w:type="fixed"/>
        <w:tblLook w:val="06A0" w:firstRow="1" w:lastRow="0" w:firstColumn="1" w:lastColumn="0" w:noHBand="1" w:noVBand="1"/>
      </w:tblPr>
      <w:tblGrid>
        <w:gridCol w:w="2340"/>
        <w:gridCol w:w="2340"/>
        <w:gridCol w:w="2340"/>
        <w:gridCol w:w="2340"/>
      </w:tblGrid>
      <w:tr w:rsidR="699F5406" w14:paraId="1DD3C9B4" w14:textId="77777777" w:rsidTr="00D31E79">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Testing &amp; </w:t>
            </w:r>
            <w:proofErr w:type="gramStart"/>
            <w:r w:rsidRPr="20EFFA36">
              <w:rPr>
                <w:rFonts w:ascii="Arial" w:eastAsia="Arial" w:hAnsi="Arial" w:cs="Arial"/>
                <w:b/>
                <w:bCs/>
                <w:sz w:val="28"/>
                <w:szCs w:val="28"/>
              </w:rPr>
              <w:t>Reviewing</w:t>
            </w:r>
            <w:proofErr w:type="gramEnd"/>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00892211" w14:paraId="6D75D4DC" w14:textId="77777777" w:rsidTr="00D31E79">
        <w:tc>
          <w:tcPr>
            <w:tcW w:w="2340" w:type="dxa"/>
          </w:tcPr>
          <w:p w14:paraId="28A95412"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892211" w:rsidRDefault="00892211" w:rsidP="00892211">
            <w:pPr>
              <w:jc w:val="both"/>
              <w:rPr>
                <w:rFonts w:ascii="Arial" w:eastAsia="Arial" w:hAnsi="Arial" w:cs="Arial"/>
                <w:sz w:val="24"/>
                <w:szCs w:val="24"/>
              </w:rPr>
            </w:pPr>
          </w:p>
        </w:tc>
        <w:tc>
          <w:tcPr>
            <w:tcW w:w="2340" w:type="dxa"/>
          </w:tcPr>
          <w:p w14:paraId="3B3AE0AC" w14:textId="4EDD4C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25751E91" w14:textId="731D1828" w:rsidR="00892211" w:rsidRDefault="00892211" w:rsidP="00892211">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02F4A03A" w14:textId="74A9C9D5"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04EA71E9" w14:textId="77777777" w:rsidTr="00D31E79">
        <w:tc>
          <w:tcPr>
            <w:tcW w:w="2340" w:type="dxa"/>
          </w:tcPr>
          <w:p w14:paraId="6066B93C"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2: Jump</w:t>
            </w:r>
          </w:p>
          <w:p w14:paraId="7DA009B4" w14:textId="24C2CE07" w:rsidR="00892211" w:rsidRDefault="00892211" w:rsidP="00892211">
            <w:pPr>
              <w:jc w:val="both"/>
              <w:rPr>
                <w:rFonts w:ascii="Arial" w:eastAsia="Arial" w:hAnsi="Arial" w:cs="Arial"/>
                <w:sz w:val="24"/>
                <w:szCs w:val="24"/>
              </w:rPr>
            </w:pPr>
          </w:p>
        </w:tc>
        <w:tc>
          <w:tcPr>
            <w:tcW w:w="2340" w:type="dxa"/>
          </w:tcPr>
          <w:p w14:paraId="0183ECFE" w14:textId="010112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1FD24EC8" w14:textId="3E34B5C3"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787D6ECC" w14:textId="78DFD636"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18A1F5E3" w14:textId="77777777" w:rsidTr="00D31E79">
        <w:tc>
          <w:tcPr>
            <w:tcW w:w="2340" w:type="dxa"/>
          </w:tcPr>
          <w:p w14:paraId="3F237069"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3: Enemies</w:t>
            </w:r>
          </w:p>
          <w:p w14:paraId="0CA498D6" w14:textId="5FDD12B4" w:rsidR="00892211" w:rsidRDefault="00892211" w:rsidP="00892211">
            <w:pPr>
              <w:jc w:val="both"/>
              <w:rPr>
                <w:rFonts w:ascii="Arial" w:eastAsia="Arial" w:hAnsi="Arial" w:cs="Arial"/>
                <w:sz w:val="24"/>
                <w:szCs w:val="24"/>
              </w:rPr>
            </w:pPr>
          </w:p>
        </w:tc>
        <w:tc>
          <w:tcPr>
            <w:tcW w:w="2340" w:type="dxa"/>
          </w:tcPr>
          <w:p w14:paraId="15CF6AC3" w14:textId="4EDD4C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2003D773" w14:textId="072DBDC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089B257B" w14:textId="6330EB50"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1C5F8E00" w14:textId="77777777" w:rsidTr="00D31E79">
        <w:tc>
          <w:tcPr>
            <w:tcW w:w="2340" w:type="dxa"/>
          </w:tcPr>
          <w:p w14:paraId="00DC3336"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4: Magical Items</w:t>
            </w:r>
          </w:p>
          <w:p w14:paraId="60431891" w14:textId="4D9C50FF" w:rsidR="00892211" w:rsidRDefault="00892211" w:rsidP="00892211">
            <w:pPr>
              <w:jc w:val="both"/>
              <w:rPr>
                <w:rFonts w:ascii="Arial" w:eastAsia="Arial" w:hAnsi="Arial" w:cs="Arial"/>
                <w:sz w:val="24"/>
                <w:szCs w:val="24"/>
              </w:rPr>
            </w:pPr>
          </w:p>
        </w:tc>
        <w:tc>
          <w:tcPr>
            <w:tcW w:w="2340" w:type="dxa"/>
          </w:tcPr>
          <w:p w14:paraId="361511BE" w14:textId="5FA8202B"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65670466" w14:textId="00D731A6"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781D5C56" w14:textId="777349FE"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7E83EEF4" w14:textId="77777777" w:rsidTr="00D31E79">
        <w:tc>
          <w:tcPr>
            <w:tcW w:w="2340" w:type="dxa"/>
          </w:tcPr>
          <w:p w14:paraId="055341DB"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5: Trading (Toad)</w:t>
            </w:r>
          </w:p>
          <w:p w14:paraId="4310FFBD" w14:textId="36696BA4" w:rsidR="00892211" w:rsidRDefault="00892211" w:rsidP="00892211">
            <w:pPr>
              <w:jc w:val="both"/>
              <w:rPr>
                <w:rFonts w:ascii="Arial" w:eastAsia="Arial" w:hAnsi="Arial" w:cs="Arial"/>
                <w:sz w:val="24"/>
                <w:szCs w:val="24"/>
              </w:rPr>
            </w:pPr>
          </w:p>
        </w:tc>
        <w:tc>
          <w:tcPr>
            <w:tcW w:w="2340" w:type="dxa"/>
          </w:tcPr>
          <w:p w14:paraId="7DC8978D" w14:textId="1B37920B" w:rsidR="00892211" w:rsidRDefault="00892211" w:rsidP="00892211">
            <w:pPr>
              <w:jc w:val="both"/>
              <w:rPr>
                <w:rFonts w:ascii="Arial" w:eastAsia="Arial" w:hAnsi="Arial" w:cs="Arial"/>
                <w:sz w:val="24"/>
                <w:szCs w:val="24"/>
              </w:rPr>
            </w:pPr>
            <w:r>
              <w:rPr>
                <w:rFonts w:ascii="Arial" w:eastAsia="Arial" w:hAnsi="Arial" w:cs="Arial"/>
                <w:sz w:val="24"/>
                <w:szCs w:val="24"/>
              </w:rPr>
              <w:t xml:space="preserve">Oskar &amp; </w:t>
            </w:r>
            <w:r w:rsidRPr="20EFFA36">
              <w:rPr>
                <w:rFonts w:ascii="Arial" w:eastAsia="Arial" w:hAnsi="Arial" w:cs="Arial"/>
                <w:sz w:val="24"/>
                <w:szCs w:val="24"/>
              </w:rPr>
              <w:t>Shyam</w:t>
            </w:r>
          </w:p>
        </w:tc>
        <w:tc>
          <w:tcPr>
            <w:tcW w:w="2340" w:type="dxa"/>
          </w:tcPr>
          <w:p w14:paraId="4AB4B5E9" w14:textId="24D0D2CB" w:rsidR="00892211" w:rsidRDefault="00892211" w:rsidP="00892211">
            <w:pPr>
              <w:jc w:val="both"/>
              <w:rPr>
                <w:rFonts w:ascii="Arial" w:eastAsia="Arial" w:hAnsi="Arial" w:cs="Arial"/>
                <w:sz w:val="24"/>
                <w:szCs w:val="24"/>
              </w:rPr>
            </w:pPr>
            <w:r>
              <w:rPr>
                <w:rFonts w:ascii="Arial" w:eastAsia="Arial" w:hAnsi="Arial" w:cs="Arial"/>
                <w:sz w:val="24"/>
                <w:szCs w:val="24"/>
              </w:rPr>
              <w:t xml:space="preserve">Oskar &amp; </w:t>
            </w:r>
            <w:r w:rsidRPr="20EFFA36">
              <w:rPr>
                <w:rFonts w:ascii="Arial" w:eastAsia="Arial" w:hAnsi="Arial" w:cs="Arial"/>
                <w:sz w:val="24"/>
                <w:szCs w:val="24"/>
              </w:rPr>
              <w:t>Shyam</w:t>
            </w:r>
          </w:p>
        </w:tc>
        <w:tc>
          <w:tcPr>
            <w:tcW w:w="2340" w:type="dxa"/>
          </w:tcPr>
          <w:p w14:paraId="1CE9B657" w14:textId="6BA3BB73"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478F7E4B" w14:textId="77777777" w:rsidTr="00D31E79">
        <w:tc>
          <w:tcPr>
            <w:tcW w:w="2340" w:type="dxa"/>
          </w:tcPr>
          <w:p w14:paraId="546D8754"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6: Toad speaking</w:t>
            </w:r>
          </w:p>
          <w:p w14:paraId="29955700" w14:textId="1AA559AA" w:rsidR="00892211" w:rsidRDefault="00892211" w:rsidP="00892211">
            <w:pPr>
              <w:jc w:val="both"/>
              <w:rPr>
                <w:rFonts w:ascii="Arial" w:eastAsia="Arial" w:hAnsi="Arial" w:cs="Arial"/>
                <w:sz w:val="24"/>
                <w:szCs w:val="24"/>
              </w:rPr>
            </w:pPr>
          </w:p>
        </w:tc>
        <w:tc>
          <w:tcPr>
            <w:tcW w:w="2340" w:type="dxa"/>
          </w:tcPr>
          <w:p w14:paraId="3B21861D" w14:textId="3B2D4EF7"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r>
              <w:rPr>
                <w:rFonts w:ascii="Arial" w:eastAsia="Arial" w:hAnsi="Arial" w:cs="Arial"/>
                <w:sz w:val="24"/>
                <w:szCs w:val="24"/>
              </w:rPr>
              <w:t xml:space="preserve"> &amp; </w:t>
            </w:r>
            <w:r w:rsidRPr="20EFFA36">
              <w:rPr>
                <w:rFonts w:ascii="Arial" w:eastAsia="Arial" w:hAnsi="Arial" w:cs="Arial"/>
                <w:sz w:val="24"/>
                <w:szCs w:val="24"/>
              </w:rPr>
              <w:t>Shyam</w:t>
            </w:r>
          </w:p>
        </w:tc>
        <w:tc>
          <w:tcPr>
            <w:tcW w:w="2340" w:type="dxa"/>
          </w:tcPr>
          <w:p w14:paraId="6D8566FE" w14:textId="7A3385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r>
              <w:rPr>
                <w:rFonts w:ascii="Arial" w:eastAsia="Arial" w:hAnsi="Arial" w:cs="Arial"/>
                <w:sz w:val="24"/>
                <w:szCs w:val="24"/>
              </w:rPr>
              <w:t xml:space="preserve"> &amp; </w:t>
            </w:r>
            <w:r w:rsidRPr="20EFFA36">
              <w:rPr>
                <w:rFonts w:ascii="Arial" w:eastAsia="Arial" w:hAnsi="Arial" w:cs="Arial"/>
                <w:sz w:val="24"/>
                <w:szCs w:val="24"/>
              </w:rPr>
              <w:t>Shyam</w:t>
            </w:r>
          </w:p>
        </w:tc>
        <w:tc>
          <w:tcPr>
            <w:tcW w:w="2340" w:type="dxa"/>
          </w:tcPr>
          <w:p w14:paraId="33F76ECB" w14:textId="5B44D43D"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26F13140" w14:textId="77777777" w:rsidTr="00D31E79">
        <w:tc>
          <w:tcPr>
            <w:tcW w:w="2340" w:type="dxa"/>
          </w:tcPr>
          <w:p w14:paraId="3CB9FB19"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892211" w:rsidRDefault="00892211" w:rsidP="00892211">
            <w:pPr>
              <w:jc w:val="both"/>
              <w:rPr>
                <w:rFonts w:ascii="Arial" w:eastAsia="Arial" w:hAnsi="Arial" w:cs="Arial"/>
                <w:sz w:val="24"/>
                <w:szCs w:val="24"/>
              </w:rPr>
            </w:pPr>
          </w:p>
        </w:tc>
        <w:tc>
          <w:tcPr>
            <w:tcW w:w="2340" w:type="dxa"/>
          </w:tcPr>
          <w:p w14:paraId="038C9567" w14:textId="543617D1" w:rsidR="00892211" w:rsidRDefault="00892211" w:rsidP="00892211">
            <w:pPr>
              <w:jc w:val="both"/>
              <w:rPr>
                <w:rFonts w:ascii="Arial" w:eastAsia="Arial" w:hAnsi="Arial" w:cs="Arial"/>
                <w:sz w:val="24"/>
                <w:szCs w:val="24"/>
              </w:rPr>
            </w:pPr>
            <w:r w:rsidRPr="20EFFA36">
              <w:rPr>
                <w:rFonts w:ascii="Arial" w:eastAsia="Arial" w:hAnsi="Arial" w:cs="Arial"/>
                <w:sz w:val="24"/>
                <w:szCs w:val="24"/>
              </w:rPr>
              <w:t>Oskar</w:t>
            </w:r>
            <w:r w:rsidR="006E0975">
              <w:rPr>
                <w:rFonts w:ascii="Arial" w:eastAsia="Arial" w:hAnsi="Arial" w:cs="Arial"/>
                <w:sz w:val="24"/>
                <w:szCs w:val="24"/>
              </w:rPr>
              <w:t xml:space="preserve"> &amp; </w:t>
            </w:r>
            <w:proofErr w:type="spellStart"/>
            <w:r w:rsidR="006E0975">
              <w:rPr>
                <w:rFonts w:ascii="Arial" w:eastAsia="Arial" w:hAnsi="Arial" w:cs="Arial"/>
                <w:sz w:val="24"/>
                <w:szCs w:val="24"/>
              </w:rPr>
              <w:t>Shyam</w:t>
            </w:r>
            <w:proofErr w:type="spellEnd"/>
          </w:p>
        </w:tc>
        <w:tc>
          <w:tcPr>
            <w:tcW w:w="2340" w:type="dxa"/>
          </w:tcPr>
          <w:p w14:paraId="12F05C25" w14:textId="7648B515" w:rsidR="00892211" w:rsidRDefault="00892211" w:rsidP="00892211">
            <w:pPr>
              <w:jc w:val="both"/>
              <w:rPr>
                <w:rFonts w:ascii="Arial" w:eastAsia="Arial" w:hAnsi="Arial" w:cs="Arial"/>
                <w:sz w:val="24"/>
                <w:szCs w:val="24"/>
              </w:rPr>
            </w:pPr>
            <w:r w:rsidRPr="20EFFA36">
              <w:rPr>
                <w:rFonts w:ascii="Arial" w:eastAsia="Arial" w:hAnsi="Arial" w:cs="Arial"/>
                <w:sz w:val="24"/>
                <w:szCs w:val="24"/>
              </w:rPr>
              <w:t>Oskar</w:t>
            </w:r>
            <w:r w:rsidR="006E0975">
              <w:rPr>
                <w:rFonts w:ascii="Arial" w:eastAsia="Arial" w:hAnsi="Arial" w:cs="Arial"/>
                <w:sz w:val="24"/>
                <w:szCs w:val="24"/>
              </w:rPr>
              <w:t xml:space="preserve"> &amp; </w:t>
            </w:r>
            <w:proofErr w:type="spellStart"/>
            <w:r w:rsidR="006E0975">
              <w:rPr>
                <w:rFonts w:ascii="Arial" w:eastAsia="Arial" w:hAnsi="Arial" w:cs="Arial"/>
                <w:sz w:val="24"/>
                <w:szCs w:val="24"/>
              </w:rPr>
              <w:t>Shyam</w:t>
            </w:r>
            <w:proofErr w:type="spellEnd"/>
          </w:p>
        </w:tc>
        <w:tc>
          <w:tcPr>
            <w:tcW w:w="2340" w:type="dxa"/>
          </w:tcPr>
          <w:p w14:paraId="5C809E9C" w14:textId="5B832937"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bl>
    <w:p w14:paraId="5AA5B0C8" w14:textId="20EFFA36" w:rsidR="699F5406" w:rsidRDefault="699F5406" w:rsidP="20EFFA36">
      <w:pPr>
        <w:jc w:val="both"/>
        <w:rPr>
          <w:rFonts w:ascii="Arial" w:eastAsia="Arial" w:hAnsi="Arial" w:cs="Arial"/>
          <w:sz w:val="24"/>
          <w:szCs w:val="24"/>
        </w:rPr>
      </w:pPr>
    </w:p>
    <w:p w14:paraId="49D2706B" w14:textId="51D0FADF"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9351952" w14:textId="046783EF" w:rsidR="00D31E79" w:rsidRDefault="00D31E79" w:rsidP="20EFFA36">
      <w:pPr>
        <w:jc w:val="both"/>
        <w:rPr>
          <w:rFonts w:ascii="Arial" w:eastAsia="Arial" w:hAnsi="Arial" w:cs="Arial"/>
          <w:sz w:val="24"/>
          <w:szCs w:val="24"/>
        </w:rPr>
      </w:pPr>
      <w:r>
        <w:rPr>
          <w:rFonts w:ascii="Arial" w:eastAsia="Arial" w:hAnsi="Arial" w:cs="Arial"/>
          <w:sz w:val="24"/>
          <w:szCs w:val="24"/>
        </w:rPr>
        <w:t>Note: WBA was updated on 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r>
        <w:rPr>
          <w:rFonts w:ascii="Arial" w:eastAsia="Arial" w:hAnsi="Arial" w:cs="Arial"/>
          <w:sz w:val="24"/>
          <w:szCs w:val="24"/>
        </w:rPr>
        <w:t xml:space="preserve"> as tasks were reallocated. </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r w:rsidRPr="20EFFA36">
        <w:rPr>
          <w:rFonts w:ascii="Arial" w:eastAsia="Arial" w:hAnsi="Arial" w:cs="Arial"/>
          <w:sz w:val="28"/>
          <w:szCs w:val="28"/>
        </w:rPr>
        <w:t>Vedesh Appadoo (33%)</w:t>
      </w:r>
    </w:p>
    <w:p w14:paraId="053C809A" w14:textId="6E4973E5" w:rsidR="699F5406" w:rsidRDefault="00C257B4" w:rsidP="20EFFA36">
      <w:pPr>
        <w:rPr>
          <w:rFonts w:ascii="Arial" w:eastAsia="Arial" w:hAnsi="Arial" w:cs="Arial"/>
          <w:sz w:val="28"/>
          <w:szCs w:val="28"/>
        </w:rPr>
      </w:pPr>
      <w:r>
        <w:rPr>
          <w:sz w:val="32"/>
          <w:szCs w:val="32"/>
        </w:rPr>
        <w:t>Shyam Prasad</w:t>
      </w:r>
      <w:r w:rsidR="699F5406" w:rsidRPr="20EFFA36">
        <w:rPr>
          <w:sz w:val="32"/>
          <w:szCs w:val="32"/>
        </w:rPr>
        <w:t xml:space="preserve"> (33%)</w:t>
      </w:r>
    </w:p>
    <w:p w14:paraId="64082546" w14:textId="714B21C0" w:rsidR="00C257B4" w:rsidRDefault="699F5406" w:rsidP="20EFFA36">
      <w:pPr>
        <w:rPr>
          <w:sz w:val="32"/>
          <w:szCs w:val="32"/>
        </w:rPr>
      </w:pPr>
      <w:r w:rsidRPr="20EFFA36">
        <w:rPr>
          <w:sz w:val="32"/>
          <w:szCs w:val="32"/>
        </w:rPr>
        <w:t>Oskar Hosken (33 %)</w:t>
      </w:r>
    </w:p>
    <w:p w14:paraId="6A5AC74C" w14:textId="379C94E3" w:rsidR="004F5B94" w:rsidRDefault="004F5B94" w:rsidP="20EFFA36">
      <w:pPr>
        <w:rPr>
          <w:sz w:val="32"/>
          <w:szCs w:val="32"/>
        </w:rPr>
      </w:pPr>
    </w:p>
    <w:p w14:paraId="0D089FFC" w14:textId="3F00862C" w:rsidR="004F5B94" w:rsidRDefault="004F5B94" w:rsidP="20EFFA36">
      <w:pPr>
        <w:rPr>
          <w:sz w:val="32"/>
          <w:szCs w:val="32"/>
        </w:rPr>
      </w:pPr>
      <w:r w:rsidRPr="004F5B94">
        <w:rPr>
          <w:sz w:val="32"/>
          <w:szCs w:val="32"/>
        </w:rPr>
        <w:t xml:space="preserve">I agree to this WBA – </w:t>
      </w:r>
      <w:proofErr w:type="spellStart"/>
      <w:r w:rsidRPr="004F5B94">
        <w:rPr>
          <w:sz w:val="32"/>
          <w:szCs w:val="32"/>
        </w:rPr>
        <w:t>Shyam</w:t>
      </w:r>
      <w:proofErr w:type="spellEnd"/>
    </w:p>
    <w:p w14:paraId="12282C44" w14:textId="721FEDC6" w:rsidR="006E0975" w:rsidRDefault="006E0975" w:rsidP="20EFFA36">
      <w:pPr>
        <w:rPr>
          <w:sz w:val="32"/>
          <w:szCs w:val="32"/>
        </w:rPr>
      </w:pPr>
      <w:r>
        <w:rPr>
          <w:sz w:val="32"/>
          <w:szCs w:val="32"/>
        </w:rPr>
        <w:t>I agree to this WBA - Oskar</w:t>
      </w:r>
    </w:p>
    <w:sectPr w:rsidR="006E0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16cid:durableId="1609510504">
    <w:abstractNumId w:val="1"/>
  </w:num>
  <w:num w:numId="2" w16cid:durableId="112253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3DD7C"/>
    <w:rsid w:val="00026D56"/>
    <w:rsid w:val="002A100F"/>
    <w:rsid w:val="004F5B94"/>
    <w:rsid w:val="005A2A17"/>
    <w:rsid w:val="006E0975"/>
    <w:rsid w:val="0070710B"/>
    <w:rsid w:val="00892211"/>
    <w:rsid w:val="009517F6"/>
    <w:rsid w:val="00BD2955"/>
    <w:rsid w:val="00C257B4"/>
    <w:rsid w:val="00D31E79"/>
    <w:rsid w:val="00EA1E6E"/>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6213">
      <w:bodyDiv w:val="1"/>
      <w:marLeft w:val="0"/>
      <w:marRight w:val="0"/>
      <w:marTop w:val="0"/>
      <w:marBottom w:val="0"/>
      <w:divBdr>
        <w:top w:val="none" w:sz="0" w:space="0" w:color="auto"/>
        <w:left w:val="none" w:sz="0" w:space="0" w:color="auto"/>
        <w:bottom w:val="none" w:sz="0" w:space="0" w:color="auto"/>
        <w:right w:val="none" w:sz="0" w:space="0" w:color="auto"/>
      </w:divBdr>
    </w:div>
    <w:div w:id="53982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Oskar Hosken</cp:lastModifiedBy>
  <cp:revision>12</cp:revision>
  <dcterms:created xsi:type="dcterms:W3CDTF">2022-04-04T02:20:00Z</dcterms:created>
  <dcterms:modified xsi:type="dcterms:W3CDTF">2022-05-02T10:43:00Z</dcterms:modified>
</cp:coreProperties>
</file>