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D6221F" w14:textId="4ECAB536" w:rsidR="00C6540F" w:rsidRDefault="0034452C" w:rsidP="00F236AB">
      <w:pPr>
        <w:ind w:left="2880" w:firstLine="720"/>
        <w:rPr>
          <w:b/>
          <w:bCs/>
          <w:sz w:val="28"/>
          <w:szCs w:val="28"/>
        </w:rPr>
      </w:pPr>
      <w:r>
        <w:rPr>
          <w:b/>
          <w:bCs/>
          <w:sz w:val="28"/>
          <w:szCs w:val="28"/>
        </w:rPr>
        <w:t>Terraform</w:t>
      </w:r>
    </w:p>
    <w:p w14:paraId="7E8DA26E" w14:textId="269D14F0" w:rsidR="00543112" w:rsidRDefault="00EE4A4C">
      <w:pPr>
        <w:rPr>
          <w:b/>
          <w:bCs/>
          <w:sz w:val="28"/>
          <w:szCs w:val="28"/>
        </w:rPr>
      </w:pPr>
      <w:r w:rsidRPr="00EE4A4C">
        <w:rPr>
          <w:b/>
          <w:bCs/>
          <w:sz w:val="28"/>
          <w:szCs w:val="28"/>
        </w:rPr>
        <w:t>Introduction</w:t>
      </w:r>
    </w:p>
    <w:p w14:paraId="6C20EAAE" w14:textId="5196C3B0" w:rsidR="00EE4A4C" w:rsidRDefault="00EE4A4C">
      <w:pPr>
        <w:rPr>
          <w:sz w:val="24"/>
          <w:szCs w:val="24"/>
        </w:rPr>
      </w:pPr>
    </w:p>
    <w:p w14:paraId="2E68E312" w14:textId="367D05D1" w:rsidR="00EE4A4C" w:rsidRDefault="00EE4A4C" w:rsidP="00EE4A4C">
      <w:pPr>
        <w:rPr>
          <w:sz w:val="24"/>
          <w:szCs w:val="24"/>
        </w:rPr>
      </w:pPr>
      <w:r w:rsidRPr="00EE4A4C">
        <w:rPr>
          <w:sz w:val="24"/>
          <w:szCs w:val="24"/>
        </w:rPr>
        <w:t>Terraform is an open source tool for managing the cloud infrastructure</w:t>
      </w:r>
      <w:r w:rsidR="003A4A8F">
        <w:rPr>
          <w:sz w:val="24"/>
          <w:szCs w:val="24"/>
        </w:rPr>
        <w:t xml:space="preserve"> that </w:t>
      </w:r>
      <w:r w:rsidR="003A4A8F" w:rsidRPr="003A4A8F">
        <w:rPr>
          <w:sz w:val="24"/>
          <w:szCs w:val="24"/>
        </w:rPr>
        <w:t xml:space="preserve">developed and maintained by </w:t>
      </w:r>
      <w:r w:rsidR="003A4A8F">
        <w:rPr>
          <w:sz w:val="24"/>
          <w:szCs w:val="24"/>
        </w:rPr>
        <w:t>Hashicorp. I</w:t>
      </w:r>
      <w:r w:rsidR="003A4A8F" w:rsidRPr="003A4A8F">
        <w:rPr>
          <w:sz w:val="24"/>
          <w:szCs w:val="24"/>
        </w:rPr>
        <w:t xml:space="preserve">t helps you to describe your infrastructure, using HCL (HashiCorp Configuration Language) which is </w:t>
      </w:r>
      <w:r w:rsidR="00755D11" w:rsidRPr="00755D11">
        <w:rPr>
          <w:sz w:val="24"/>
          <w:szCs w:val="24"/>
        </w:rPr>
        <w:t>human readable and simple to understand</w:t>
      </w:r>
      <w:r w:rsidR="0034452C">
        <w:rPr>
          <w:sz w:val="24"/>
          <w:szCs w:val="24"/>
        </w:rPr>
        <w:t xml:space="preserve">, and then deploy it </w:t>
      </w:r>
      <w:r w:rsidR="003A4A8F" w:rsidRPr="003A4A8F">
        <w:rPr>
          <w:sz w:val="24"/>
          <w:szCs w:val="24"/>
        </w:rPr>
        <w:t>.</w:t>
      </w:r>
      <w:r w:rsidR="003A4A8F">
        <w:rPr>
          <w:sz w:val="24"/>
          <w:szCs w:val="24"/>
        </w:rPr>
        <w:t xml:space="preserve"> </w:t>
      </w:r>
      <w:r w:rsidRPr="00EE4A4C">
        <w:rPr>
          <w:sz w:val="24"/>
          <w:szCs w:val="24"/>
        </w:rPr>
        <w:t>Terraform is used for building, changing and versioning infrastructure safely. It is Infrastructure as code. Terraform is used to create, manage, and update infrastructure resources such like as virtual machines, virtual networks, clusters. The Terraform CLI provides a simple mechanism to deploy and ve</w:t>
      </w:r>
      <w:r w:rsidR="001556DA">
        <w:rPr>
          <w:sz w:val="24"/>
          <w:szCs w:val="24"/>
        </w:rPr>
        <w:t xml:space="preserve">rsion the configuration files </w:t>
      </w:r>
      <w:bookmarkStart w:id="0" w:name="_GoBack"/>
      <w:bookmarkEnd w:id="0"/>
      <w:r w:rsidRPr="00EE4A4C">
        <w:rPr>
          <w:sz w:val="24"/>
          <w:szCs w:val="24"/>
        </w:rPr>
        <w:t xml:space="preserve">. </w:t>
      </w:r>
      <w:r w:rsidR="00755D11" w:rsidRPr="00755D11">
        <w:rPr>
          <w:sz w:val="24"/>
          <w:szCs w:val="24"/>
        </w:rPr>
        <w:t>The Terraform code is stored in configuration files that are files with a *.tf extension</w:t>
      </w:r>
      <w:r w:rsidR="00755D11">
        <w:rPr>
          <w:sz w:val="24"/>
          <w:szCs w:val="24"/>
        </w:rPr>
        <w:t>.</w:t>
      </w:r>
    </w:p>
    <w:p w14:paraId="2721E122" w14:textId="24F6116D" w:rsidR="00843F50" w:rsidRDefault="00843F50" w:rsidP="00EE4A4C">
      <w:pPr>
        <w:rPr>
          <w:b/>
          <w:bCs/>
          <w:sz w:val="28"/>
          <w:szCs w:val="28"/>
        </w:rPr>
      </w:pPr>
      <w:r>
        <w:rPr>
          <w:b/>
          <w:bCs/>
          <w:sz w:val="28"/>
          <w:szCs w:val="28"/>
        </w:rPr>
        <w:t>Provider</w:t>
      </w:r>
    </w:p>
    <w:p w14:paraId="589E1DEA" w14:textId="494D1F37" w:rsidR="00755D11" w:rsidRDefault="00BE0E63" w:rsidP="00755D11">
      <w:pPr>
        <w:rPr>
          <w:sz w:val="24"/>
          <w:szCs w:val="24"/>
        </w:rPr>
      </w:pPr>
      <w:r w:rsidRPr="00BE0E63">
        <w:rPr>
          <w:sz w:val="24"/>
          <w:szCs w:val="24"/>
        </w:rPr>
        <w:t>Terraform configurations must declare which providers they require, so that Terraform can install and use them. Additionally</w:t>
      </w:r>
      <w:r>
        <w:rPr>
          <w:sz w:val="24"/>
          <w:szCs w:val="24"/>
        </w:rPr>
        <w:t>,</w:t>
      </w:r>
      <w:r w:rsidRPr="00BE0E63">
        <w:rPr>
          <w:sz w:val="24"/>
          <w:szCs w:val="24"/>
        </w:rPr>
        <w:t xml:space="preserve"> some providers require configuration before they can be used. </w:t>
      </w:r>
      <w:r w:rsidR="00755D11" w:rsidRPr="00755D11">
        <w:rPr>
          <w:sz w:val="24"/>
          <w:szCs w:val="24"/>
        </w:rPr>
        <w:t xml:space="preserve">A provider is responsible for understanding API interactions and exposing resources. </w:t>
      </w:r>
    </w:p>
    <w:p w14:paraId="64B0AE4D" w14:textId="0786D455" w:rsidR="00755D11" w:rsidRPr="0034452C" w:rsidRDefault="00B61671" w:rsidP="00755D11">
      <w:pPr>
        <w:rPr>
          <w:noProof/>
        </w:rPr>
      </w:pPr>
      <w:r w:rsidRPr="00B61671">
        <w:rPr>
          <w:noProof/>
        </w:rPr>
        <w:t xml:space="preserve">The Terraform Registry is the main directory of publicly available Terraform providers, and hosts providers for most major infrastructure platforms. </w:t>
      </w:r>
      <w:r w:rsidR="00755D11" w:rsidRPr="00755D11">
        <w:rPr>
          <w:noProof/>
        </w:rPr>
        <w:t>Once you've found a provider you want to use, you can require it in your Terraform configuration and start using the resource types it provides. Terraform can automatically install providers from the Terraform Registry when you run terraform init</w:t>
      </w:r>
      <w:r w:rsidR="00755D11">
        <w:rPr>
          <w:noProof/>
        </w:rPr>
        <w:t>.</w:t>
      </w:r>
    </w:p>
    <w:p w14:paraId="290B18A1" w14:textId="696D0CDC" w:rsidR="00BD19A5" w:rsidRDefault="00BD19A5" w:rsidP="00BD19A5">
      <w:pPr>
        <w:rPr>
          <w:b/>
          <w:bCs/>
          <w:sz w:val="28"/>
          <w:szCs w:val="28"/>
        </w:rPr>
      </w:pPr>
      <w:r>
        <w:rPr>
          <w:b/>
          <w:bCs/>
          <w:sz w:val="28"/>
          <w:szCs w:val="28"/>
        </w:rPr>
        <w:t>Backends</w:t>
      </w:r>
    </w:p>
    <w:p w14:paraId="17933242" w14:textId="74E83579" w:rsidR="00C23844" w:rsidRDefault="00680678" w:rsidP="00BD19A5">
      <w:pPr>
        <w:rPr>
          <w:noProof/>
        </w:rPr>
      </w:pPr>
      <w:r w:rsidRPr="00B61671">
        <w:rPr>
          <w:noProof/>
        </w:rPr>
        <w:t xml:space="preserve"> </w:t>
      </w:r>
      <w:r w:rsidRPr="00680678">
        <w:rPr>
          <w:noProof/>
        </w:rPr>
        <w:t>A "backend" in Terraform determines how state is loaded and how an operation such as apply is executed. This abstraction enables non-local file state storage, remote execution, etc.</w:t>
      </w:r>
    </w:p>
    <w:p w14:paraId="3AC41095" w14:textId="77777777" w:rsidR="00AC1708" w:rsidRDefault="009177A6" w:rsidP="00BD19A5">
      <w:pPr>
        <w:rPr>
          <w:b/>
          <w:bCs/>
          <w:sz w:val="28"/>
          <w:szCs w:val="28"/>
        </w:rPr>
      </w:pPr>
      <w:r>
        <w:rPr>
          <w:b/>
          <w:bCs/>
          <w:sz w:val="28"/>
          <w:szCs w:val="28"/>
        </w:rPr>
        <w:t>B</w:t>
      </w:r>
      <w:r w:rsidR="00A25C69" w:rsidRPr="00A25C69">
        <w:rPr>
          <w:b/>
          <w:bCs/>
          <w:sz w:val="28"/>
          <w:szCs w:val="28"/>
        </w:rPr>
        <w:t>enefits of backends:</w:t>
      </w:r>
    </w:p>
    <w:p w14:paraId="65BCAF55" w14:textId="1F632D0D" w:rsidR="00A25C69" w:rsidRPr="00AC1708" w:rsidRDefault="004018D9" w:rsidP="00BD19A5">
      <w:pPr>
        <w:rPr>
          <w:b/>
          <w:bCs/>
          <w:sz w:val="28"/>
          <w:szCs w:val="28"/>
        </w:rPr>
      </w:pPr>
      <w:r>
        <w:rPr>
          <w:rStyle w:val="Strong"/>
          <w:rFonts w:ascii="Segoe UI" w:hAnsi="Segoe UI" w:cs="Segoe UI"/>
          <w:color w:val="1D1E23"/>
          <w:spacing w:val="3"/>
          <w:sz w:val="26"/>
          <w:szCs w:val="26"/>
          <w:shd w:val="clear" w:color="auto" w:fill="FFFFFF"/>
        </w:rPr>
        <w:t>Working in a team</w:t>
      </w:r>
      <w:r>
        <w:rPr>
          <w:rFonts w:ascii="Segoe UI" w:hAnsi="Segoe UI" w:cs="Segoe UI"/>
          <w:color w:val="1D1E23"/>
          <w:spacing w:val="3"/>
          <w:sz w:val="26"/>
          <w:szCs w:val="26"/>
          <w:shd w:val="clear" w:color="auto" w:fill="FFFFFF"/>
        </w:rPr>
        <w:t xml:space="preserve">: </w:t>
      </w:r>
      <w:r w:rsidR="007012E3" w:rsidRPr="007012E3">
        <w:rPr>
          <w:noProof/>
        </w:rPr>
        <w:t>Backends can store their state remotely and protect that state with locks to prevent corruption. Some backends such as Terraform Cloud even automatically store a history of all state revisions.</w:t>
      </w:r>
    </w:p>
    <w:p w14:paraId="4B736175" w14:textId="32DC1122" w:rsidR="004018D9" w:rsidRDefault="004018D9" w:rsidP="00BD19A5">
      <w:pPr>
        <w:rPr>
          <w:rFonts w:ascii="Segoe UI" w:hAnsi="Segoe UI" w:cs="Segoe UI"/>
          <w:color w:val="1D1E23"/>
          <w:spacing w:val="3"/>
          <w:sz w:val="26"/>
          <w:szCs w:val="26"/>
          <w:shd w:val="clear" w:color="auto" w:fill="FFFFFF"/>
        </w:rPr>
      </w:pPr>
      <w:r>
        <w:rPr>
          <w:rStyle w:val="Strong"/>
          <w:rFonts w:ascii="Segoe UI" w:hAnsi="Segoe UI" w:cs="Segoe UI"/>
          <w:color w:val="1D1E23"/>
          <w:spacing w:val="3"/>
          <w:sz w:val="26"/>
          <w:szCs w:val="26"/>
          <w:shd w:val="clear" w:color="auto" w:fill="FFFFFF"/>
        </w:rPr>
        <w:t>Keeping sensitive information off disk</w:t>
      </w:r>
      <w:r>
        <w:rPr>
          <w:rFonts w:ascii="Segoe UI" w:hAnsi="Segoe UI" w:cs="Segoe UI"/>
          <w:color w:val="1D1E23"/>
          <w:spacing w:val="3"/>
          <w:sz w:val="26"/>
          <w:szCs w:val="26"/>
          <w:shd w:val="clear" w:color="auto" w:fill="FFFFFF"/>
        </w:rPr>
        <w:t>:</w:t>
      </w:r>
      <w:r w:rsidR="007012E3" w:rsidRPr="007012E3">
        <w:rPr>
          <w:noProof/>
        </w:rPr>
        <w:t xml:space="preserve"> </w:t>
      </w:r>
      <w:r w:rsidR="00A01680" w:rsidRPr="00A01680">
        <w:rPr>
          <w:noProof/>
        </w:rPr>
        <w:t xml:space="preserve">State is retrieved from backends on demand and only stored in memory. </w:t>
      </w:r>
    </w:p>
    <w:p w14:paraId="37A06E67" w14:textId="5D285060" w:rsidR="00BD19A5" w:rsidRDefault="004018D9" w:rsidP="00755D11">
      <w:pPr>
        <w:rPr>
          <w:noProof/>
        </w:rPr>
      </w:pPr>
      <w:r>
        <w:rPr>
          <w:rStyle w:val="Strong"/>
          <w:rFonts w:ascii="Segoe UI" w:hAnsi="Segoe UI" w:cs="Segoe UI"/>
          <w:color w:val="1D1E23"/>
          <w:spacing w:val="3"/>
          <w:sz w:val="26"/>
          <w:szCs w:val="26"/>
          <w:shd w:val="clear" w:color="auto" w:fill="FFFFFF"/>
        </w:rPr>
        <w:t>Remote operations:</w:t>
      </w:r>
      <w:r w:rsidR="007012E3">
        <w:rPr>
          <w:rStyle w:val="Strong"/>
          <w:rFonts w:ascii="Segoe UI" w:hAnsi="Segoe UI" w:cs="Segoe UI"/>
          <w:color w:val="1D1E23"/>
          <w:spacing w:val="3"/>
          <w:sz w:val="26"/>
          <w:szCs w:val="26"/>
          <w:shd w:val="clear" w:color="auto" w:fill="FFFFFF"/>
        </w:rPr>
        <w:t xml:space="preserve"> </w:t>
      </w:r>
      <w:r w:rsidR="00A01680" w:rsidRPr="00A01680">
        <w:rPr>
          <w:noProof/>
        </w:rPr>
        <w:t xml:space="preserve">For larger infrastructures or certain changes, terraform apply can take a long, long time. Some backends support remote operations which enable the operation to execute </w:t>
      </w:r>
      <w:r w:rsidR="00A01680" w:rsidRPr="00A01680">
        <w:rPr>
          <w:noProof/>
        </w:rPr>
        <w:lastRenderedPageBreak/>
        <w:t>remotely. You can then turn off your computer and your operation will still complete. Paired with remote state storage and locking above, this also helps in team environments.</w:t>
      </w:r>
    </w:p>
    <w:p w14:paraId="5CDCE265" w14:textId="77777777" w:rsidR="00311221" w:rsidRDefault="00C139FA" w:rsidP="00755D11">
      <w:pPr>
        <w:rPr>
          <w:sz w:val="24"/>
          <w:szCs w:val="24"/>
        </w:rPr>
      </w:pPr>
      <w:r w:rsidRPr="00C139FA">
        <w:rPr>
          <w:sz w:val="24"/>
          <w:szCs w:val="24"/>
        </w:rPr>
        <w:t>Backends are completely optional. You can successfully use Terraform without ever having to learn or use backends. However, they do solve pain points that afflict teams at a certain scale. If you're an individual, you can likely get away with never using backends.</w:t>
      </w:r>
      <w:r w:rsidR="00AA2E8B">
        <w:rPr>
          <w:sz w:val="24"/>
          <w:szCs w:val="24"/>
        </w:rPr>
        <w:t xml:space="preserve"> </w:t>
      </w:r>
      <w:r w:rsidR="00AA2E8B">
        <w:rPr>
          <w:sz w:val="24"/>
          <w:szCs w:val="24"/>
        </w:rPr>
        <w:tab/>
      </w:r>
    </w:p>
    <w:p w14:paraId="0742CB49" w14:textId="5A8C67D7" w:rsidR="003B1BB2" w:rsidRDefault="003B1BB2" w:rsidP="00755D11">
      <w:pPr>
        <w:rPr>
          <w:sz w:val="24"/>
          <w:szCs w:val="24"/>
        </w:rPr>
      </w:pPr>
    </w:p>
    <w:p w14:paraId="18D8FAE6" w14:textId="4DF944F4" w:rsidR="00634E76" w:rsidRDefault="00634E76" w:rsidP="00634E76">
      <w:pPr>
        <w:rPr>
          <w:b/>
          <w:bCs/>
          <w:sz w:val="28"/>
          <w:szCs w:val="28"/>
        </w:rPr>
      </w:pPr>
      <w:r>
        <w:rPr>
          <w:b/>
          <w:bCs/>
          <w:sz w:val="28"/>
          <w:szCs w:val="28"/>
        </w:rPr>
        <w:t>Terraform Structure</w:t>
      </w:r>
      <w:r w:rsidRPr="00A25C69">
        <w:rPr>
          <w:b/>
          <w:bCs/>
          <w:sz w:val="28"/>
          <w:szCs w:val="28"/>
        </w:rPr>
        <w:t>:</w:t>
      </w:r>
    </w:p>
    <w:p w14:paraId="1A916AC8" w14:textId="3FF8E8A6" w:rsidR="00656174" w:rsidRDefault="00656174" w:rsidP="00656174">
      <w:pPr>
        <w:rPr>
          <w:sz w:val="24"/>
          <w:szCs w:val="24"/>
        </w:rPr>
      </w:pPr>
      <w:r w:rsidRPr="00656174">
        <w:rPr>
          <w:sz w:val="24"/>
          <w:szCs w:val="24"/>
        </w:rPr>
        <w:t>The primary module structure requirement is that a root module must exist. The root module is the directory that holds the Terraform configuration files that are applied to build your desired infrastructure. Any module should include, a main.tf, a variables.tf, a providers.tf, a backend.config, and an outputs.tf file</w:t>
      </w:r>
      <w:r w:rsidR="008B79B9">
        <w:rPr>
          <w:sz w:val="24"/>
          <w:szCs w:val="24"/>
        </w:rPr>
        <w:t>, modules, input-values.tfvars, datasources.tf.</w:t>
      </w:r>
      <w:r w:rsidRPr="00656174">
        <w:rPr>
          <w:sz w:val="24"/>
          <w:szCs w:val="24"/>
        </w:rPr>
        <w:t xml:space="preserve"> </w:t>
      </w:r>
    </w:p>
    <w:p w14:paraId="4C9113AD" w14:textId="518A8C4C" w:rsidR="00634E76" w:rsidRPr="00656174" w:rsidRDefault="00634E76" w:rsidP="00656174">
      <w:pPr>
        <w:rPr>
          <w:sz w:val="24"/>
          <w:szCs w:val="24"/>
        </w:rPr>
      </w:pPr>
      <w:r>
        <w:rPr>
          <w:noProof/>
          <w:lang w:val="en-IN" w:eastAsia="en-IN"/>
        </w:rPr>
        <w:drawing>
          <wp:inline distT="0" distB="0" distL="0" distR="0" wp14:anchorId="4B351F25" wp14:editId="4FF8989F">
            <wp:extent cx="3133725" cy="2409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33725" cy="2409825"/>
                    </a:xfrm>
                    <a:prstGeom prst="rect">
                      <a:avLst/>
                    </a:prstGeom>
                  </pic:spPr>
                </pic:pic>
              </a:graphicData>
            </a:graphic>
          </wp:inline>
        </w:drawing>
      </w:r>
    </w:p>
    <w:p w14:paraId="20CCEEE2" w14:textId="19FDF265" w:rsidR="00656174" w:rsidRPr="00631269" w:rsidRDefault="00656174" w:rsidP="00656174">
      <w:pPr>
        <w:rPr>
          <w:sz w:val="24"/>
          <w:szCs w:val="24"/>
        </w:rPr>
      </w:pPr>
      <w:r w:rsidRPr="00656174">
        <w:rPr>
          <w:sz w:val="24"/>
          <w:szCs w:val="24"/>
        </w:rPr>
        <w:t xml:space="preserve"> </w:t>
      </w:r>
      <w:r w:rsidRPr="00AA08E3">
        <w:rPr>
          <w:b/>
          <w:bCs/>
          <w:sz w:val="24"/>
          <w:szCs w:val="24"/>
        </w:rPr>
        <w:t xml:space="preserve">main.tf  </w:t>
      </w:r>
    </w:p>
    <w:p w14:paraId="70F50E05" w14:textId="0CCF5D4B" w:rsidR="00656174" w:rsidRPr="00656174" w:rsidRDefault="00656174" w:rsidP="00656174">
      <w:pPr>
        <w:rPr>
          <w:sz w:val="24"/>
          <w:szCs w:val="24"/>
        </w:rPr>
      </w:pPr>
      <w:r w:rsidRPr="00656174">
        <w:rPr>
          <w:sz w:val="24"/>
          <w:szCs w:val="24"/>
        </w:rPr>
        <w:t xml:space="preserve">       It contains data for creating resource groups, networks</w:t>
      </w:r>
      <w:r w:rsidR="00F03547">
        <w:rPr>
          <w:sz w:val="24"/>
          <w:szCs w:val="24"/>
        </w:rPr>
        <w:t xml:space="preserve"> </w:t>
      </w:r>
      <w:r w:rsidRPr="00656174">
        <w:rPr>
          <w:sz w:val="24"/>
          <w:szCs w:val="24"/>
        </w:rPr>
        <w:t>(</w:t>
      </w:r>
      <w:r w:rsidR="001671EA">
        <w:rPr>
          <w:sz w:val="24"/>
          <w:szCs w:val="24"/>
        </w:rPr>
        <w:t>resource groups,</w:t>
      </w:r>
      <w:r w:rsidR="00A56155">
        <w:rPr>
          <w:sz w:val="24"/>
          <w:szCs w:val="24"/>
        </w:rPr>
        <w:t xml:space="preserve"> </w:t>
      </w:r>
      <w:r w:rsidRPr="00656174">
        <w:rPr>
          <w:sz w:val="24"/>
          <w:szCs w:val="24"/>
        </w:rPr>
        <w:t>vnet</w:t>
      </w:r>
      <w:r w:rsidR="008D1AC2">
        <w:rPr>
          <w:sz w:val="24"/>
          <w:szCs w:val="24"/>
        </w:rPr>
        <w:t>s</w:t>
      </w:r>
      <w:r w:rsidRPr="00656174">
        <w:rPr>
          <w:sz w:val="24"/>
          <w:szCs w:val="24"/>
        </w:rPr>
        <w:t>,</w:t>
      </w:r>
      <w:r w:rsidR="00A56155">
        <w:rPr>
          <w:sz w:val="24"/>
          <w:szCs w:val="24"/>
        </w:rPr>
        <w:t xml:space="preserve"> </w:t>
      </w:r>
      <w:r w:rsidRPr="00656174">
        <w:rPr>
          <w:sz w:val="24"/>
          <w:szCs w:val="24"/>
        </w:rPr>
        <w:t>subnet,</w:t>
      </w:r>
      <w:r w:rsidR="001671EA">
        <w:rPr>
          <w:sz w:val="24"/>
          <w:szCs w:val="24"/>
        </w:rPr>
        <w:t xml:space="preserve"> VM,</w:t>
      </w:r>
      <w:r w:rsidR="00A56155">
        <w:rPr>
          <w:sz w:val="24"/>
          <w:szCs w:val="24"/>
        </w:rPr>
        <w:t xml:space="preserve"> </w:t>
      </w:r>
      <w:r w:rsidRPr="00656174">
        <w:rPr>
          <w:sz w:val="24"/>
          <w:szCs w:val="24"/>
        </w:rPr>
        <w:t>Route tables, network security group</w:t>
      </w:r>
      <w:r w:rsidR="00704433">
        <w:rPr>
          <w:sz w:val="24"/>
          <w:szCs w:val="24"/>
        </w:rPr>
        <w:t xml:space="preserve"> etc</w:t>
      </w:r>
      <w:r w:rsidR="001671EA">
        <w:rPr>
          <w:sz w:val="24"/>
          <w:szCs w:val="24"/>
        </w:rPr>
        <w:t>).</w:t>
      </w:r>
      <w:r w:rsidRPr="00656174">
        <w:rPr>
          <w:sz w:val="24"/>
          <w:szCs w:val="24"/>
        </w:rPr>
        <w:t xml:space="preserve"> </w:t>
      </w:r>
    </w:p>
    <w:p w14:paraId="03E356AE" w14:textId="0C0D47B3" w:rsidR="00656174" w:rsidRPr="00656174" w:rsidRDefault="00656174" w:rsidP="00656174">
      <w:pPr>
        <w:rPr>
          <w:sz w:val="24"/>
          <w:szCs w:val="24"/>
        </w:rPr>
      </w:pPr>
      <w:r w:rsidRPr="00656174">
        <w:rPr>
          <w:sz w:val="24"/>
          <w:szCs w:val="24"/>
        </w:rPr>
        <w:t xml:space="preserve">      </w:t>
      </w:r>
      <w:r w:rsidR="00704433">
        <w:rPr>
          <w:sz w:val="24"/>
          <w:szCs w:val="24"/>
        </w:rPr>
        <w:t>It</w:t>
      </w:r>
      <w:r w:rsidRPr="00656174">
        <w:rPr>
          <w:sz w:val="24"/>
          <w:szCs w:val="24"/>
        </w:rPr>
        <w:t xml:space="preserve"> call</w:t>
      </w:r>
      <w:r w:rsidR="007E7838">
        <w:rPr>
          <w:sz w:val="24"/>
          <w:szCs w:val="24"/>
        </w:rPr>
        <w:t>s</w:t>
      </w:r>
      <w:r w:rsidRPr="00656174">
        <w:rPr>
          <w:sz w:val="24"/>
          <w:szCs w:val="24"/>
        </w:rPr>
        <w:t xml:space="preserve"> modules, locals and data-sources to create all resources. </w:t>
      </w:r>
      <w:r w:rsidR="007E7838">
        <w:rPr>
          <w:sz w:val="24"/>
          <w:szCs w:val="24"/>
        </w:rPr>
        <w:t xml:space="preserve"> The </w:t>
      </w:r>
      <w:r w:rsidRPr="00656174">
        <w:rPr>
          <w:sz w:val="24"/>
          <w:szCs w:val="24"/>
        </w:rPr>
        <w:t xml:space="preserve">file holds all your module blocks and any needed resources not contained within your nested modules. Nested modules to split up your infrastructure’s required resources.       </w:t>
      </w:r>
    </w:p>
    <w:p w14:paraId="4380F2EE" w14:textId="2033D975" w:rsidR="00656174" w:rsidRPr="00AA08E3" w:rsidRDefault="00656174" w:rsidP="00656174">
      <w:pPr>
        <w:rPr>
          <w:b/>
          <w:bCs/>
          <w:sz w:val="24"/>
          <w:szCs w:val="24"/>
        </w:rPr>
      </w:pPr>
      <w:r w:rsidRPr="00AA08E3">
        <w:rPr>
          <w:b/>
          <w:bCs/>
          <w:sz w:val="24"/>
          <w:szCs w:val="24"/>
        </w:rPr>
        <w:t xml:space="preserve">variables.tf  </w:t>
      </w:r>
    </w:p>
    <w:p w14:paraId="44F46442" w14:textId="6338BC51" w:rsidR="00656174" w:rsidRPr="00656174" w:rsidRDefault="00656174" w:rsidP="00656174">
      <w:pPr>
        <w:rPr>
          <w:sz w:val="24"/>
          <w:szCs w:val="24"/>
        </w:rPr>
      </w:pPr>
      <w:r w:rsidRPr="00656174">
        <w:rPr>
          <w:sz w:val="24"/>
          <w:szCs w:val="24"/>
        </w:rPr>
        <w:t xml:space="preserve">        The variables.tf files contain input variable and output variable declarations for all the resources. </w:t>
      </w:r>
      <w:r w:rsidR="00C52ABF" w:rsidRPr="00656174">
        <w:rPr>
          <w:sz w:val="24"/>
          <w:szCs w:val="24"/>
        </w:rPr>
        <w:t>The configuration is declared as variables and the variable for individual resources are stored in “variables.tf” file</w:t>
      </w:r>
      <w:r w:rsidR="00C52ABF">
        <w:rPr>
          <w:sz w:val="24"/>
          <w:szCs w:val="24"/>
        </w:rPr>
        <w:t>.</w:t>
      </w:r>
    </w:p>
    <w:p w14:paraId="70B99109" w14:textId="77777777" w:rsidR="00631269" w:rsidRDefault="00656174" w:rsidP="00656174">
      <w:pPr>
        <w:rPr>
          <w:b/>
          <w:bCs/>
          <w:sz w:val="24"/>
          <w:szCs w:val="24"/>
        </w:rPr>
      </w:pPr>
      <w:r w:rsidRPr="00AA08E3">
        <w:rPr>
          <w:b/>
          <w:bCs/>
          <w:sz w:val="24"/>
          <w:szCs w:val="24"/>
        </w:rPr>
        <w:lastRenderedPageBreak/>
        <w:t xml:space="preserve">dev-values.tfvars </w:t>
      </w:r>
    </w:p>
    <w:p w14:paraId="02C592FC" w14:textId="3E48C45D" w:rsidR="00656174" w:rsidRPr="00631269" w:rsidRDefault="00631269" w:rsidP="00656174">
      <w:pPr>
        <w:rPr>
          <w:b/>
          <w:bCs/>
          <w:sz w:val="24"/>
          <w:szCs w:val="24"/>
        </w:rPr>
      </w:pPr>
      <w:r>
        <w:rPr>
          <w:sz w:val="24"/>
          <w:szCs w:val="24"/>
        </w:rPr>
        <w:t xml:space="preserve"> </w:t>
      </w:r>
      <w:r w:rsidR="00656174" w:rsidRPr="00656174">
        <w:rPr>
          <w:sz w:val="24"/>
          <w:szCs w:val="24"/>
        </w:rPr>
        <w:t xml:space="preserve"> To persist variable values, create a file and assign variables within this file. For all files which match terraform.tfvars or *.auto.tfvars present in the current directory, terraform automatically loads them to populate variables. </w:t>
      </w:r>
    </w:p>
    <w:p w14:paraId="70A49001" w14:textId="77777777" w:rsidR="00656174" w:rsidRPr="00656174" w:rsidRDefault="00656174" w:rsidP="00656174">
      <w:pPr>
        <w:rPr>
          <w:sz w:val="24"/>
          <w:szCs w:val="24"/>
        </w:rPr>
      </w:pPr>
      <w:r w:rsidRPr="00656174">
        <w:rPr>
          <w:sz w:val="24"/>
          <w:szCs w:val="24"/>
        </w:rPr>
        <w:t xml:space="preserve"> </w:t>
      </w:r>
    </w:p>
    <w:p w14:paraId="74357AFC" w14:textId="77777777" w:rsidR="00656174" w:rsidRPr="00992144" w:rsidRDefault="00656174" w:rsidP="00656174">
      <w:pPr>
        <w:rPr>
          <w:b/>
          <w:bCs/>
          <w:sz w:val="24"/>
          <w:szCs w:val="24"/>
        </w:rPr>
      </w:pPr>
      <w:r w:rsidRPr="00992144">
        <w:rPr>
          <w:b/>
          <w:bCs/>
          <w:sz w:val="24"/>
          <w:szCs w:val="24"/>
        </w:rPr>
        <w:t xml:space="preserve">output.tf  </w:t>
      </w:r>
    </w:p>
    <w:p w14:paraId="45367183" w14:textId="796BEFB6" w:rsidR="00656174" w:rsidRPr="00656174" w:rsidRDefault="00656174" w:rsidP="00656174">
      <w:pPr>
        <w:rPr>
          <w:sz w:val="24"/>
          <w:szCs w:val="24"/>
        </w:rPr>
      </w:pPr>
      <w:r w:rsidRPr="00656174">
        <w:rPr>
          <w:sz w:val="24"/>
          <w:szCs w:val="24"/>
        </w:rPr>
        <w:t xml:space="preserve">       Outputs are a way to tell Terraform what data is important. This data is outputted when apply is called and can be queried using the terraform output command.</w:t>
      </w:r>
      <w:r w:rsidR="00E07370" w:rsidRPr="007C7C2E">
        <w:rPr>
          <w:sz w:val="24"/>
          <w:szCs w:val="24"/>
        </w:rPr>
        <w:t> </w:t>
      </w:r>
      <w:r w:rsidR="00D76E89">
        <w:rPr>
          <w:sz w:val="24"/>
          <w:szCs w:val="24"/>
        </w:rPr>
        <w:t>M</w:t>
      </w:r>
      <w:r w:rsidR="00E07370" w:rsidRPr="007C7C2E">
        <w:rPr>
          <w:sz w:val="24"/>
          <w:szCs w:val="24"/>
        </w:rPr>
        <w:t xml:space="preserve">odule may call other modules and connect them together by-passing output values from one to input values of another. </w:t>
      </w:r>
      <w:r w:rsidRPr="00656174">
        <w:rPr>
          <w:sz w:val="24"/>
          <w:szCs w:val="24"/>
        </w:rPr>
        <w:t xml:space="preserve"> </w:t>
      </w:r>
    </w:p>
    <w:p w14:paraId="54AD9697" w14:textId="77777777" w:rsidR="00656174" w:rsidRPr="00992144" w:rsidRDefault="00656174" w:rsidP="00656174">
      <w:pPr>
        <w:rPr>
          <w:b/>
          <w:bCs/>
          <w:sz w:val="24"/>
          <w:szCs w:val="24"/>
        </w:rPr>
      </w:pPr>
      <w:r w:rsidRPr="00992144">
        <w:rPr>
          <w:b/>
          <w:bCs/>
          <w:sz w:val="24"/>
          <w:szCs w:val="24"/>
        </w:rPr>
        <w:t xml:space="preserve">datasource.tf </w:t>
      </w:r>
    </w:p>
    <w:p w14:paraId="30A41708" w14:textId="6508459F" w:rsidR="00315AA0" w:rsidRDefault="00656174" w:rsidP="00656174">
      <w:pPr>
        <w:rPr>
          <w:sz w:val="24"/>
          <w:szCs w:val="24"/>
        </w:rPr>
      </w:pPr>
      <w:r w:rsidRPr="00656174">
        <w:rPr>
          <w:sz w:val="24"/>
          <w:szCs w:val="24"/>
        </w:rPr>
        <w:t xml:space="preserve">        Data sources allow data to be fetched or computed for use elsewhere in Terraform configuration. Use of data sources allows a Terraform configuration to build on information defined outside of Terraform or defined by another separate Terraform configuration.</w:t>
      </w:r>
    </w:p>
    <w:p w14:paraId="0963CF50" w14:textId="4E0B6CDC" w:rsidR="00FC06D6" w:rsidRDefault="00FC06D6" w:rsidP="00656174">
      <w:pPr>
        <w:rPr>
          <w:b/>
          <w:bCs/>
          <w:sz w:val="28"/>
          <w:szCs w:val="28"/>
        </w:rPr>
      </w:pPr>
      <w:r w:rsidRPr="00FC06D6">
        <w:rPr>
          <w:b/>
          <w:bCs/>
          <w:sz w:val="28"/>
          <w:szCs w:val="28"/>
        </w:rPr>
        <w:t>Modules:</w:t>
      </w:r>
    </w:p>
    <w:p w14:paraId="0D7C6F19" w14:textId="3A9055E7" w:rsidR="007C7C2E" w:rsidRPr="007C7C2E" w:rsidRDefault="007C7C2E" w:rsidP="007C7C2E">
      <w:pPr>
        <w:rPr>
          <w:sz w:val="24"/>
          <w:szCs w:val="24"/>
        </w:rPr>
      </w:pPr>
      <w:r>
        <w:rPr>
          <w:sz w:val="24"/>
          <w:szCs w:val="24"/>
        </w:rPr>
        <w:t xml:space="preserve">The </w:t>
      </w:r>
      <w:r w:rsidRPr="007C7C2E">
        <w:rPr>
          <w:sz w:val="24"/>
          <w:szCs w:val="24"/>
        </w:rPr>
        <w:t>Modules are sub</w:t>
      </w:r>
      <w:r w:rsidR="008C039B">
        <w:rPr>
          <w:sz w:val="24"/>
          <w:szCs w:val="24"/>
        </w:rPr>
        <w:t xml:space="preserve"> </w:t>
      </w:r>
      <w:r w:rsidRPr="007C7C2E">
        <w:rPr>
          <w:sz w:val="24"/>
          <w:szCs w:val="24"/>
        </w:rPr>
        <w:t xml:space="preserve">directories with self-contained Terraform code. A module is a container for multiple resources that are used together. The root module is the directory that holds the Terraform configuration files that are applied to build your desired infrastructure. That module may call other modules and connect them together by-passing output values from one to input values of another. </w:t>
      </w:r>
    </w:p>
    <w:p w14:paraId="082AF75C" w14:textId="2360B58A" w:rsidR="00755D11" w:rsidRDefault="007C7C2E" w:rsidP="007C7C2E">
      <w:pPr>
        <w:rPr>
          <w:sz w:val="24"/>
          <w:szCs w:val="24"/>
        </w:rPr>
      </w:pPr>
      <w:r w:rsidRPr="007C7C2E">
        <w:rPr>
          <w:sz w:val="24"/>
          <w:szCs w:val="24"/>
        </w:rPr>
        <w:t>Modules can also call other modules using a module block, but we recommend keeping the module tree relatively flat and using module composition as an alternative to a deeply nested tree of modules, because this makes the individual modules easier to re-use in different combinations.</w:t>
      </w:r>
      <w:r w:rsidR="008C039B">
        <w:rPr>
          <w:sz w:val="24"/>
          <w:szCs w:val="24"/>
        </w:rPr>
        <w:t xml:space="preserve"> </w:t>
      </w:r>
    </w:p>
    <w:p w14:paraId="1E8A401A" w14:textId="79A66ECC" w:rsidR="00B239C9" w:rsidRPr="00B239C9" w:rsidRDefault="00303BFC" w:rsidP="00B239C9">
      <w:pPr>
        <w:rPr>
          <w:sz w:val="24"/>
          <w:szCs w:val="24"/>
        </w:rPr>
      </w:pPr>
      <w:r w:rsidRPr="00B239C9">
        <w:rPr>
          <w:sz w:val="24"/>
          <w:szCs w:val="24"/>
        </w:rPr>
        <w:t xml:space="preserve"> </w:t>
      </w:r>
      <w:r w:rsidR="00B239C9" w:rsidRPr="00303BFC">
        <w:rPr>
          <w:b/>
          <w:bCs/>
          <w:sz w:val="28"/>
          <w:szCs w:val="28"/>
        </w:rPr>
        <w:t>Terraform Workflow</w:t>
      </w:r>
      <w:r w:rsidR="00B239C9" w:rsidRPr="00B239C9">
        <w:rPr>
          <w:sz w:val="24"/>
          <w:szCs w:val="24"/>
        </w:rPr>
        <w:t xml:space="preserve">: </w:t>
      </w:r>
    </w:p>
    <w:p w14:paraId="38C9EF07" w14:textId="1710FB1D" w:rsidR="00B239C9" w:rsidRPr="00B239C9" w:rsidRDefault="00B239C9" w:rsidP="00B239C9">
      <w:pPr>
        <w:rPr>
          <w:sz w:val="24"/>
          <w:szCs w:val="24"/>
        </w:rPr>
      </w:pPr>
      <w:r w:rsidRPr="00B239C9">
        <w:rPr>
          <w:sz w:val="24"/>
          <w:szCs w:val="24"/>
        </w:rPr>
        <w:t xml:space="preserve">There are steps to build infrastructure with terraform </w:t>
      </w:r>
      <w:r w:rsidR="008D19D6">
        <w:rPr>
          <w:sz w:val="24"/>
          <w:szCs w:val="24"/>
        </w:rPr>
        <w:t>using CLI</w:t>
      </w:r>
      <w:r w:rsidR="00AD1D28">
        <w:rPr>
          <w:sz w:val="24"/>
          <w:szCs w:val="24"/>
        </w:rPr>
        <w:t xml:space="preserve"> after created the resources.</w:t>
      </w:r>
    </w:p>
    <w:p w14:paraId="35E3A142" w14:textId="547A737A" w:rsidR="00B239C9" w:rsidRPr="007725AF" w:rsidRDefault="00B239C9" w:rsidP="007725AF">
      <w:pPr>
        <w:pStyle w:val="ListParagraph"/>
        <w:numPr>
          <w:ilvl w:val="0"/>
          <w:numId w:val="1"/>
        </w:numPr>
        <w:rPr>
          <w:sz w:val="24"/>
          <w:szCs w:val="24"/>
        </w:rPr>
      </w:pPr>
      <w:r w:rsidRPr="007725AF">
        <w:rPr>
          <w:sz w:val="24"/>
          <w:szCs w:val="24"/>
        </w:rPr>
        <w:t>INIT</w:t>
      </w:r>
    </w:p>
    <w:p w14:paraId="78AE1FEA" w14:textId="78ACF9A4" w:rsidR="00B239C9" w:rsidRPr="007725AF" w:rsidRDefault="00B239C9" w:rsidP="007725AF">
      <w:pPr>
        <w:pStyle w:val="ListParagraph"/>
        <w:numPr>
          <w:ilvl w:val="0"/>
          <w:numId w:val="1"/>
        </w:numPr>
        <w:rPr>
          <w:sz w:val="24"/>
          <w:szCs w:val="24"/>
        </w:rPr>
      </w:pPr>
      <w:r w:rsidRPr="007725AF">
        <w:rPr>
          <w:sz w:val="24"/>
          <w:szCs w:val="24"/>
        </w:rPr>
        <w:t>Plan</w:t>
      </w:r>
    </w:p>
    <w:p w14:paraId="4B0B4406" w14:textId="1EF1FF1E" w:rsidR="00B239C9" w:rsidRPr="007725AF" w:rsidRDefault="00B239C9" w:rsidP="007725AF">
      <w:pPr>
        <w:pStyle w:val="ListParagraph"/>
        <w:numPr>
          <w:ilvl w:val="0"/>
          <w:numId w:val="1"/>
        </w:numPr>
        <w:rPr>
          <w:sz w:val="24"/>
          <w:szCs w:val="24"/>
        </w:rPr>
      </w:pPr>
      <w:r w:rsidRPr="007725AF">
        <w:rPr>
          <w:sz w:val="24"/>
          <w:szCs w:val="24"/>
        </w:rPr>
        <w:t>Apply</w:t>
      </w:r>
    </w:p>
    <w:p w14:paraId="0A3D894D" w14:textId="44D4E329" w:rsidR="00B239C9" w:rsidRPr="007725AF" w:rsidRDefault="00B239C9" w:rsidP="007725AF">
      <w:pPr>
        <w:pStyle w:val="ListParagraph"/>
        <w:numPr>
          <w:ilvl w:val="0"/>
          <w:numId w:val="1"/>
        </w:numPr>
        <w:rPr>
          <w:sz w:val="24"/>
          <w:szCs w:val="24"/>
        </w:rPr>
      </w:pPr>
      <w:r w:rsidRPr="007725AF">
        <w:rPr>
          <w:sz w:val="24"/>
          <w:szCs w:val="24"/>
        </w:rPr>
        <w:t>Destroy</w:t>
      </w:r>
    </w:p>
    <w:p w14:paraId="75C910C2" w14:textId="77777777" w:rsidR="00B239C9" w:rsidRPr="00B239C9" w:rsidRDefault="00B239C9" w:rsidP="00B239C9">
      <w:pPr>
        <w:rPr>
          <w:sz w:val="24"/>
          <w:szCs w:val="24"/>
        </w:rPr>
      </w:pPr>
      <w:r w:rsidRPr="00B239C9">
        <w:rPr>
          <w:sz w:val="24"/>
          <w:szCs w:val="24"/>
        </w:rPr>
        <w:lastRenderedPageBreak/>
        <w:t xml:space="preserve"> </w:t>
      </w:r>
    </w:p>
    <w:p w14:paraId="55A5B51F" w14:textId="77777777" w:rsidR="000B4AB0" w:rsidRDefault="000B4AB0" w:rsidP="00B239C9">
      <w:pPr>
        <w:rPr>
          <w:b/>
          <w:bCs/>
          <w:sz w:val="24"/>
          <w:szCs w:val="24"/>
        </w:rPr>
      </w:pPr>
    </w:p>
    <w:p w14:paraId="28BD25BC" w14:textId="77777777" w:rsidR="000B4AB0" w:rsidRDefault="000B4AB0" w:rsidP="00B239C9">
      <w:pPr>
        <w:rPr>
          <w:b/>
          <w:bCs/>
          <w:sz w:val="24"/>
          <w:szCs w:val="24"/>
        </w:rPr>
      </w:pPr>
    </w:p>
    <w:p w14:paraId="57AFBC84" w14:textId="77777777" w:rsidR="000B4AB0" w:rsidRDefault="000B4AB0" w:rsidP="00B239C9">
      <w:pPr>
        <w:rPr>
          <w:b/>
          <w:bCs/>
          <w:sz w:val="24"/>
          <w:szCs w:val="24"/>
        </w:rPr>
      </w:pPr>
    </w:p>
    <w:p w14:paraId="3D94CEC0" w14:textId="3856094E" w:rsidR="00B239C9" w:rsidRPr="00490B62" w:rsidRDefault="00B239C9" w:rsidP="00B239C9">
      <w:pPr>
        <w:rPr>
          <w:b/>
          <w:bCs/>
          <w:sz w:val="24"/>
          <w:szCs w:val="24"/>
        </w:rPr>
      </w:pPr>
      <w:r w:rsidRPr="00490B62">
        <w:rPr>
          <w:b/>
          <w:bCs/>
          <w:sz w:val="24"/>
          <w:szCs w:val="24"/>
        </w:rPr>
        <w:t xml:space="preserve">INIT </w:t>
      </w:r>
    </w:p>
    <w:p w14:paraId="10CC615D" w14:textId="77777777" w:rsidR="00B239C9" w:rsidRPr="00B239C9" w:rsidRDefault="00B239C9" w:rsidP="00B239C9">
      <w:pPr>
        <w:rPr>
          <w:sz w:val="24"/>
          <w:szCs w:val="24"/>
        </w:rPr>
      </w:pPr>
      <w:r w:rsidRPr="00B239C9">
        <w:rPr>
          <w:sz w:val="24"/>
          <w:szCs w:val="24"/>
        </w:rPr>
        <w:t xml:space="preserve">Initialize the Terraform configuration directory using terraform init. </w:t>
      </w:r>
    </w:p>
    <w:p w14:paraId="0BBFD673" w14:textId="02FBB227" w:rsidR="00B239C9" w:rsidRPr="00B239C9" w:rsidRDefault="00B239C9" w:rsidP="00B239C9">
      <w:pPr>
        <w:rPr>
          <w:sz w:val="24"/>
          <w:szCs w:val="24"/>
        </w:rPr>
      </w:pPr>
      <w:r w:rsidRPr="00B239C9">
        <w:rPr>
          <w:sz w:val="24"/>
          <w:szCs w:val="24"/>
        </w:rPr>
        <w:t>Init will create a hidden directory </w:t>
      </w:r>
      <w:r w:rsidR="00E620D0">
        <w:rPr>
          <w:sz w:val="24"/>
          <w:szCs w:val="24"/>
        </w:rPr>
        <w:t>”</w:t>
      </w:r>
      <w:r w:rsidRPr="00B239C9">
        <w:rPr>
          <w:sz w:val="24"/>
          <w:szCs w:val="24"/>
        </w:rPr>
        <w:t>.terraform</w:t>
      </w:r>
      <w:r w:rsidR="00E620D0">
        <w:rPr>
          <w:sz w:val="24"/>
          <w:szCs w:val="24"/>
        </w:rPr>
        <w:t>”</w:t>
      </w:r>
      <w:r w:rsidRPr="00B239C9">
        <w:rPr>
          <w:sz w:val="24"/>
          <w:szCs w:val="24"/>
        </w:rPr>
        <w:t xml:space="preserve"> and download plugins as needed by the configuration. Init also configures the -backend-config option can be used for partial backend configuration. </w:t>
      </w:r>
    </w:p>
    <w:p w14:paraId="5992ACF4" w14:textId="77777777" w:rsidR="00B239C9" w:rsidRPr="00B239C9" w:rsidRDefault="00B239C9" w:rsidP="00B239C9">
      <w:pPr>
        <w:rPr>
          <w:sz w:val="24"/>
          <w:szCs w:val="24"/>
        </w:rPr>
      </w:pPr>
      <w:r w:rsidRPr="00704433">
        <w:rPr>
          <w:b/>
          <w:sz w:val="24"/>
          <w:szCs w:val="24"/>
        </w:rPr>
        <w:t>Command</w:t>
      </w:r>
      <w:r w:rsidRPr="00B239C9">
        <w:rPr>
          <w:sz w:val="24"/>
          <w:szCs w:val="24"/>
        </w:rPr>
        <w:t xml:space="preserve">: </w:t>
      </w:r>
    </w:p>
    <w:p w14:paraId="584E4396" w14:textId="13C66E5C" w:rsidR="00715A8F" w:rsidRPr="00704433" w:rsidRDefault="00B239C9" w:rsidP="00B239C9">
      <w:pPr>
        <w:rPr>
          <w:sz w:val="24"/>
          <w:szCs w:val="24"/>
        </w:rPr>
      </w:pPr>
      <w:r w:rsidRPr="00B239C9">
        <w:rPr>
          <w:sz w:val="24"/>
          <w:szCs w:val="24"/>
        </w:rPr>
        <w:t xml:space="preserve">terraform init -backend-config=”backend-dev.config” </w:t>
      </w:r>
    </w:p>
    <w:p w14:paraId="113D7473" w14:textId="606D331A" w:rsidR="00B239C9" w:rsidRPr="00490B62" w:rsidRDefault="00B239C9" w:rsidP="00B239C9">
      <w:pPr>
        <w:rPr>
          <w:b/>
          <w:bCs/>
          <w:sz w:val="24"/>
          <w:szCs w:val="24"/>
        </w:rPr>
      </w:pPr>
      <w:r w:rsidRPr="00490B62">
        <w:rPr>
          <w:b/>
          <w:bCs/>
          <w:sz w:val="24"/>
          <w:szCs w:val="24"/>
        </w:rPr>
        <w:t xml:space="preserve">PLAN </w:t>
      </w:r>
    </w:p>
    <w:p w14:paraId="7DA9132D" w14:textId="0EF5D8C5" w:rsidR="00B239C9" w:rsidRPr="00B239C9" w:rsidRDefault="00B239C9" w:rsidP="00B239C9">
      <w:pPr>
        <w:rPr>
          <w:sz w:val="24"/>
          <w:szCs w:val="24"/>
        </w:rPr>
      </w:pPr>
      <w:r w:rsidRPr="00B239C9">
        <w:rPr>
          <w:sz w:val="24"/>
          <w:szCs w:val="24"/>
        </w:rPr>
        <w:t xml:space="preserve">The terraform plan command is used to create an execution plan. The plan will be used to see what all the resources are gets created/updated/deleted, before getting applied. Actual creation will happen in “apply” command. </w:t>
      </w:r>
    </w:p>
    <w:p w14:paraId="5A51966A" w14:textId="77777777" w:rsidR="00B239C9" w:rsidRPr="00B239C9" w:rsidRDefault="00B239C9" w:rsidP="00B239C9">
      <w:pPr>
        <w:rPr>
          <w:sz w:val="24"/>
          <w:szCs w:val="24"/>
        </w:rPr>
      </w:pPr>
      <w:r w:rsidRPr="00B239C9">
        <w:rPr>
          <w:sz w:val="24"/>
          <w:szCs w:val="24"/>
        </w:rPr>
        <w:t xml:space="preserve">The var file given will define resources unique for each team. </w:t>
      </w:r>
    </w:p>
    <w:p w14:paraId="07043E19" w14:textId="77777777" w:rsidR="00B239C9" w:rsidRPr="00B239C9" w:rsidRDefault="00B239C9" w:rsidP="00B239C9">
      <w:pPr>
        <w:rPr>
          <w:sz w:val="24"/>
          <w:szCs w:val="24"/>
        </w:rPr>
      </w:pPr>
      <w:r w:rsidRPr="00B239C9">
        <w:rPr>
          <w:sz w:val="24"/>
          <w:szCs w:val="24"/>
        </w:rPr>
        <w:t xml:space="preserve">Command:  </w:t>
      </w:r>
    </w:p>
    <w:p w14:paraId="550B14E0" w14:textId="4B022954" w:rsidR="00671221" w:rsidRDefault="00B239C9" w:rsidP="00B239C9">
      <w:pPr>
        <w:rPr>
          <w:sz w:val="24"/>
          <w:szCs w:val="24"/>
        </w:rPr>
      </w:pPr>
      <w:r w:rsidRPr="00B239C9">
        <w:rPr>
          <w:sz w:val="24"/>
          <w:szCs w:val="24"/>
        </w:rPr>
        <w:t>terraform plan -var-file="</w:t>
      </w:r>
      <w:r w:rsidR="005D58D3">
        <w:rPr>
          <w:sz w:val="24"/>
          <w:szCs w:val="24"/>
        </w:rPr>
        <w:t>input-</w:t>
      </w:r>
      <w:r w:rsidRPr="00B239C9">
        <w:rPr>
          <w:sz w:val="24"/>
          <w:szCs w:val="24"/>
        </w:rPr>
        <w:t xml:space="preserve">values.tfvars" </w:t>
      </w:r>
    </w:p>
    <w:p w14:paraId="51DA33DC" w14:textId="252CC266" w:rsidR="00B239C9" w:rsidRPr="00554C49" w:rsidRDefault="00B239C9" w:rsidP="00B239C9">
      <w:pPr>
        <w:rPr>
          <w:sz w:val="24"/>
          <w:szCs w:val="24"/>
        </w:rPr>
      </w:pPr>
      <w:r w:rsidRPr="00490B62">
        <w:rPr>
          <w:b/>
          <w:bCs/>
          <w:sz w:val="24"/>
          <w:szCs w:val="24"/>
        </w:rPr>
        <w:t xml:space="preserve">APPLY </w:t>
      </w:r>
    </w:p>
    <w:p w14:paraId="3B04704A" w14:textId="77777777" w:rsidR="00B239C9" w:rsidRPr="00B239C9" w:rsidRDefault="00B239C9" w:rsidP="00B239C9">
      <w:pPr>
        <w:rPr>
          <w:sz w:val="24"/>
          <w:szCs w:val="24"/>
        </w:rPr>
      </w:pPr>
      <w:r w:rsidRPr="00B239C9">
        <w:rPr>
          <w:sz w:val="24"/>
          <w:szCs w:val="24"/>
        </w:rPr>
        <w:t xml:space="preserve">The terraform apply command is used to apply the changes in the configuration. You’ll notice that the apply command shows you the same plan output and asks you to confirm if you want to proceed with this plan. </w:t>
      </w:r>
    </w:p>
    <w:p w14:paraId="345499E8" w14:textId="77777777" w:rsidR="00B239C9" w:rsidRPr="00B239C9" w:rsidRDefault="00B239C9" w:rsidP="00B239C9">
      <w:pPr>
        <w:rPr>
          <w:sz w:val="24"/>
          <w:szCs w:val="24"/>
        </w:rPr>
      </w:pPr>
      <w:r w:rsidRPr="00B239C9">
        <w:rPr>
          <w:sz w:val="24"/>
          <w:szCs w:val="24"/>
        </w:rPr>
        <w:t xml:space="preserve">The “-auto-approve” parameter will skip the confirmation for creating resources. It’s better not to have it when you want to apply directly, without “plan”. </w:t>
      </w:r>
    </w:p>
    <w:p w14:paraId="2CA116A6" w14:textId="77777777" w:rsidR="00B239C9" w:rsidRPr="00B239C9" w:rsidRDefault="00B239C9" w:rsidP="00B239C9">
      <w:pPr>
        <w:rPr>
          <w:sz w:val="24"/>
          <w:szCs w:val="24"/>
        </w:rPr>
      </w:pPr>
      <w:r w:rsidRPr="00B239C9">
        <w:rPr>
          <w:sz w:val="24"/>
          <w:szCs w:val="24"/>
        </w:rPr>
        <w:t xml:space="preserve">Command:  </w:t>
      </w:r>
    </w:p>
    <w:p w14:paraId="3AEEAF14" w14:textId="012E1B0D" w:rsidR="00B239C9" w:rsidRDefault="00B239C9" w:rsidP="00B239C9">
      <w:pPr>
        <w:rPr>
          <w:sz w:val="24"/>
          <w:szCs w:val="24"/>
        </w:rPr>
      </w:pPr>
      <w:r w:rsidRPr="00B239C9">
        <w:rPr>
          <w:sz w:val="24"/>
          <w:szCs w:val="24"/>
        </w:rPr>
        <w:t>terraform apply -var-file="</w:t>
      </w:r>
      <w:r w:rsidR="00EB04A5">
        <w:rPr>
          <w:sz w:val="24"/>
          <w:szCs w:val="24"/>
        </w:rPr>
        <w:t>input-values</w:t>
      </w:r>
      <w:r w:rsidRPr="00B239C9">
        <w:rPr>
          <w:sz w:val="24"/>
          <w:szCs w:val="24"/>
        </w:rPr>
        <w:t>.tfvars" -auto-approve</w:t>
      </w:r>
    </w:p>
    <w:p w14:paraId="60D07E6A" w14:textId="77777777" w:rsidR="00704433" w:rsidRPr="00B239C9" w:rsidRDefault="00704433" w:rsidP="00B239C9">
      <w:pPr>
        <w:rPr>
          <w:sz w:val="24"/>
          <w:szCs w:val="24"/>
        </w:rPr>
      </w:pPr>
    </w:p>
    <w:p w14:paraId="71BF64C2" w14:textId="7E509D29" w:rsidR="00B239C9" w:rsidRPr="00490B62" w:rsidRDefault="00B239C9" w:rsidP="00B239C9">
      <w:pPr>
        <w:rPr>
          <w:b/>
          <w:bCs/>
          <w:sz w:val="24"/>
          <w:szCs w:val="24"/>
        </w:rPr>
      </w:pPr>
      <w:r w:rsidRPr="00490B62">
        <w:rPr>
          <w:b/>
          <w:bCs/>
          <w:sz w:val="24"/>
          <w:szCs w:val="24"/>
        </w:rPr>
        <w:lastRenderedPageBreak/>
        <w:t xml:space="preserve">Terraform State Management: </w:t>
      </w:r>
    </w:p>
    <w:p w14:paraId="56896627" w14:textId="1E6D61A2" w:rsidR="00B239C9" w:rsidRPr="00B239C9" w:rsidRDefault="00B239C9" w:rsidP="00B239C9">
      <w:pPr>
        <w:rPr>
          <w:sz w:val="24"/>
          <w:szCs w:val="24"/>
        </w:rPr>
      </w:pPr>
      <w:r w:rsidRPr="00B239C9">
        <w:rPr>
          <w:sz w:val="24"/>
          <w:szCs w:val="24"/>
        </w:rPr>
        <w:t xml:space="preserve">Terraform stores the resources </w:t>
      </w:r>
      <w:r w:rsidR="002820AC">
        <w:rPr>
          <w:sz w:val="24"/>
          <w:szCs w:val="24"/>
        </w:rPr>
        <w:t xml:space="preserve">and </w:t>
      </w:r>
      <w:r w:rsidRPr="00B239C9">
        <w:rPr>
          <w:sz w:val="24"/>
          <w:szCs w:val="24"/>
        </w:rPr>
        <w:t xml:space="preserve">it manages into a state file. There are two types of state files: remote or local. Where local state is great for an isolated developer, remote state is quite indispensable for a team as each member will need to share the infrastructure state whenever there is a change. </w:t>
      </w:r>
    </w:p>
    <w:p w14:paraId="13E40D35" w14:textId="2BE924EF" w:rsidR="00216B6B" w:rsidRPr="00704433" w:rsidRDefault="00B239C9" w:rsidP="00B239C9">
      <w:pPr>
        <w:rPr>
          <w:sz w:val="24"/>
          <w:szCs w:val="24"/>
        </w:rPr>
      </w:pPr>
      <w:r w:rsidRPr="00B239C9">
        <w:rPr>
          <w:sz w:val="24"/>
          <w:szCs w:val="24"/>
        </w:rPr>
        <w:t>Terraform compares those changes with the state file to determine what changes result in a new resource or resource modifications. Terraform must store state about our managed infrastructure and configuration. This state is used by Terraform to map real world resources to our configuration, keep track of metadata, and to improve performance for large infrastructures.</w:t>
      </w:r>
    </w:p>
    <w:p w14:paraId="3165738D" w14:textId="2EDB5E2E" w:rsidR="00715BEF" w:rsidRDefault="00715BEF" w:rsidP="00B239C9">
      <w:pPr>
        <w:rPr>
          <w:b/>
          <w:bCs/>
          <w:sz w:val="28"/>
          <w:szCs w:val="28"/>
        </w:rPr>
      </w:pPr>
      <w:r w:rsidRPr="00715BEF">
        <w:rPr>
          <w:b/>
          <w:bCs/>
          <w:sz w:val="28"/>
          <w:szCs w:val="28"/>
        </w:rPr>
        <w:t>Terraform Destroy:</w:t>
      </w:r>
    </w:p>
    <w:p w14:paraId="490DF58F" w14:textId="58460658" w:rsidR="006A3350" w:rsidRDefault="00715BEF" w:rsidP="00B239C9">
      <w:pPr>
        <w:rPr>
          <w:sz w:val="24"/>
          <w:szCs w:val="24"/>
        </w:rPr>
      </w:pPr>
      <w:r>
        <w:rPr>
          <w:sz w:val="24"/>
          <w:szCs w:val="24"/>
        </w:rPr>
        <w:t xml:space="preserve"> </w:t>
      </w:r>
      <w:r w:rsidRPr="00715BEF">
        <w:rPr>
          <w:sz w:val="24"/>
          <w:szCs w:val="24"/>
        </w:rPr>
        <w:t>We get another plan output indicating which resources will be destroyed indicated by a - next to the</w:t>
      </w:r>
      <w:r w:rsidR="001556DA">
        <w:rPr>
          <w:sz w:val="24"/>
          <w:szCs w:val="24"/>
        </w:rPr>
        <w:t xml:space="preserve">m. </w:t>
      </w:r>
    </w:p>
    <w:p w14:paraId="15F30DB5" w14:textId="7D2D5344" w:rsidR="00B707B5" w:rsidRDefault="00B707B5" w:rsidP="00B239C9">
      <w:pPr>
        <w:rPr>
          <w:b/>
          <w:bCs/>
          <w:sz w:val="28"/>
          <w:szCs w:val="28"/>
        </w:rPr>
      </w:pPr>
      <w:r>
        <w:rPr>
          <w:b/>
          <w:bCs/>
          <w:sz w:val="28"/>
          <w:szCs w:val="28"/>
        </w:rPr>
        <w:t>Conclusion:</w:t>
      </w:r>
    </w:p>
    <w:p w14:paraId="4EE05FB3" w14:textId="116E41DA" w:rsidR="00B707B5" w:rsidRPr="00AE6718" w:rsidRDefault="00AE6718" w:rsidP="00B239C9">
      <w:pPr>
        <w:rPr>
          <w:sz w:val="24"/>
          <w:szCs w:val="24"/>
        </w:rPr>
      </w:pPr>
      <w:r>
        <w:rPr>
          <w:b/>
          <w:bCs/>
          <w:sz w:val="28"/>
          <w:szCs w:val="28"/>
        </w:rPr>
        <w:tab/>
      </w:r>
      <w:r w:rsidRPr="00AE6718">
        <w:rPr>
          <w:sz w:val="24"/>
          <w:szCs w:val="24"/>
        </w:rPr>
        <w:t>I</w:t>
      </w:r>
      <w:r>
        <w:rPr>
          <w:sz w:val="24"/>
          <w:szCs w:val="24"/>
        </w:rPr>
        <w:t xml:space="preserve">n this blog, </w:t>
      </w:r>
      <w:r w:rsidRPr="00AE6718">
        <w:rPr>
          <w:sz w:val="24"/>
          <w:szCs w:val="24"/>
        </w:rPr>
        <w:t xml:space="preserve">we learned how to create Terraform configuration files. We reviewed the concepts of the init, plan, apply, and destroy commands that are most commonly used for deploying Terraform configuration files. </w:t>
      </w:r>
    </w:p>
    <w:p w14:paraId="437730FB" w14:textId="77777777" w:rsidR="00A9476D" w:rsidRPr="00715BEF" w:rsidRDefault="00A9476D" w:rsidP="00B239C9">
      <w:pPr>
        <w:rPr>
          <w:b/>
          <w:bCs/>
          <w:sz w:val="28"/>
          <w:szCs w:val="28"/>
        </w:rPr>
      </w:pPr>
    </w:p>
    <w:p w14:paraId="39D2AD31" w14:textId="77777777" w:rsidR="00755D11" w:rsidRPr="00EE4A4C" w:rsidRDefault="00755D11" w:rsidP="00EE4A4C">
      <w:pPr>
        <w:rPr>
          <w:sz w:val="24"/>
          <w:szCs w:val="24"/>
        </w:rPr>
      </w:pPr>
    </w:p>
    <w:sectPr w:rsidR="00755D11" w:rsidRPr="00EE4A4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01852C" w14:textId="77777777" w:rsidR="00444299" w:rsidRDefault="00444299" w:rsidP="001B064D">
      <w:pPr>
        <w:spacing w:after="0" w:line="240" w:lineRule="auto"/>
      </w:pPr>
      <w:r>
        <w:separator/>
      </w:r>
    </w:p>
  </w:endnote>
  <w:endnote w:type="continuationSeparator" w:id="0">
    <w:p w14:paraId="4D19D6AB" w14:textId="77777777" w:rsidR="00444299" w:rsidRDefault="00444299" w:rsidP="001B06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F861C9" w14:textId="77777777" w:rsidR="00444299" w:rsidRDefault="00444299" w:rsidP="001B064D">
      <w:pPr>
        <w:spacing w:after="0" w:line="240" w:lineRule="auto"/>
      </w:pPr>
      <w:r>
        <w:separator/>
      </w:r>
    </w:p>
  </w:footnote>
  <w:footnote w:type="continuationSeparator" w:id="0">
    <w:p w14:paraId="1A7AF5CB" w14:textId="77777777" w:rsidR="00444299" w:rsidRDefault="00444299" w:rsidP="001B06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DF5E17"/>
    <w:multiLevelType w:val="hybridMultilevel"/>
    <w:tmpl w:val="A9C69C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697C1863"/>
    <w:multiLevelType w:val="hybridMultilevel"/>
    <w:tmpl w:val="63623A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A4C"/>
    <w:rsid w:val="00023EDA"/>
    <w:rsid w:val="00032123"/>
    <w:rsid w:val="00096A6A"/>
    <w:rsid w:val="000A6E5D"/>
    <w:rsid w:val="000B4AB0"/>
    <w:rsid w:val="000D5440"/>
    <w:rsid w:val="00105469"/>
    <w:rsid w:val="00133775"/>
    <w:rsid w:val="001351FE"/>
    <w:rsid w:val="001556DA"/>
    <w:rsid w:val="001671EA"/>
    <w:rsid w:val="001B064D"/>
    <w:rsid w:val="001C0B53"/>
    <w:rsid w:val="001D6714"/>
    <w:rsid w:val="001E047F"/>
    <w:rsid w:val="002153E6"/>
    <w:rsid w:val="00216B6B"/>
    <w:rsid w:val="00227C8D"/>
    <w:rsid w:val="00245AAA"/>
    <w:rsid w:val="00274E43"/>
    <w:rsid w:val="00275A12"/>
    <w:rsid w:val="00275DAE"/>
    <w:rsid w:val="002820AC"/>
    <w:rsid w:val="0029382D"/>
    <w:rsid w:val="002A0125"/>
    <w:rsid w:val="002F7854"/>
    <w:rsid w:val="00303BFC"/>
    <w:rsid w:val="00311221"/>
    <w:rsid w:val="00315AA0"/>
    <w:rsid w:val="0034452C"/>
    <w:rsid w:val="003A4A8F"/>
    <w:rsid w:val="003B1BB2"/>
    <w:rsid w:val="004018D9"/>
    <w:rsid w:val="00411554"/>
    <w:rsid w:val="00444299"/>
    <w:rsid w:val="00471555"/>
    <w:rsid w:val="00490B62"/>
    <w:rsid w:val="004A0F18"/>
    <w:rsid w:val="00526855"/>
    <w:rsid w:val="005365C5"/>
    <w:rsid w:val="00543112"/>
    <w:rsid w:val="00554C49"/>
    <w:rsid w:val="00557B75"/>
    <w:rsid w:val="005C7DEC"/>
    <w:rsid w:val="005D3F2B"/>
    <w:rsid w:val="005D58D3"/>
    <w:rsid w:val="00624D80"/>
    <w:rsid w:val="00631269"/>
    <w:rsid w:val="00634E76"/>
    <w:rsid w:val="00656174"/>
    <w:rsid w:val="00671221"/>
    <w:rsid w:val="00680678"/>
    <w:rsid w:val="0068201A"/>
    <w:rsid w:val="006A3350"/>
    <w:rsid w:val="006B6AC7"/>
    <w:rsid w:val="006E231F"/>
    <w:rsid w:val="007012E3"/>
    <w:rsid w:val="00704433"/>
    <w:rsid w:val="00715A8F"/>
    <w:rsid w:val="00715BEF"/>
    <w:rsid w:val="00755D11"/>
    <w:rsid w:val="007725AF"/>
    <w:rsid w:val="007850EE"/>
    <w:rsid w:val="007A237A"/>
    <w:rsid w:val="007A28EC"/>
    <w:rsid w:val="007C7C2E"/>
    <w:rsid w:val="007E7838"/>
    <w:rsid w:val="00843F50"/>
    <w:rsid w:val="008A7DF0"/>
    <w:rsid w:val="008B79B9"/>
    <w:rsid w:val="008C039B"/>
    <w:rsid w:val="008D19D6"/>
    <w:rsid w:val="008D1AC2"/>
    <w:rsid w:val="009177A6"/>
    <w:rsid w:val="0098634E"/>
    <w:rsid w:val="00992144"/>
    <w:rsid w:val="00A01680"/>
    <w:rsid w:val="00A25C69"/>
    <w:rsid w:val="00A56155"/>
    <w:rsid w:val="00A80F5E"/>
    <w:rsid w:val="00A9476D"/>
    <w:rsid w:val="00AA08E3"/>
    <w:rsid w:val="00AA2E8B"/>
    <w:rsid w:val="00AA5369"/>
    <w:rsid w:val="00AC1708"/>
    <w:rsid w:val="00AC3BC3"/>
    <w:rsid w:val="00AD1D28"/>
    <w:rsid w:val="00AE1153"/>
    <w:rsid w:val="00AE6718"/>
    <w:rsid w:val="00AF1AE3"/>
    <w:rsid w:val="00B239C9"/>
    <w:rsid w:val="00B61671"/>
    <w:rsid w:val="00B707B5"/>
    <w:rsid w:val="00B85DBB"/>
    <w:rsid w:val="00B9479A"/>
    <w:rsid w:val="00BB4B9D"/>
    <w:rsid w:val="00BD19A5"/>
    <w:rsid w:val="00BE0E63"/>
    <w:rsid w:val="00C139FA"/>
    <w:rsid w:val="00C23844"/>
    <w:rsid w:val="00C52ABF"/>
    <w:rsid w:val="00C5793E"/>
    <w:rsid w:val="00C627BE"/>
    <w:rsid w:val="00C63774"/>
    <w:rsid w:val="00C6540F"/>
    <w:rsid w:val="00CA4F43"/>
    <w:rsid w:val="00CB6D42"/>
    <w:rsid w:val="00CC6A4F"/>
    <w:rsid w:val="00D3625B"/>
    <w:rsid w:val="00D50151"/>
    <w:rsid w:val="00D62D1C"/>
    <w:rsid w:val="00D663A3"/>
    <w:rsid w:val="00D76E89"/>
    <w:rsid w:val="00DE1DC0"/>
    <w:rsid w:val="00E009FE"/>
    <w:rsid w:val="00E07370"/>
    <w:rsid w:val="00E437F7"/>
    <w:rsid w:val="00E620D0"/>
    <w:rsid w:val="00E903BB"/>
    <w:rsid w:val="00E960DD"/>
    <w:rsid w:val="00EB04A5"/>
    <w:rsid w:val="00EE4A4C"/>
    <w:rsid w:val="00F03547"/>
    <w:rsid w:val="00F236AB"/>
    <w:rsid w:val="00F648AD"/>
    <w:rsid w:val="00FC0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9D9F67"/>
  <w15:chartTrackingRefBased/>
  <w15:docId w15:val="{912B8A66-2AF8-483C-BF69-46CFA62B0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018D9"/>
    <w:rPr>
      <w:b/>
      <w:bCs/>
    </w:rPr>
  </w:style>
  <w:style w:type="paragraph" w:styleId="ListParagraph">
    <w:name w:val="List Paragraph"/>
    <w:basedOn w:val="Normal"/>
    <w:uiPriority w:val="34"/>
    <w:qFormat/>
    <w:rsid w:val="007725AF"/>
    <w:pPr>
      <w:ind w:left="720"/>
      <w:contextualSpacing/>
    </w:pPr>
  </w:style>
  <w:style w:type="paragraph" w:styleId="Header">
    <w:name w:val="header"/>
    <w:basedOn w:val="Normal"/>
    <w:link w:val="HeaderChar"/>
    <w:uiPriority w:val="99"/>
    <w:unhideWhenUsed/>
    <w:rsid w:val="001B06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064D"/>
  </w:style>
  <w:style w:type="paragraph" w:styleId="Footer">
    <w:name w:val="footer"/>
    <w:basedOn w:val="Normal"/>
    <w:link w:val="FooterChar"/>
    <w:uiPriority w:val="99"/>
    <w:unhideWhenUsed/>
    <w:rsid w:val="001B06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06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80433">
      <w:bodyDiv w:val="1"/>
      <w:marLeft w:val="0"/>
      <w:marRight w:val="0"/>
      <w:marTop w:val="0"/>
      <w:marBottom w:val="0"/>
      <w:divBdr>
        <w:top w:val="none" w:sz="0" w:space="0" w:color="auto"/>
        <w:left w:val="none" w:sz="0" w:space="0" w:color="auto"/>
        <w:bottom w:val="none" w:sz="0" w:space="0" w:color="auto"/>
        <w:right w:val="none" w:sz="0" w:space="0" w:color="auto"/>
      </w:divBdr>
    </w:div>
    <w:div w:id="85270359">
      <w:bodyDiv w:val="1"/>
      <w:marLeft w:val="0"/>
      <w:marRight w:val="0"/>
      <w:marTop w:val="0"/>
      <w:marBottom w:val="0"/>
      <w:divBdr>
        <w:top w:val="none" w:sz="0" w:space="0" w:color="auto"/>
        <w:left w:val="none" w:sz="0" w:space="0" w:color="auto"/>
        <w:bottom w:val="none" w:sz="0" w:space="0" w:color="auto"/>
        <w:right w:val="none" w:sz="0" w:space="0" w:color="auto"/>
      </w:divBdr>
    </w:div>
    <w:div w:id="250356098">
      <w:bodyDiv w:val="1"/>
      <w:marLeft w:val="0"/>
      <w:marRight w:val="0"/>
      <w:marTop w:val="0"/>
      <w:marBottom w:val="0"/>
      <w:divBdr>
        <w:top w:val="none" w:sz="0" w:space="0" w:color="auto"/>
        <w:left w:val="none" w:sz="0" w:space="0" w:color="auto"/>
        <w:bottom w:val="none" w:sz="0" w:space="0" w:color="auto"/>
        <w:right w:val="none" w:sz="0" w:space="0" w:color="auto"/>
      </w:divBdr>
    </w:div>
    <w:div w:id="330370762">
      <w:bodyDiv w:val="1"/>
      <w:marLeft w:val="0"/>
      <w:marRight w:val="0"/>
      <w:marTop w:val="0"/>
      <w:marBottom w:val="0"/>
      <w:divBdr>
        <w:top w:val="none" w:sz="0" w:space="0" w:color="auto"/>
        <w:left w:val="none" w:sz="0" w:space="0" w:color="auto"/>
        <w:bottom w:val="none" w:sz="0" w:space="0" w:color="auto"/>
        <w:right w:val="none" w:sz="0" w:space="0" w:color="auto"/>
      </w:divBdr>
      <w:divsChild>
        <w:div w:id="347756698">
          <w:marLeft w:val="0"/>
          <w:marRight w:val="0"/>
          <w:marTop w:val="0"/>
          <w:marBottom w:val="0"/>
          <w:divBdr>
            <w:top w:val="none" w:sz="0" w:space="0" w:color="auto"/>
            <w:left w:val="none" w:sz="0" w:space="0" w:color="auto"/>
            <w:bottom w:val="none" w:sz="0" w:space="0" w:color="auto"/>
            <w:right w:val="none" w:sz="0" w:space="0" w:color="auto"/>
          </w:divBdr>
        </w:div>
        <w:div w:id="592905273">
          <w:marLeft w:val="0"/>
          <w:marRight w:val="0"/>
          <w:marTop w:val="0"/>
          <w:marBottom w:val="0"/>
          <w:divBdr>
            <w:top w:val="none" w:sz="0" w:space="0" w:color="auto"/>
            <w:left w:val="none" w:sz="0" w:space="0" w:color="auto"/>
            <w:bottom w:val="none" w:sz="0" w:space="0" w:color="auto"/>
            <w:right w:val="none" w:sz="0" w:space="0" w:color="auto"/>
          </w:divBdr>
        </w:div>
        <w:div w:id="2141536983">
          <w:marLeft w:val="0"/>
          <w:marRight w:val="0"/>
          <w:marTop w:val="0"/>
          <w:marBottom w:val="0"/>
          <w:divBdr>
            <w:top w:val="none" w:sz="0" w:space="0" w:color="auto"/>
            <w:left w:val="none" w:sz="0" w:space="0" w:color="auto"/>
            <w:bottom w:val="none" w:sz="0" w:space="0" w:color="auto"/>
            <w:right w:val="none" w:sz="0" w:space="0" w:color="auto"/>
          </w:divBdr>
        </w:div>
        <w:div w:id="1079406086">
          <w:marLeft w:val="0"/>
          <w:marRight w:val="0"/>
          <w:marTop w:val="0"/>
          <w:marBottom w:val="0"/>
          <w:divBdr>
            <w:top w:val="none" w:sz="0" w:space="0" w:color="auto"/>
            <w:left w:val="none" w:sz="0" w:space="0" w:color="auto"/>
            <w:bottom w:val="none" w:sz="0" w:space="0" w:color="auto"/>
            <w:right w:val="none" w:sz="0" w:space="0" w:color="auto"/>
          </w:divBdr>
        </w:div>
        <w:div w:id="229970458">
          <w:marLeft w:val="0"/>
          <w:marRight w:val="0"/>
          <w:marTop w:val="0"/>
          <w:marBottom w:val="0"/>
          <w:divBdr>
            <w:top w:val="none" w:sz="0" w:space="0" w:color="auto"/>
            <w:left w:val="none" w:sz="0" w:space="0" w:color="auto"/>
            <w:bottom w:val="none" w:sz="0" w:space="0" w:color="auto"/>
            <w:right w:val="none" w:sz="0" w:space="0" w:color="auto"/>
          </w:divBdr>
        </w:div>
        <w:div w:id="255285433">
          <w:marLeft w:val="0"/>
          <w:marRight w:val="0"/>
          <w:marTop w:val="0"/>
          <w:marBottom w:val="0"/>
          <w:divBdr>
            <w:top w:val="none" w:sz="0" w:space="0" w:color="auto"/>
            <w:left w:val="none" w:sz="0" w:space="0" w:color="auto"/>
            <w:bottom w:val="none" w:sz="0" w:space="0" w:color="auto"/>
            <w:right w:val="none" w:sz="0" w:space="0" w:color="auto"/>
          </w:divBdr>
        </w:div>
        <w:div w:id="1546067478">
          <w:marLeft w:val="0"/>
          <w:marRight w:val="0"/>
          <w:marTop w:val="0"/>
          <w:marBottom w:val="0"/>
          <w:divBdr>
            <w:top w:val="none" w:sz="0" w:space="0" w:color="auto"/>
            <w:left w:val="none" w:sz="0" w:space="0" w:color="auto"/>
            <w:bottom w:val="none" w:sz="0" w:space="0" w:color="auto"/>
            <w:right w:val="none" w:sz="0" w:space="0" w:color="auto"/>
          </w:divBdr>
        </w:div>
        <w:div w:id="1190989866">
          <w:marLeft w:val="0"/>
          <w:marRight w:val="0"/>
          <w:marTop w:val="0"/>
          <w:marBottom w:val="0"/>
          <w:divBdr>
            <w:top w:val="none" w:sz="0" w:space="0" w:color="auto"/>
            <w:left w:val="none" w:sz="0" w:space="0" w:color="auto"/>
            <w:bottom w:val="none" w:sz="0" w:space="0" w:color="auto"/>
            <w:right w:val="none" w:sz="0" w:space="0" w:color="auto"/>
          </w:divBdr>
        </w:div>
        <w:div w:id="663633161">
          <w:marLeft w:val="0"/>
          <w:marRight w:val="0"/>
          <w:marTop w:val="0"/>
          <w:marBottom w:val="0"/>
          <w:divBdr>
            <w:top w:val="none" w:sz="0" w:space="0" w:color="auto"/>
            <w:left w:val="none" w:sz="0" w:space="0" w:color="auto"/>
            <w:bottom w:val="none" w:sz="0" w:space="0" w:color="auto"/>
            <w:right w:val="none" w:sz="0" w:space="0" w:color="auto"/>
          </w:divBdr>
        </w:div>
        <w:div w:id="923881474">
          <w:marLeft w:val="0"/>
          <w:marRight w:val="0"/>
          <w:marTop w:val="0"/>
          <w:marBottom w:val="0"/>
          <w:divBdr>
            <w:top w:val="none" w:sz="0" w:space="0" w:color="auto"/>
            <w:left w:val="none" w:sz="0" w:space="0" w:color="auto"/>
            <w:bottom w:val="none" w:sz="0" w:space="0" w:color="auto"/>
            <w:right w:val="none" w:sz="0" w:space="0" w:color="auto"/>
          </w:divBdr>
        </w:div>
        <w:div w:id="2042514329">
          <w:marLeft w:val="0"/>
          <w:marRight w:val="0"/>
          <w:marTop w:val="0"/>
          <w:marBottom w:val="0"/>
          <w:divBdr>
            <w:top w:val="none" w:sz="0" w:space="0" w:color="auto"/>
            <w:left w:val="none" w:sz="0" w:space="0" w:color="auto"/>
            <w:bottom w:val="none" w:sz="0" w:space="0" w:color="auto"/>
            <w:right w:val="none" w:sz="0" w:space="0" w:color="auto"/>
          </w:divBdr>
        </w:div>
        <w:div w:id="1487697698">
          <w:marLeft w:val="0"/>
          <w:marRight w:val="0"/>
          <w:marTop w:val="0"/>
          <w:marBottom w:val="0"/>
          <w:divBdr>
            <w:top w:val="none" w:sz="0" w:space="0" w:color="auto"/>
            <w:left w:val="none" w:sz="0" w:space="0" w:color="auto"/>
            <w:bottom w:val="none" w:sz="0" w:space="0" w:color="auto"/>
            <w:right w:val="none" w:sz="0" w:space="0" w:color="auto"/>
          </w:divBdr>
        </w:div>
        <w:div w:id="588151815">
          <w:marLeft w:val="0"/>
          <w:marRight w:val="0"/>
          <w:marTop w:val="0"/>
          <w:marBottom w:val="0"/>
          <w:divBdr>
            <w:top w:val="none" w:sz="0" w:space="0" w:color="auto"/>
            <w:left w:val="none" w:sz="0" w:space="0" w:color="auto"/>
            <w:bottom w:val="none" w:sz="0" w:space="0" w:color="auto"/>
            <w:right w:val="none" w:sz="0" w:space="0" w:color="auto"/>
          </w:divBdr>
        </w:div>
        <w:div w:id="1447582650">
          <w:marLeft w:val="0"/>
          <w:marRight w:val="0"/>
          <w:marTop w:val="0"/>
          <w:marBottom w:val="0"/>
          <w:divBdr>
            <w:top w:val="none" w:sz="0" w:space="0" w:color="auto"/>
            <w:left w:val="none" w:sz="0" w:space="0" w:color="auto"/>
            <w:bottom w:val="none" w:sz="0" w:space="0" w:color="auto"/>
            <w:right w:val="none" w:sz="0" w:space="0" w:color="auto"/>
          </w:divBdr>
        </w:div>
        <w:div w:id="149756185">
          <w:marLeft w:val="0"/>
          <w:marRight w:val="0"/>
          <w:marTop w:val="0"/>
          <w:marBottom w:val="0"/>
          <w:divBdr>
            <w:top w:val="none" w:sz="0" w:space="0" w:color="auto"/>
            <w:left w:val="none" w:sz="0" w:space="0" w:color="auto"/>
            <w:bottom w:val="none" w:sz="0" w:space="0" w:color="auto"/>
            <w:right w:val="none" w:sz="0" w:space="0" w:color="auto"/>
          </w:divBdr>
        </w:div>
        <w:div w:id="317729430">
          <w:marLeft w:val="0"/>
          <w:marRight w:val="0"/>
          <w:marTop w:val="0"/>
          <w:marBottom w:val="0"/>
          <w:divBdr>
            <w:top w:val="none" w:sz="0" w:space="0" w:color="auto"/>
            <w:left w:val="none" w:sz="0" w:space="0" w:color="auto"/>
            <w:bottom w:val="none" w:sz="0" w:space="0" w:color="auto"/>
            <w:right w:val="none" w:sz="0" w:space="0" w:color="auto"/>
          </w:divBdr>
        </w:div>
        <w:div w:id="1446315873">
          <w:marLeft w:val="0"/>
          <w:marRight w:val="0"/>
          <w:marTop w:val="0"/>
          <w:marBottom w:val="0"/>
          <w:divBdr>
            <w:top w:val="none" w:sz="0" w:space="0" w:color="auto"/>
            <w:left w:val="none" w:sz="0" w:space="0" w:color="auto"/>
            <w:bottom w:val="none" w:sz="0" w:space="0" w:color="auto"/>
            <w:right w:val="none" w:sz="0" w:space="0" w:color="auto"/>
          </w:divBdr>
        </w:div>
      </w:divsChild>
    </w:div>
    <w:div w:id="465515437">
      <w:bodyDiv w:val="1"/>
      <w:marLeft w:val="0"/>
      <w:marRight w:val="0"/>
      <w:marTop w:val="0"/>
      <w:marBottom w:val="0"/>
      <w:divBdr>
        <w:top w:val="none" w:sz="0" w:space="0" w:color="auto"/>
        <w:left w:val="none" w:sz="0" w:space="0" w:color="auto"/>
        <w:bottom w:val="none" w:sz="0" w:space="0" w:color="auto"/>
        <w:right w:val="none" w:sz="0" w:space="0" w:color="auto"/>
      </w:divBdr>
    </w:div>
    <w:div w:id="494415040">
      <w:bodyDiv w:val="1"/>
      <w:marLeft w:val="0"/>
      <w:marRight w:val="0"/>
      <w:marTop w:val="0"/>
      <w:marBottom w:val="0"/>
      <w:divBdr>
        <w:top w:val="none" w:sz="0" w:space="0" w:color="auto"/>
        <w:left w:val="none" w:sz="0" w:space="0" w:color="auto"/>
        <w:bottom w:val="none" w:sz="0" w:space="0" w:color="auto"/>
        <w:right w:val="none" w:sz="0" w:space="0" w:color="auto"/>
      </w:divBdr>
    </w:div>
    <w:div w:id="899093874">
      <w:bodyDiv w:val="1"/>
      <w:marLeft w:val="0"/>
      <w:marRight w:val="0"/>
      <w:marTop w:val="0"/>
      <w:marBottom w:val="0"/>
      <w:divBdr>
        <w:top w:val="none" w:sz="0" w:space="0" w:color="auto"/>
        <w:left w:val="none" w:sz="0" w:space="0" w:color="auto"/>
        <w:bottom w:val="none" w:sz="0" w:space="0" w:color="auto"/>
        <w:right w:val="none" w:sz="0" w:space="0" w:color="auto"/>
      </w:divBdr>
    </w:div>
    <w:div w:id="1197502278">
      <w:bodyDiv w:val="1"/>
      <w:marLeft w:val="0"/>
      <w:marRight w:val="0"/>
      <w:marTop w:val="0"/>
      <w:marBottom w:val="0"/>
      <w:divBdr>
        <w:top w:val="none" w:sz="0" w:space="0" w:color="auto"/>
        <w:left w:val="none" w:sz="0" w:space="0" w:color="auto"/>
        <w:bottom w:val="none" w:sz="0" w:space="0" w:color="auto"/>
        <w:right w:val="none" w:sz="0" w:space="0" w:color="auto"/>
      </w:divBdr>
      <w:divsChild>
        <w:div w:id="280767666">
          <w:marLeft w:val="0"/>
          <w:marRight w:val="0"/>
          <w:marTop w:val="0"/>
          <w:marBottom w:val="0"/>
          <w:divBdr>
            <w:top w:val="none" w:sz="0" w:space="0" w:color="auto"/>
            <w:left w:val="none" w:sz="0" w:space="0" w:color="auto"/>
            <w:bottom w:val="none" w:sz="0" w:space="0" w:color="auto"/>
            <w:right w:val="none" w:sz="0" w:space="0" w:color="auto"/>
          </w:divBdr>
        </w:div>
        <w:div w:id="991518376">
          <w:marLeft w:val="0"/>
          <w:marRight w:val="0"/>
          <w:marTop w:val="0"/>
          <w:marBottom w:val="0"/>
          <w:divBdr>
            <w:top w:val="none" w:sz="0" w:space="0" w:color="auto"/>
            <w:left w:val="none" w:sz="0" w:space="0" w:color="auto"/>
            <w:bottom w:val="none" w:sz="0" w:space="0" w:color="auto"/>
            <w:right w:val="none" w:sz="0" w:space="0" w:color="auto"/>
          </w:divBdr>
        </w:div>
        <w:div w:id="352607656">
          <w:marLeft w:val="0"/>
          <w:marRight w:val="0"/>
          <w:marTop w:val="0"/>
          <w:marBottom w:val="0"/>
          <w:divBdr>
            <w:top w:val="none" w:sz="0" w:space="0" w:color="auto"/>
            <w:left w:val="none" w:sz="0" w:space="0" w:color="auto"/>
            <w:bottom w:val="none" w:sz="0" w:space="0" w:color="auto"/>
            <w:right w:val="none" w:sz="0" w:space="0" w:color="auto"/>
          </w:divBdr>
        </w:div>
        <w:div w:id="1503004740">
          <w:marLeft w:val="0"/>
          <w:marRight w:val="0"/>
          <w:marTop w:val="0"/>
          <w:marBottom w:val="0"/>
          <w:divBdr>
            <w:top w:val="none" w:sz="0" w:space="0" w:color="auto"/>
            <w:left w:val="none" w:sz="0" w:space="0" w:color="auto"/>
            <w:bottom w:val="none" w:sz="0" w:space="0" w:color="auto"/>
            <w:right w:val="none" w:sz="0" w:space="0" w:color="auto"/>
          </w:divBdr>
        </w:div>
        <w:div w:id="495732170">
          <w:marLeft w:val="0"/>
          <w:marRight w:val="0"/>
          <w:marTop w:val="0"/>
          <w:marBottom w:val="0"/>
          <w:divBdr>
            <w:top w:val="none" w:sz="0" w:space="0" w:color="auto"/>
            <w:left w:val="none" w:sz="0" w:space="0" w:color="auto"/>
            <w:bottom w:val="none" w:sz="0" w:space="0" w:color="auto"/>
            <w:right w:val="none" w:sz="0" w:space="0" w:color="auto"/>
          </w:divBdr>
        </w:div>
        <w:div w:id="2078090307">
          <w:marLeft w:val="0"/>
          <w:marRight w:val="0"/>
          <w:marTop w:val="0"/>
          <w:marBottom w:val="0"/>
          <w:divBdr>
            <w:top w:val="none" w:sz="0" w:space="0" w:color="auto"/>
            <w:left w:val="none" w:sz="0" w:space="0" w:color="auto"/>
            <w:bottom w:val="none" w:sz="0" w:space="0" w:color="auto"/>
            <w:right w:val="none" w:sz="0" w:space="0" w:color="auto"/>
          </w:divBdr>
        </w:div>
        <w:div w:id="566577906">
          <w:marLeft w:val="0"/>
          <w:marRight w:val="0"/>
          <w:marTop w:val="0"/>
          <w:marBottom w:val="0"/>
          <w:divBdr>
            <w:top w:val="none" w:sz="0" w:space="0" w:color="auto"/>
            <w:left w:val="none" w:sz="0" w:space="0" w:color="auto"/>
            <w:bottom w:val="none" w:sz="0" w:space="0" w:color="auto"/>
            <w:right w:val="none" w:sz="0" w:space="0" w:color="auto"/>
          </w:divBdr>
        </w:div>
      </w:divsChild>
    </w:div>
    <w:div w:id="1791316492">
      <w:bodyDiv w:val="1"/>
      <w:marLeft w:val="0"/>
      <w:marRight w:val="0"/>
      <w:marTop w:val="0"/>
      <w:marBottom w:val="0"/>
      <w:divBdr>
        <w:top w:val="none" w:sz="0" w:space="0" w:color="auto"/>
        <w:left w:val="none" w:sz="0" w:space="0" w:color="auto"/>
        <w:bottom w:val="none" w:sz="0" w:space="0" w:color="auto"/>
        <w:right w:val="none" w:sz="0" w:space="0" w:color="auto"/>
      </w:divBdr>
    </w:div>
    <w:div w:id="1893537020">
      <w:bodyDiv w:val="1"/>
      <w:marLeft w:val="0"/>
      <w:marRight w:val="0"/>
      <w:marTop w:val="0"/>
      <w:marBottom w:val="0"/>
      <w:divBdr>
        <w:top w:val="none" w:sz="0" w:space="0" w:color="auto"/>
        <w:left w:val="none" w:sz="0" w:space="0" w:color="auto"/>
        <w:bottom w:val="none" w:sz="0" w:space="0" w:color="auto"/>
        <w:right w:val="none" w:sz="0" w:space="0" w:color="auto"/>
      </w:divBdr>
    </w:div>
    <w:div w:id="1902667661">
      <w:bodyDiv w:val="1"/>
      <w:marLeft w:val="0"/>
      <w:marRight w:val="0"/>
      <w:marTop w:val="0"/>
      <w:marBottom w:val="0"/>
      <w:divBdr>
        <w:top w:val="none" w:sz="0" w:space="0" w:color="auto"/>
        <w:left w:val="none" w:sz="0" w:space="0" w:color="auto"/>
        <w:bottom w:val="none" w:sz="0" w:space="0" w:color="auto"/>
        <w:right w:val="none" w:sz="0" w:space="0" w:color="auto"/>
      </w:divBdr>
    </w:div>
    <w:div w:id="2025982256">
      <w:bodyDiv w:val="1"/>
      <w:marLeft w:val="0"/>
      <w:marRight w:val="0"/>
      <w:marTop w:val="0"/>
      <w:marBottom w:val="0"/>
      <w:divBdr>
        <w:top w:val="none" w:sz="0" w:space="0" w:color="auto"/>
        <w:left w:val="none" w:sz="0" w:space="0" w:color="auto"/>
        <w:bottom w:val="none" w:sz="0" w:space="0" w:color="auto"/>
        <w:right w:val="none" w:sz="0" w:space="0" w:color="auto"/>
      </w:divBdr>
    </w:div>
    <w:div w:id="2089231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ADD278-867D-45B2-B146-11BA66B15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1118</Words>
  <Characters>6376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Vanisree M</dc:creator>
  <cp:keywords/>
  <dc:description/>
  <cp:lastModifiedBy>hp</cp:lastModifiedBy>
  <cp:revision>2</cp:revision>
  <dcterms:created xsi:type="dcterms:W3CDTF">2021-10-22T06:23:00Z</dcterms:created>
  <dcterms:modified xsi:type="dcterms:W3CDTF">2021-10-22T06:23:00Z</dcterms:modified>
</cp:coreProperties>
</file>