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34C9E" w14:textId="1B4FD232" w:rsidR="00E701C5" w:rsidRPr="00E701C5" w:rsidRDefault="001858D9" w:rsidP="00E701C5">
      <w:pPr>
        <w:jc w:val="center"/>
        <w:rPr>
          <w:rFonts w:ascii="Times New Roman" w:hAnsi="Times New Roman" w:cs="Times New Roman"/>
          <w:b/>
          <w:bCs/>
          <w:sz w:val="40"/>
          <w:szCs w:val="40"/>
        </w:rPr>
      </w:pPr>
      <w:r w:rsidRPr="00E701C5">
        <w:rPr>
          <w:rFonts w:ascii="Times New Roman" w:hAnsi="Times New Roman" w:cs="Times New Roman"/>
          <w:b/>
          <w:bCs/>
          <w:sz w:val="40"/>
          <w:szCs w:val="40"/>
        </w:rPr>
        <w:t xml:space="preserve">Introduction to </w:t>
      </w:r>
      <w:proofErr w:type="spellStart"/>
      <w:r w:rsidRPr="00E701C5">
        <w:rPr>
          <w:rFonts w:ascii="Times New Roman" w:hAnsi="Times New Roman" w:cs="Times New Roman"/>
          <w:b/>
          <w:bCs/>
          <w:sz w:val="40"/>
          <w:szCs w:val="40"/>
        </w:rPr>
        <w:t>fNIRS</w:t>
      </w:r>
      <w:proofErr w:type="spellEnd"/>
      <w:r w:rsidRPr="00E701C5">
        <w:rPr>
          <w:rFonts w:ascii="Times New Roman" w:hAnsi="Times New Roman" w:cs="Times New Roman"/>
          <w:b/>
          <w:bCs/>
          <w:sz w:val="40"/>
          <w:szCs w:val="40"/>
        </w:rPr>
        <w:t xml:space="preserve"> and the Dataset</w:t>
      </w:r>
    </w:p>
    <w:p w14:paraId="220EE68E" w14:textId="77777777" w:rsidR="00E701C5" w:rsidRPr="00E701C5" w:rsidRDefault="00E701C5" w:rsidP="00E701C5">
      <w:pPr>
        <w:jc w:val="center"/>
        <w:rPr>
          <w:rFonts w:ascii="Times New Roman" w:hAnsi="Times New Roman" w:cs="Times New Roman"/>
          <w:b/>
          <w:bCs/>
          <w:sz w:val="36"/>
          <w:szCs w:val="36"/>
        </w:rPr>
      </w:pPr>
    </w:p>
    <w:p w14:paraId="1BACF435"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Functional Near-Infrared Spectroscopy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is a non-invasive neuroimaging tool used to measure brain activity based on changes in concentrations of oxygenated and deoxygenated hemoglobin in the brain.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functions by illuminating near-infrared light through the skull and assessing the absorption of light by the brain tissue. This method is especially valuable for examining brain areas involved in cognitive functions like working memory, attention, and decision-making because it yields real-time information on brain activity with high temporal resolution.</w:t>
      </w:r>
    </w:p>
    <w:p w14:paraId="55216401" w14:textId="77777777" w:rsidR="001858D9" w:rsidRPr="00E701C5" w:rsidRDefault="001858D9" w:rsidP="001858D9">
      <w:pPr>
        <w:rPr>
          <w:rFonts w:ascii="Times New Roman" w:hAnsi="Times New Roman" w:cs="Times New Roman"/>
          <w:sz w:val="32"/>
          <w:szCs w:val="32"/>
        </w:rPr>
      </w:pPr>
    </w:p>
    <w:p w14:paraId="7D065087"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The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data presented here was created by Tufts University's Human-Computer Interaction Lab, led by researchers such as Liang Wang and others. The data were recorded as part of an experiment to assess mental workload and its impact on brain activity, especially in the prefrontal cortex, which is recognized to be vital for higher cognitive processes. The data were recorded using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while performing n-back tasks, which are used to control working memory load.</w:t>
      </w:r>
    </w:p>
    <w:p w14:paraId="764C46E5" w14:textId="77777777" w:rsidR="001858D9" w:rsidRPr="00E701C5" w:rsidRDefault="001858D9" w:rsidP="001858D9">
      <w:pPr>
        <w:rPr>
          <w:rFonts w:ascii="Times New Roman" w:hAnsi="Times New Roman" w:cs="Times New Roman"/>
          <w:sz w:val="32"/>
          <w:szCs w:val="32"/>
        </w:rPr>
      </w:pPr>
    </w:p>
    <w:p w14:paraId="6748C922"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The data set is publicly shared by Tufts' official Box repository and is available for research purposes in brain-computer interaction, cognitive workload modeling, and </w:t>
      </w:r>
      <w:proofErr w:type="spellStart"/>
      <w:r w:rsidRPr="00E701C5">
        <w:rPr>
          <w:rFonts w:ascii="Times New Roman" w:hAnsi="Times New Roman" w:cs="Times New Roman"/>
          <w:sz w:val="32"/>
          <w:szCs w:val="32"/>
        </w:rPr>
        <w:t>neuroergonomics</w:t>
      </w:r>
      <w:proofErr w:type="spellEnd"/>
      <w:r w:rsidRPr="00E701C5">
        <w:rPr>
          <w:rFonts w:ascii="Times New Roman" w:hAnsi="Times New Roman" w:cs="Times New Roman"/>
          <w:sz w:val="32"/>
          <w:szCs w:val="32"/>
        </w:rPr>
        <w:t>. It provides important insights into applications like adaptive human-robot interaction, intelligent tutoring systems, and mental workload-aware interfaces.</w:t>
      </w:r>
    </w:p>
    <w:p w14:paraId="6E5906A0" w14:textId="77777777" w:rsidR="001858D9" w:rsidRPr="00E701C5" w:rsidRDefault="001858D9" w:rsidP="001858D9">
      <w:pPr>
        <w:rPr>
          <w:rFonts w:ascii="Times New Roman" w:hAnsi="Times New Roman" w:cs="Times New Roman"/>
          <w:sz w:val="32"/>
          <w:szCs w:val="32"/>
        </w:rPr>
      </w:pPr>
    </w:p>
    <w:p w14:paraId="51625AF7" w14:textId="77777777" w:rsidR="00E701C5" w:rsidRDefault="00E701C5" w:rsidP="001858D9">
      <w:pPr>
        <w:rPr>
          <w:rFonts w:ascii="Times New Roman" w:hAnsi="Times New Roman" w:cs="Times New Roman"/>
          <w:sz w:val="32"/>
          <w:szCs w:val="32"/>
        </w:rPr>
      </w:pPr>
    </w:p>
    <w:p w14:paraId="686009D4" w14:textId="24D66EB8" w:rsidR="001858D9" w:rsidRPr="00E701C5" w:rsidRDefault="001858D9" w:rsidP="001858D9">
      <w:pPr>
        <w:rPr>
          <w:rFonts w:ascii="Times New Roman" w:hAnsi="Times New Roman" w:cs="Times New Roman"/>
          <w:b/>
          <w:bCs/>
          <w:sz w:val="36"/>
          <w:szCs w:val="36"/>
        </w:rPr>
      </w:pPr>
      <w:r w:rsidRPr="00E701C5">
        <w:rPr>
          <w:rFonts w:ascii="Times New Roman" w:hAnsi="Times New Roman" w:cs="Times New Roman"/>
          <w:b/>
          <w:bCs/>
          <w:sz w:val="36"/>
          <w:szCs w:val="36"/>
        </w:rPr>
        <w:lastRenderedPageBreak/>
        <w:t>Purpose of the Study</w:t>
      </w:r>
    </w:p>
    <w:p w14:paraId="476604D3"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The main goal of the study is to determine the impact of working memory load on brain activity, specifically on activity in the prefrontal cortex, a site with expertise for cognitive function, including memory, attention, and decision-making. The research of particular interest in this area was the elucidation of effects on various working memory loads manipulated across n-back tasks of changing difficulties (0-back to 3-back). These experiments involve asking subjects to associate a present stimulus (a digit) with one previously presented n steps before in the sequence, where n is the level of difficulty of the task.</w:t>
      </w:r>
    </w:p>
    <w:p w14:paraId="2FD3E154" w14:textId="77777777" w:rsidR="001858D9" w:rsidRPr="00E701C5" w:rsidRDefault="001858D9" w:rsidP="001858D9">
      <w:pPr>
        <w:rPr>
          <w:rFonts w:ascii="Times New Roman" w:hAnsi="Times New Roman" w:cs="Times New Roman"/>
          <w:sz w:val="32"/>
          <w:szCs w:val="32"/>
        </w:rPr>
      </w:pPr>
    </w:p>
    <w:p w14:paraId="6E7822B6"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This kind of research is closely applicable to the construction of adaptive systems capable of identifying mental workload in real-time, from brain activity. These systems have several applications in different areas, such as:</w:t>
      </w:r>
    </w:p>
    <w:p w14:paraId="11D8A019" w14:textId="77777777" w:rsidR="001858D9" w:rsidRPr="00E701C5" w:rsidRDefault="001858D9" w:rsidP="001858D9">
      <w:pPr>
        <w:rPr>
          <w:rFonts w:ascii="Times New Roman" w:hAnsi="Times New Roman" w:cs="Times New Roman"/>
          <w:sz w:val="32"/>
          <w:szCs w:val="32"/>
        </w:rPr>
      </w:pPr>
    </w:p>
    <w:p w14:paraId="3E829BD9"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Human-robot interaction</w:t>
      </w:r>
      <w:r w:rsidRPr="00E701C5">
        <w:rPr>
          <w:rFonts w:ascii="Times New Roman" w:hAnsi="Times New Roman" w:cs="Times New Roman"/>
          <w:sz w:val="32"/>
          <w:szCs w:val="32"/>
        </w:rPr>
        <w:t xml:space="preserve">: Allowing robots to adjust to the cognitive state of a user </w:t>
      </w:r>
      <w:proofErr w:type="gramStart"/>
      <w:r w:rsidRPr="00E701C5">
        <w:rPr>
          <w:rFonts w:ascii="Times New Roman" w:hAnsi="Times New Roman" w:cs="Times New Roman"/>
          <w:sz w:val="32"/>
          <w:szCs w:val="32"/>
        </w:rPr>
        <w:t>in order to</w:t>
      </w:r>
      <w:proofErr w:type="gramEnd"/>
      <w:r w:rsidRPr="00E701C5">
        <w:rPr>
          <w:rFonts w:ascii="Times New Roman" w:hAnsi="Times New Roman" w:cs="Times New Roman"/>
          <w:sz w:val="32"/>
          <w:szCs w:val="32"/>
        </w:rPr>
        <w:t xml:space="preserve"> enhance interaction quality.</w:t>
      </w:r>
    </w:p>
    <w:p w14:paraId="33A1B996" w14:textId="77777777" w:rsidR="001858D9" w:rsidRPr="00E701C5" w:rsidRDefault="001858D9" w:rsidP="001858D9">
      <w:pPr>
        <w:rPr>
          <w:rFonts w:ascii="Times New Roman" w:hAnsi="Times New Roman" w:cs="Times New Roman"/>
          <w:sz w:val="32"/>
          <w:szCs w:val="32"/>
        </w:rPr>
      </w:pPr>
    </w:p>
    <w:p w14:paraId="5E597C98"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Intelligent tutoring systems</w:t>
      </w:r>
      <w:r w:rsidRPr="00E701C5">
        <w:rPr>
          <w:rFonts w:ascii="Times New Roman" w:hAnsi="Times New Roman" w:cs="Times New Roman"/>
          <w:sz w:val="32"/>
          <w:szCs w:val="32"/>
        </w:rPr>
        <w:t>: Adjusting the difficulty level of tasks according to the cognitive load of the learner.</w:t>
      </w:r>
    </w:p>
    <w:p w14:paraId="2A0DA98A" w14:textId="77777777" w:rsidR="001858D9" w:rsidRPr="00E701C5" w:rsidRDefault="001858D9" w:rsidP="001858D9">
      <w:pPr>
        <w:rPr>
          <w:rFonts w:ascii="Times New Roman" w:hAnsi="Times New Roman" w:cs="Times New Roman"/>
          <w:sz w:val="32"/>
          <w:szCs w:val="32"/>
        </w:rPr>
      </w:pPr>
    </w:p>
    <w:p w14:paraId="692DD032"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Mental workload-aware interfaces</w:t>
      </w:r>
      <w:r w:rsidRPr="00E701C5">
        <w:rPr>
          <w:rFonts w:ascii="Times New Roman" w:hAnsi="Times New Roman" w:cs="Times New Roman"/>
          <w:sz w:val="32"/>
          <w:szCs w:val="32"/>
        </w:rPr>
        <w:t>: Creating interfaces that adjust to a user's cognitive state, enhancing usability and efficiency.</w:t>
      </w:r>
    </w:p>
    <w:p w14:paraId="1D990FCB" w14:textId="77777777" w:rsidR="001858D9" w:rsidRPr="00E701C5" w:rsidRDefault="001858D9" w:rsidP="001858D9">
      <w:pPr>
        <w:rPr>
          <w:rFonts w:ascii="Times New Roman" w:hAnsi="Times New Roman" w:cs="Times New Roman"/>
          <w:sz w:val="32"/>
          <w:szCs w:val="32"/>
        </w:rPr>
      </w:pPr>
    </w:p>
    <w:p w14:paraId="13FF9B5E"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lastRenderedPageBreak/>
        <w:t xml:space="preserve">Through the recording of brain activity during performance of such tasks, the scientists sought to construct models to identify and measure cognitive load using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signals. They aim to develop systems that monitor mental workload in real-time, potentially applicable to various industries where cognitive load has significant importance to performance and decision-making.</w:t>
      </w:r>
    </w:p>
    <w:p w14:paraId="4FF8169A" w14:textId="77777777" w:rsidR="001858D9" w:rsidRPr="00E701C5" w:rsidRDefault="001858D9" w:rsidP="001858D9">
      <w:pPr>
        <w:rPr>
          <w:rFonts w:ascii="Times New Roman" w:hAnsi="Times New Roman" w:cs="Times New Roman"/>
          <w:sz w:val="32"/>
          <w:szCs w:val="32"/>
        </w:rPr>
      </w:pPr>
    </w:p>
    <w:p w14:paraId="7B87E749" w14:textId="77777777" w:rsidR="001858D9" w:rsidRPr="00E701C5" w:rsidRDefault="001858D9" w:rsidP="001858D9">
      <w:pPr>
        <w:rPr>
          <w:rFonts w:ascii="Times New Roman" w:hAnsi="Times New Roman" w:cs="Times New Roman"/>
          <w:b/>
          <w:bCs/>
          <w:sz w:val="36"/>
          <w:szCs w:val="36"/>
        </w:rPr>
      </w:pPr>
      <w:r w:rsidRPr="00E701C5">
        <w:rPr>
          <w:rFonts w:ascii="Times New Roman" w:hAnsi="Times New Roman" w:cs="Times New Roman"/>
          <w:b/>
          <w:bCs/>
          <w:sz w:val="36"/>
          <w:szCs w:val="36"/>
        </w:rPr>
        <w:t>Methodology</w:t>
      </w:r>
    </w:p>
    <w:p w14:paraId="27C0D774"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Participants</w:t>
      </w:r>
      <w:r w:rsidRPr="00E701C5">
        <w:rPr>
          <w:rFonts w:ascii="Times New Roman" w:hAnsi="Times New Roman" w:cs="Times New Roman"/>
          <w:sz w:val="32"/>
          <w:szCs w:val="32"/>
        </w:rPr>
        <w:t xml:space="preserve">: Several human participants were used in this study, each carrying out a set of tasks meant to record their working memory load at different levels. Participants were invited to undertake n-back </w:t>
      </w:r>
      <w:proofErr w:type="gramStart"/>
      <w:r w:rsidRPr="00E701C5">
        <w:rPr>
          <w:rFonts w:ascii="Times New Roman" w:hAnsi="Times New Roman" w:cs="Times New Roman"/>
          <w:sz w:val="32"/>
          <w:szCs w:val="32"/>
        </w:rPr>
        <w:t>tasks</w:t>
      </w:r>
      <w:proofErr w:type="gramEnd"/>
      <w:r w:rsidRPr="00E701C5">
        <w:rPr>
          <w:rFonts w:ascii="Times New Roman" w:hAnsi="Times New Roman" w:cs="Times New Roman"/>
          <w:sz w:val="32"/>
          <w:szCs w:val="32"/>
        </w:rPr>
        <w:t xml:space="preserve"> and their brain function was measured with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sensors.</w:t>
      </w:r>
    </w:p>
    <w:p w14:paraId="2C164167" w14:textId="77777777" w:rsidR="001858D9" w:rsidRPr="00E701C5" w:rsidRDefault="001858D9" w:rsidP="001858D9">
      <w:pPr>
        <w:rPr>
          <w:rFonts w:ascii="Times New Roman" w:hAnsi="Times New Roman" w:cs="Times New Roman"/>
          <w:sz w:val="32"/>
          <w:szCs w:val="32"/>
        </w:rPr>
      </w:pPr>
    </w:p>
    <w:p w14:paraId="6CD7D219"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Task</w:t>
      </w:r>
      <w:r w:rsidRPr="00E701C5">
        <w:rPr>
          <w:rFonts w:ascii="Times New Roman" w:hAnsi="Times New Roman" w:cs="Times New Roman"/>
          <w:sz w:val="32"/>
          <w:szCs w:val="32"/>
        </w:rPr>
        <w:t>: All the participants undertook n-back tasks at different levels of difficulty:</w:t>
      </w:r>
    </w:p>
    <w:p w14:paraId="2EA40670" w14:textId="77777777" w:rsidR="001858D9" w:rsidRPr="00E701C5" w:rsidRDefault="001858D9" w:rsidP="001858D9">
      <w:pPr>
        <w:rPr>
          <w:rFonts w:ascii="Times New Roman" w:hAnsi="Times New Roman" w:cs="Times New Roman"/>
          <w:sz w:val="32"/>
          <w:szCs w:val="32"/>
        </w:rPr>
      </w:pPr>
    </w:p>
    <w:p w14:paraId="6597CC2E"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0-back</w:t>
      </w:r>
      <w:r w:rsidRPr="00E701C5">
        <w:rPr>
          <w:rFonts w:ascii="Times New Roman" w:hAnsi="Times New Roman" w:cs="Times New Roman"/>
          <w:sz w:val="32"/>
          <w:szCs w:val="32"/>
        </w:rPr>
        <w:t>: The easiest task, where participants merely react to a target stimulus.</w:t>
      </w:r>
    </w:p>
    <w:p w14:paraId="0B80E438" w14:textId="77777777" w:rsidR="001858D9" w:rsidRPr="00E701C5" w:rsidRDefault="001858D9" w:rsidP="001858D9">
      <w:pPr>
        <w:rPr>
          <w:rFonts w:ascii="Times New Roman" w:hAnsi="Times New Roman" w:cs="Times New Roman"/>
          <w:sz w:val="32"/>
          <w:szCs w:val="32"/>
        </w:rPr>
      </w:pPr>
    </w:p>
    <w:p w14:paraId="6ABFF436"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1-back to 3-back</w:t>
      </w:r>
      <w:r w:rsidRPr="00E701C5">
        <w:rPr>
          <w:rFonts w:ascii="Times New Roman" w:hAnsi="Times New Roman" w:cs="Times New Roman"/>
          <w:sz w:val="32"/>
          <w:szCs w:val="32"/>
        </w:rPr>
        <w:t>: Gradually more challenging tasks, in which the participants must compare the immediate stimulus with that presented n steps previously.</w:t>
      </w:r>
    </w:p>
    <w:p w14:paraId="61089A7A" w14:textId="77777777" w:rsidR="001858D9" w:rsidRPr="00E701C5" w:rsidRDefault="001858D9" w:rsidP="001858D9">
      <w:pPr>
        <w:rPr>
          <w:rFonts w:ascii="Times New Roman" w:hAnsi="Times New Roman" w:cs="Times New Roman"/>
          <w:sz w:val="32"/>
          <w:szCs w:val="32"/>
        </w:rPr>
      </w:pPr>
    </w:p>
    <w:p w14:paraId="221B1283"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Participants had to make a </w:t>
      </w:r>
      <w:proofErr w:type="gramStart"/>
      <w:r w:rsidRPr="00E701C5">
        <w:rPr>
          <w:rFonts w:ascii="Times New Roman" w:hAnsi="Times New Roman" w:cs="Times New Roman"/>
          <w:sz w:val="32"/>
          <w:szCs w:val="32"/>
        </w:rPr>
        <w:t>key-press</w:t>
      </w:r>
      <w:proofErr w:type="gramEnd"/>
      <w:r w:rsidRPr="00E701C5">
        <w:rPr>
          <w:rFonts w:ascii="Times New Roman" w:hAnsi="Times New Roman" w:cs="Times New Roman"/>
          <w:sz w:val="32"/>
          <w:szCs w:val="32"/>
        </w:rPr>
        <w:t xml:space="preserve"> whenever there was a number presented that had been presented n steps previously within the sequence. The task, which becomes gradually harder from 0-back </w:t>
      </w:r>
      <w:r w:rsidRPr="00E701C5">
        <w:rPr>
          <w:rFonts w:ascii="Times New Roman" w:hAnsi="Times New Roman" w:cs="Times New Roman"/>
          <w:sz w:val="32"/>
          <w:szCs w:val="32"/>
        </w:rPr>
        <w:lastRenderedPageBreak/>
        <w:t>through to 3-back, engenders greater cognitive load, and notably in the prefrontal cortex.</w:t>
      </w:r>
    </w:p>
    <w:p w14:paraId="03A1FD6A" w14:textId="77777777" w:rsidR="001858D9" w:rsidRPr="00E701C5" w:rsidRDefault="001858D9" w:rsidP="001858D9">
      <w:pPr>
        <w:rPr>
          <w:rFonts w:ascii="Times New Roman" w:hAnsi="Times New Roman" w:cs="Times New Roman"/>
          <w:sz w:val="32"/>
          <w:szCs w:val="32"/>
        </w:rPr>
      </w:pPr>
    </w:p>
    <w:p w14:paraId="78838C78"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Data Recorded: As the tasks took place, the following data was collected:</w:t>
      </w:r>
    </w:p>
    <w:p w14:paraId="69B0C3F0" w14:textId="77777777" w:rsidR="001858D9" w:rsidRPr="00E701C5" w:rsidRDefault="001858D9" w:rsidP="001858D9">
      <w:pPr>
        <w:rPr>
          <w:rFonts w:ascii="Times New Roman" w:hAnsi="Times New Roman" w:cs="Times New Roman"/>
          <w:sz w:val="32"/>
          <w:szCs w:val="32"/>
        </w:rPr>
      </w:pPr>
    </w:p>
    <w:p w14:paraId="3D59C134" w14:textId="77777777" w:rsidR="001858D9" w:rsidRPr="00E701C5" w:rsidRDefault="001858D9" w:rsidP="001858D9">
      <w:pPr>
        <w:rPr>
          <w:rFonts w:ascii="Times New Roman" w:hAnsi="Times New Roman" w:cs="Times New Roman"/>
          <w:sz w:val="32"/>
          <w:szCs w:val="32"/>
        </w:rPr>
      </w:pPr>
      <w:proofErr w:type="spellStart"/>
      <w:r w:rsidRPr="00E701C5">
        <w:rPr>
          <w:rFonts w:ascii="Times New Roman" w:hAnsi="Times New Roman" w:cs="Times New Roman"/>
          <w:b/>
          <w:bCs/>
          <w:sz w:val="32"/>
          <w:szCs w:val="32"/>
        </w:rPr>
        <w:t>fNIRS</w:t>
      </w:r>
      <w:proofErr w:type="spellEnd"/>
      <w:r w:rsidRPr="00E701C5">
        <w:rPr>
          <w:rFonts w:ascii="Times New Roman" w:hAnsi="Times New Roman" w:cs="Times New Roman"/>
          <w:b/>
          <w:bCs/>
          <w:sz w:val="32"/>
          <w:szCs w:val="32"/>
        </w:rPr>
        <w:t xml:space="preserve"> signals</w:t>
      </w:r>
      <w:r w:rsidRPr="00E701C5">
        <w:rPr>
          <w:rFonts w:ascii="Times New Roman" w:hAnsi="Times New Roman" w:cs="Times New Roman"/>
          <w:sz w:val="32"/>
          <w:szCs w:val="32"/>
        </w:rPr>
        <w:t xml:space="preserve">: These are variations in oxygenated and deoxygenated hemoglobin levels, which are used as markers of brain activity.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is especially sensitive to variations in blood oxygen levels, which are a surrogate for neural activity.</w:t>
      </w:r>
    </w:p>
    <w:p w14:paraId="3755BAC3" w14:textId="77777777" w:rsidR="001858D9" w:rsidRPr="00E701C5" w:rsidRDefault="001858D9" w:rsidP="001858D9">
      <w:pPr>
        <w:rPr>
          <w:rFonts w:ascii="Times New Roman" w:hAnsi="Times New Roman" w:cs="Times New Roman"/>
          <w:sz w:val="32"/>
          <w:szCs w:val="32"/>
        </w:rPr>
      </w:pPr>
    </w:p>
    <w:p w14:paraId="6EEAA0A1" w14:textId="77777777" w:rsidR="001858D9" w:rsidRPr="00E701C5" w:rsidRDefault="001858D9" w:rsidP="001858D9">
      <w:pPr>
        <w:rPr>
          <w:rFonts w:ascii="Times New Roman" w:hAnsi="Times New Roman" w:cs="Times New Roman"/>
          <w:b/>
          <w:bCs/>
          <w:sz w:val="36"/>
          <w:szCs w:val="36"/>
        </w:rPr>
      </w:pPr>
      <w:r w:rsidRPr="00E701C5">
        <w:rPr>
          <w:rFonts w:ascii="Times New Roman" w:hAnsi="Times New Roman" w:cs="Times New Roman"/>
          <w:b/>
          <w:bCs/>
          <w:sz w:val="36"/>
          <w:szCs w:val="36"/>
        </w:rPr>
        <w:t>Task event labels:</w:t>
      </w:r>
    </w:p>
    <w:p w14:paraId="3A213FDE" w14:textId="77777777" w:rsidR="001858D9" w:rsidRPr="00E701C5" w:rsidRDefault="001858D9" w:rsidP="001858D9">
      <w:pPr>
        <w:rPr>
          <w:rFonts w:ascii="Times New Roman" w:hAnsi="Times New Roman" w:cs="Times New Roman"/>
          <w:sz w:val="32"/>
          <w:szCs w:val="32"/>
        </w:rPr>
      </w:pPr>
    </w:p>
    <w:p w14:paraId="289BF966" w14:textId="0688CFD1" w:rsidR="001858D9" w:rsidRPr="00E701C5" w:rsidRDefault="00E701C5" w:rsidP="001858D9">
      <w:pPr>
        <w:rPr>
          <w:rFonts w:ascii="Times New Roman" w:hAnsi="Times New Roman" w:cs="Times New Roman"/>
          <w:sz w:val="32"/>
          <w:szCs w:val="32"/>
        </w:rPr>
      </w:pPr>
      <w:r>
        <w:rPr>
          <w:rFonts w:ascii="Times New Roman" w:hAnsi="Times New Roman" w:cs="Times New Roman"/>
          <w:b/>
          <w:bCs/>
          <w:sz w:val="32"/>
          <w:szCs w:val="32"/>
        </w:rPr>
        <w:t>S</w:t>
      </w:r>
      <w:r w:rsidR="001858D9" w:rsidRPr="00E701C5">
        <w:rPr>
          <w:rFonts w:ascii="Times New Roman" w:hAnsi="Times New Roman" w:cs="Times New Roman"/>
          <w:b/>
          <w:bCs/>
          <w:sz w:val="32"/>
          <w:szCs w:val="32"/>
        </w:rPr>
        <w:t>equence</w:t>
      </w:r>
      <w:r w:rsidR="001858D9" w:rsidRPr="00E701C5">
        <w:rPr>
          <w:rFonts w:ascii="Times New Roman" w:hAnsi="Times New Roman" w:cs="Times New Roman"/>
          <w:sz w:val="32"/>
          <w:szCs w:val="32"/>
        </w:rPr>
        <w:t>: The sequence of digits presented to participants during the task.</w:t>
      </w:r>
    </w:p>
    <w:p w14:paraId="02BB780E" w14:textId="14D0C7B5" w:rsidR="001858D9" w:rsidRPr="00E701C5" w:rsidRDefault="00E701C5" w:rsidP="001858D9">
      <w:pPr>
        <w:rPr>
          <w:rFonts w:ascii="Times New Roman" w:hAnsi="Times New Roman" w:cs="Times New Roman"/>
          <w:sz w:val="32"/>
          <w:szCs w:val="32"/>
        </w:rPr>
      </w:pPr>
      <w:proofErr w:type="spellStart"/>
      <w:r w:rsidRPr="00E701C5">
        <w:rPr>
          <w:rFonts w:ascii="Times New Roman" w:hAnsi="Times New Roman" w:cs="Times New Roman"/>
          <w:b/>
          <w:bCs/>
          <w:sz w:val="32"/>
          <w:szCs w:val="32"/>
        </w:rPr>
        <w:t>G</w:t>
      </w:r>
      <w:r w:rsidR="001858D9" w:rsidRPr="00E701C5">
        <w:rPr>
          <w:rFonts w:ascii="Times New Roman" w:hAnsi="Times New Roman" w:cs="Times New Roman"/>
          <w:b/>
          <w:bCs/>
          <w:sz w:val="32"/>
          <w:szCs w:val="32"/>
        </w:rPr>
        <w:t>old_standard</w:t>
      </w:r>
      <w:proofErr w:type="spellEnd"/>
      <w:r w:rsidR="001858D9" w:rsidRPr="00E701C5">
        <w:rPr>
          <w:rFonts w:ascii="Times New Roman" w:hAnsi="Times New Roman" w:cs="Times New Roman"/>
          <w:sz w:val="32"/>
          <w:szCs w:val="32"/>
        </w:rPr>
        <w:t>: The correct answer for each task, which is used as the baseline for accuracy measurement.</w:t>
      </w:r>
    </w:p>
    <w:p w14:paraId="6CF954D3" w14:textId="77777777" w:rsidR="001858D9" w:rsidRPr="00E701C5" w:rsidRDefault="001858D9" w:rsidP="001858D9">
      <w:pPr>
        <w:rPr>
          <w:rFonts w:ascii="Times New Roman" w:hAnsi="Times New Roman" w:cs="Times New Roman"/>
          <w:sz w:val="32"/>
          <w:szCs w:val="32"/>
        </w:rPr>
      </w:pPr>
    </w:p>
    <w:p w14:paraId="34381525" w14:textId="3C7E428B" w:rsidR="001858D9" w:rsidRPr="00E701C5" w:rsidRDefault="00E701C5" w:rsidP="001858D9">
      <w:pPr>
        <w:rPr>
          <w:rFonts w:ascii="Times New Roman" w:hAnsi="Times New Roman" w:cs="Times New Roman"/>
          <w:sz w:val="32"/>
          <w:szCs w:val="32"/>
        </w:rPr>
      </w:pPr>
      <w:proofErr w:type="spellStart"/>
      <w:r w:rsidRPr="00E701C5">
        <w:rPr>
          <w:rFonts w:ascii="Times New Roman" w:hAnsi="Times New Roman" w:cs="Times New Roman"/>
          <w:b/>
          <w:bCs/>
          <w:sz w:val="32"/>
          <w:szCs w:val="32"/>
        </w:rPr>
        <w:t>K</w:t>
      </w:r>
      <w:r w:rsidR="001858D9" w:rsidRPr="00E701C5">
        <w:rPr>
          <w:rFonts w:ascii="Times New Roman" w:hAnsi="Times New Roman" w:cs="Times New Roman"/>
          <w:b/>
          <w:bCs/>
          <w:sz w:val="32"/>
          <w:szCs w:val="32"/>
        </w:rPr>
        <w:t>eydown</w:t>
      </w:r>
      <w:proofErr w:type="spellEnd"/>
      <w:r w:rsidRPr="00E701C5">
        <w:rPr>
          <w:rFonts w:ascii="Times New Roman" w:hAnsi="Times New Roman" w:cs="Times New Roman"/>
          <w:b/>
          <w:bCs/>
          <w:sz w:val="32"/>
          <w:szCs w:val="32"/>
        </w:rPr>
        <w:t xml:space="preserve"> </w:t>
      </w:r>
      <w:r w:rsidR="001858D9" w:rsidRPr="00E701C5">
        <w:rPr>
          <w:rFonts w:ascii="Times New Roman" w:hAnsi="Times New Roman" w:cs="Times New Roman"/>
          <w:b/>
          <w:bCs/>
          <w:sz w:val="32"/>
          <w:szCs w:val="32"/>
        </w:rPr>
        <w:t>Space</w:t>
      </w:r>
      <w:r w:rsidRPr="00E701C5">
        <w:rPr>
          <w:rFonts w:ascii="Times New Roman" w:hAnsi="Times New Roman" w:cs="Times New Roman"/>
          <w:b/>
          <w:bCs/>
          <w:sz w:val="32"/>
          <w:szCs w:val="32"/>
        </w:rPr>
        <w:t xml:space="preserve"> </w:t>
      </w:r>
      <w:r w:rsidR="001858D9" w:rsidRPr="00E701C5">
        <w:rPr>
          <w:rFonts w:ascii="Times New Roman" w:hAnsi="Times New Roman" w:cs="Times New Roman"/>
          <w:b/>
          <w:bCs/>
          <w:sz w:val="32"/>
          <w:szCs w:val="32"/>
        </w:rPr>
        <w:t>Sequence</w:t>
      </w:r>
      <w:r w:rsidR="001858D9" w:rsidRPr="00E701C5">
        <w:rPr>
          <w:rFonts w:ascii="Times New Roman" w:hAnsi="Times New Roman" w:cs="Times New Roman"/>
          <w:sz w:val="32"/>
          <w:szCs w:val="32"/>
        </w:rPr>
        <w:t>: The participant responses during the task.</w:t>
      </w:r>
    </w:p>
    <w:p w14:paraId="66900BF9" w14:textId="77777777" w:rsidR="001858D9" w:rsidRPr="00E701C5" w:rsidRDefault="001858D9" w:rsidP="001858D9">
      <w:pPr>
        <w:rPr>
          <w:rFonts w:ascii="Times New Roman" w:hAnsi="Times New Roman" w:cs="Times New Roman"/>
          <w:sz w:val="32"/>
          <w:szCs w:val="32"/>
        </w:rPr>
      </w:pPr>
    </w:p>
    <w:p w14:paraId="3F284000" w14:textId="6C13C53F" w:rsidR="001858D9" w:rsidRPr="00E701C5" w:rsidRDefault="00E701C5" w:rsidP="001858D9">
      <w:pPr>
        <w:rPr>
          <w:rFonts w:ascii="Times New Roman" w:hAnsi="Times New Roman" w:cs="Times New Roman"/>
          <w:sz w:val="32"/>
          <w:szCs w:val="32"/>
        </w:rPr>
      </w:pPr>
      <w:r w:rsidRPr="00E701C5">
        <w:rPr>
          <w:rFonts w:ascii="Times New Roman" w:hAnsi="Times New Roman" w:cs="Times New Roman"/>
          <w:b/>
          <w:bCs/>
          <w:sz w:val="32"/>
          <w:szCs w:val="32"/>
        </w:rPr>
        <w:t>A</w:t>
      </w:r>
      <w:r w:rsidR="001858D9" w:rsidRPr="00E701C5">
        <w:rPr>
          <w:rFonts w:ascii="Times New Roman" w:hAnsi="Times New Roman" w:cs="Times New Roman"/>
          <w:b/>
          <w:bCs/>
          <w:sz w:val="32"/>
          <w:szCs w:val="32"/>
        </w:rPr>
        <w:t>ccuracy</w:t>
      </w:r>
      <w:r w:rsidR="001858D9" w:rsidRPr="00E701C5">
        <w:rPr>
          <w:rFonts w:ascii="Times New Roman" w:hAnsi="Times New Roman" w:cs="Times New Roman"/>
          <w:sz w:val="32"/>
          <w:szCs w:val="32"/>
        </w:rPr>
        <w:t>: Accuracy per task, reflecting how well each participant performed on each level of difficulty.</w:t>
      </w:r>
    </w:p>
    <w:p w14:paraId="26C07436"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Files Created</w:t>
      </w:r>
      <w:r w:rsidRPr="00E701C5">
        <w:rPr>
          <w:rFonts w:ascii="Times New Roman" w:hAnsi="Times New Roman" w:cs="Times New Roman"/>
          <w:sz w:val="32"/>
          <w:szCs w:val="32"/>
        </w:rPr>
        <w:t xml:space="preserve">: The data is broken into </w:t>
      </w:r>
      <w:proofErr w:type="gramStart"/>
      <w:r w:rsidRPr="00E701C5">
        <w:rPr>
          <w:rFonts w:ascii="Times New Roman" w:hAnsi="Times New Roman" w:cs="Times New Roman"/>
          <w:sz w:val="32"/>
          <w:szCs w:val="32"/>
        </w:rPr>
        <w:t>a number of</w:t>
      </w:r>
      <w:proofErr w:type="gramEnd"/>
      <w:r w:rsidRPr="00E701C5">
        <w:rPr>
          <w:rFonts w:ascii="Times New Roman" w:hAnsi="Times New Roman" w:cs="Times New Roman"/>
          <w:sz w:val="32"/>
          <w:szCs w:val="32"/>
        </w:rPr>
        <w:t xml:space="preserve"> important files that hold the gathered data:</w:t>
      </w:r>
    </w:p>
    <w:p w14:paraId="403709FD" w14:textId="77777777" w:rsidR="001858D9" w:rsidRPr="00E701C5" w:rsidRDefault="001858D9" w:rsidP="001858D9">
      <w:pPr>
        <w:rPr>
          <w:rFonts w:ascii="Times New Roman" w:hAnsi="Times New Roman" w:cs="Times New Roman"/>
          <w:sz w:val="32"/>
          <w:szCs w:val="32"/>
        </w:rPr>
      </w:pPr>
    </w:p>
    <w:p w14:paraId="1A8700F6"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fnirs_train.csv, fnirs_test.csv</w:t>
      </w:r>
      <w:r w:rsidRPr="00E701C5">
        <w:rPr>
          <w:rFonts w:ascii="Times New Roman" w:hAnsi="Times New Roman" w:cs="Times New Roman"/>
          <w:sz w:val="32"/>
          <w:szCs w:val="32"/>
        </w:rPr>
        <w:t xml:space="preserve">: These hold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time series data that were measured while performing tasks and contain details of brain activity.</w:t>
      </w:r>
    </w:p>
    <w:p w14:paraId="483C8CDF" w14:textId="77777777" w:rsidR="001858D9" w:rsidRPr="00E701C5" w:rsidRDefault="001858D9" w:rsidP="001858D9">
      <w:pPr>
        <w:rPr>
          <w:rFonts w:ascii="Times New Roman" w:hAnsi="Times New Roman" w:cs="Times New Roman"/>
          <w:sz w:val="32"/>
          <w:szCs w:val="32"/>
        </w:rPr>
      </w:pPr>
    </w:p>
    <w:p w14:paraId="55F526FE" w14:textId="77777777" w:rsidR="001858D9" w:rsidRPr="00E701C5" w:rsidRDefault="001858D9" w:rsidP="001858D9">
      <w:pPr>
        <w:rPr>
          <w:rFonts w:ascii="Times New Roman" w:hAnsi="Times New Roman" w:cs="Times New Roman"/>
          <w:sz w:val="32"/>
          <w:szCs w:val="32"/>
        </w:rPr>
      </w:pPr>
      <w:proofErr w:type="spellStart"/>
      <w:r w:rsidRPr="00E701C5">
        <w:rPr>
          <w:rFonts w:ascii="Times New Roman" w:hAnsi="Times New Roman" w:cs="Times New Roman"/>
          <w:b/>
          <w:bCs/>
          <w:sz w:val="32"/>
          <w:szCs w:val="32"/>
        </w:rPr>
        <w:t>task_result_train</w:t>
      </w:r>
      <w:proofErr w:type="spellEnd"/>
      <w:r w:rsidRPr="00E701C5">
        <w:rPr>
          <w:rFonts w:ascii="Times New Roman" w:hAnsi="Times New Roman" w:cs="Times New Roman"/>
          <w:b/>
          <w:bCs/>
          <w:sz w:val="32"/>
          <w:szCs w:val="32"/>
        </w:rPr>
        <w:t xml:space="preserve">_*.txt, </w:t>
      </w:r>
      <w:proofErr w:type="spellStart"/>
      <w:r w:rsidRPr="00E701C5">
        <w:rPr>
          <w:rFonts w:ascii="Times New Roman" w:hAnsi="Times New Roman" w:cs="Times New Roman"/>
          <w:b/>
          <w:bCs/>
          <w:sz w:val="32"/>
          <w:szCs w:val="32"/>
        </w:rPr>
        <w:t>task_result_test</w:t>
      </w:r>
      <w:proofErr w:type="spellEnd"/>
      <w:r w:rsidRPr="00E701C5">
        <w:rPr>
          <w:rFonts w:ascii="Times New Roman" w:hAnsi="Times New Roman" w:cs="Times New Roman"/>
          <w:b/>
          <w:bCs/>
          <w:sz w:val="32"/>
          <w:szCs w:val="32"/>
        </w:rPr>
        <w:t>_*.txt</w:t>
      </w:r>
      <w:r w:rsidRPr="00E701C5">
        <w:rPr>
          <w:rFonts w:ascii="Times New Roman" w:hAnsi="Times New Roman" w:cs="Times New Roman"/>
          <w:sz w:val="32"/>
          <w:szCs w:val="32"/>
        </w:rPr>
        <w:t>: These contain behavioral task annotations such as the sequence of digits presented, participant responses, and accuracy scores.</w:t>
      </w:r>
    </w:p>
    <w:p w14:paraId="38E5D243" w14:textId="77777777" w:rsidR="001858D9" w:rsidRPr="00E701C5" w:rsidRDefault="001858D9" w:rsidP="001858D9">
      <w:pPr>
        <w:rPr>
          <w:rFonts w:ascii="Times New Roman" w:hAnsi="Times New Roman" w:cs="Times New Roman"/>
          <w:sz w:val="32"/>
          <w:szCs w:val="32"/>
        </w:rPr>
      </w:pPr>
    </w:p>
    <w:p w14:paraId="63C03512"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The structure of the dataset facilitates time-aligned analysis of task performance and neural activity. This is especially beneficial in machine learning where one aims to model the relationship between cognitive workload and brain activity.</w:t>
      </w:r>
    </w:p>
    <w:p w14:paraId="5FC0E07C" w14:textId="77777777" w:rsidR="001858D9" w:rsidRPr="00E701C5" w:rsidRDefault="001858D9" w:rsidP="001858D9">
      <w:pPr>
        <w:rPr>
          <w:rFonts w:ascii="Times New Roman" w:hAnsi="Times New Roman" w:cs="Times New Roman"/>
          <w:sz w:val="32"/>
          <w:szCs w:val="32"/>
        </w:rPr>
      </w:pPr>
    </w:p>
    <w:p w14:paraId="0570D2F0" w14:textId="77777777" w:rsidR="001858D9" w:rsidRPr="001332FF" w:rsidRDefault="001858D9" w:rsidP="001858D9">
      <w:pPr>
        <w:rPr>
          <w:rFonts w:ascii="Times New Roman" w:hAnsi="Times New Roman" w:cs="Times New Roman"/>
          <w:b/>
          <w:bCs/>
          <w:sz w:val="32"/>
          <w:szCs w:val="32"/>
        </w:rPr>
      </w:pPr>
      <w:r w:rsidRPr="001332FF">
        <w:rPr>
          <w:rFonts w:ascii="Times New Roman" w:hAnsi="Times New Roman" w:cs="Times New Roman"/>
          <w:b/>
          <w:bCs/>
          <w:sz w:val="32"/>
          <w:szCs w:val="32"/>
        </w:rPr>
        <w:t>Use of the Dataset in Machine Learning</w:t>
      </w:r>
    </w:p>
    <w:p w14:paraId="5458E527"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The time-synchronized nature of the dataset facilitates advanced analysis methods, including:</w:t>
      </w:r>
    </w:p>
    <w:p w14:paraId="715BEA33" w14:textId="77777777" w:rsidR="001858D9" w:rsidRPr="00E701C5" w:rsidRDefault="001858D9" w:rsidP="001858D9">
      <w:pPr>
        <w:rPr>
          <w:rFonts w:ascii="Times New Roman" w:hAnsi="Times New Roman" w:cs="Times New Roman"/>
          <w:sz w:val="32"/>
          <w:szCs w:val="32"/>
        </w:rPr>
      </w:pPr>
    </w:p>
    <w:p w14:paraId="6E3488FB" w14:textId="77777777" w:rsidR="001858D9" w:rsidRPr="00E701C5" w:rsidRDefault="001858D9" w:rsidP="001858D9">
      <w:pPr>
        <w:rPr>
          <w:rFonts w:ascii="Times New Roman" w:hAnsi="Times New Roman" w:cs="Times New Roman"/>
          <w:sz w:val="32"/>
          <w:szCs w:val="32"/>
        </w:rPr>
      </w:pPr>
      <w:r w:rsidRPr="001332FF">
        <w:rPr>
          <w:rFonts w:ascii="Times New Roman" w:hAnsi="Times New Roman" w:cs="Times New Roman"/>
          <w:b/>
          <w:bCs/>
          <w:sz w:val="32"/>
          <w:szCs w:val="32"/>
        </w:rPr>
        <w:t>Cognitive load prediction</w:t>
      </w:r>
      <w:r w:rsidRPr="00E701C5">
        <w:rPr>
          <w:rFonts w:ascii="Times New Roman" w:hAnsi="Times New Roman" w:cs="Times New Roman"/>
          <w:sz w:val="32"/>
          <w:szCs w:val="32"/>
        </w:rPr>
        <w:t xml:space="preserve">: Utilizing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data to train machine learning models that estimate a subject's mental workload from brain activity.</w:t>
      </w:r>
    </w:p>
    <w:p w14:paraId="7077F918" w14:textId="77777777" w:rsidR="001858D9" w:rsidRPr="00E701C5" w:rsidRDefault="001858D9" w:rsidP="001858D9">
      <w:pPr>
        <w:rPr>
          <w:rFonts w:ascii="Times New Roman" w:hAnsi="Times New Roman" w:cs="Times New Roman"/>
          <w:sz w:val="32"/>
          <w:szCs w:val="32"/>
        </w:rPr>
      </w:pPr>
    </w:p>
    <w:p w14:paraId="459C0DEC" w14:textId="77777777" w:rsidR="001858D9" w:rsidRPr="00E701C5" w:rsidRDefault="001858D9" w:rsidP="001858D9">
      <w:pPr>
        <w:rPr>
          <w:rFonts w:ascii="Times New Roman" w:hAnsi="Times New Roman" w:cs="Times New Roman"/>
          <w:sz w:val="32"/>
          <w:szCs w:val="32"/>
        </w:rPr>
      </w:pPr>
      <w:r w:rsidRPr="001332FF">
        <w:rPr>
          <w:rFonts w:ascii="Times New Roman" w:hAnsi="Times New Roman" w:cs="Times New Roman"/>
          <w:b/>
          <w:bCs/>
          <w:sz w:val="32"/>
          <w:szCs w:val="32"/>
        </w:rPr>
        <w:t>Real-time feedback</w:t>
      </w:r>
      <w:r w:rsidRPr="00E701C5">
        <w:rPr>
          <w:rFonts w:ascii="Times New Roman" w:hAnsi="Times New Roman" w:cs="Times New Roman"/>
          <w:sz w:val="32"/>
          <w:szCs w:val="32"/>
        </w:rPr>
        <w:t>: Creating systems that can leverage brain activity signals to adjust to a user's mental workload in real-time, which has broad applications in fields such as human-robot interaction and adaptive tutoring systems.</w:t>
      </w:r>
    </w:p>
    <w:p w14:paraId="0ECEE87C" w14:textId="77777777" w:rsidR="001858D9" w:rsidRPr="00E701C5" w:rsidRDefault="001858D9" w:rsidP="001858D9">
      <w:pPr>
        <w:rPr>
          <w:rFonts w:ascii="Times New Roman" w:hAnsi="Times New Roman" w:cs="Times New Roman"/>
          <w:sz w:val="32"/>
          <w:szCs w:val="32"/>
        </w:rPr>
      </w:pPr>
    </w:p>
    <w:p w14:paraId="32B9970B"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This dataset offers an excellent basis to apply machine learning for the discovery of the neural basis of cognitive load, allowing for new possibilities for </w:t>
      </w:r>
      <w:proofErr w:type="spellStart"/>
      <w:r w:rsidRPr="00E701C5">
        <w:rPr>
          <w:rFonts w:ascii="Times New Roman" w:hAnsi="Times New Roman" w:cs="Times New Roman"/>
          <w:sz w:val="32"/>
          <w:szCs w:val="32"/>
        </w:rPr>
        <w:t>neuroergonomics</w:t>
      </w:r>
      <w:proofErr w:type="spellEnd"/>
      <w:r w:rsidRPr="00E701C5">
        <w:rPr>
          <w:rFonts w:ascii="Times New Roman" w:hAnsi="Times New Roman" w:cs="Times New Roman"/>
          <w:sz w:val="32"/>
          <w:szCs w:val="32"/>
        </w:rPr>
        <w:t xml:space="preserve"> research and brain-computer interfaces.</w:t>
      </w:r>
    </w:p>
    <w:p w14:paraId="14E44B1A" w14:textId="77777777" w:rsidR="001858D9" w:rsidRPr="00E701C5" w:rsidRDefault="001858D9" w:rsidP="001858D9">
      <w:pPr>
        <w:rPr>
          <w:rFonts w:ascii="Times New Roman" w:hAnsi="Times New Roman" w:cs="Times New Roman"/>
          <w:sz w:val="32"/>
          <w:szCs w:val="32"/>
        </w:rPr>
      </w:pPr>
    </w:p>
    <w:p w14:paraId="1521F093" w14:textId="77777777" w:rsidR="001858D9" w:rsidRPr="001332FF" w:rsidRDefault="001858D9" w:rsidP="001858D9">
      <w:pPr>
        <w:rPr>
          <w:rFonts w:ascii="Times New Roman" w:hAnsi="Times New Roman" w:cs="Times New Roman"/>
          <w:b/>
          <w:bCs/>
          <w:sz w:val="36"/>
          <w:szCs w:val="36"/>
        </w:rPr>
      </w:pPr>
      <w:r w:rsidRPr="001332FF">
        <w:rPr>
          <w:rFonts w:ascii="Times New Roman" w:hAnsi="Times New Roman" w:cs="Times New Roman"/>
          <w:b/>
          <w:bCs/>
          <w:sz w:val="36"/>
          <w:szCs w:val="36"/>
        </w:rPr>
        <w:t>Conclusion</w:t>
      </w:r>
    </w:p>
    <w:p w14:paraId="3E8860D3" w14:textId="5216FFDB" w:rsidR="000B360E"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Tufts University's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dataset offers a wealth of knowledge on the correspondence between brain activity and cognitive workload. It equips researchers with the tools to build predictive models of mental workload and forms the basis for building adaptive systems in fields like human-computer interaction, intelligent tutoring, and cognitive state monitoring. Future research using this dataset can further our knowledge of cognitive processes and facilitate the creation of more effective, user-oriented systems that adapt to an individual's cognitive load in real-time.</w:t>
      </w:r>
    </w:p>
    <w:p w14:paraId="751DE5EB" w14:textId="0AFDA775" w:rsidR="001858D9" w:rsidRPr="00E701C5" w:rsidRDefault="001858D9" w:rsidP="001858D9">
      <w:pPr>
        <w:rPr>
          <w:rFonts w:ascii="Times New Roman" w:hAnsi="Times New Roman" w:cs="Times New Roman"/>
          <w:b/>
          <w:bCs/>
          <w:sz w:val="32"/>
          <w:szCs w:val="32"/>
        </w:rPr>
      </w:pPr>
      <w:r w:rsidRPr="00E701C5">
        <w:rPr>
          <w:rFonts w:ascii="Times New Roman" w:hAnsi="Times New Roman" w:cs="Times New Roman"/>
          <w:b/>
          <w:bCs/>
          <w:sz w:val="32"/>
          <w:szCs w:val="32"/>
        </w:rPr>
        <w:t>Accusation Details:</w:t>
      </w:r>
    </w:p>
    <w:p w14:paraId="7B0D7D19"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The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dataset, created by Tufts University's Human-Computer Interaction Lab, is included in a study investigating mental workload and its correlation with brain activity, especially in the prefrontal cortex, in n-back tasks. There are some accusations and ethical issues surrounding the use and sharing of neuroimaging data such as this one, especially in sensitive domains like brain-computer interaction and cognitive workload monitoring.</w:t>
      </w:r>
    </w:p>
    <w:p w14:paraId="4F852C2E" w14:textId="77777777" w:rsidR="001858D9" w:rsidRPr="00E701C5" w:rsidRDefault="001858D9" w:rsidP="001858D9">
      <w:pPr>
        <w:rPr>
          <w:rFonts w:ascii="Times New Roman" w:hAnsi="Times New Roman" w:cs="Times New Roman"/>
          <w:sz w:val="32"/>
          <w:szCs w:val="32"/>
        </w:rPr>
      </w:pPr>
    </w:p>
    <w:p w14:paraId="42FCC38B" w14:textId="77777777" w:rsidR="001858D9" w:rsidRPr="001332FF" w:rsidRDefault="001858D9" w:rsidP="001858D9">
      <w:pPr>
        <w:rPr>
          <w:rFonts w:ascii="Times New Roman" w:hAnsi="Times New Roman" w:cs="Times New Roman"/>
          <w:b/>
          <w:bCs/>
          <w:sz w:val="32"/>
          <w:szCs w:val="32"/>
        </w:rPr>
      </w:pPr>
      <w:r w:rsidRPr="001332FF">
        <w:rPr>
          <w:rFonts w:ascii="Times New Roman" w:hAnsi="Times New Roman" w:cs="Times New Roman"/>
          <w:b/>
          <w:bCs/>
          <w:sz w:val="32"/>
          <w:szCs w:val="32"/>
        </w:rPr>
        <w:t>1. Data Privacy Concerns</w:t>
      </w:r>
    </w:p>
    <w:p w14:paraId="75E6755F"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Because the dataset includes neuroimaging data, participants' confidentiality and privacy need to be considered carefully. Although the </w:t>
      </w:r>
      <w:r w:rsidRPr="00E701C5">
        <w:rPr>
          <w:rFonts w:ascii="Times New Roman" w:hAnsi="Times New Roman" w:cs="Times New Roman"/>
          <w:sz w:val="32"/>
          <w:szCs w:val="32"/>
        </w:rPr>
        <w:lastRenderedPageBreak/>
        <w:t>dataset is publicly available, there may be issues regarding handling identifiable information, particularly when examining brain activity data that in principle could be used to infer individual cognitive states or behaviors. The study's ethical approval and participant consent should have addressed this issue, but there may still be concerns if the data is misused or if participant anonymity is compromised.</w:t>
      </w:r>
    </w:p>
    <w:p w14:paraId="2531C176" w14:textId="77777777" w:rsidR="001858D9" w:rsidRPr="00E701C5" w:rsidRDefault="001858D9" w:rsidP="001858D9">
      <w:pPr>
        <w:rPr>
          <w:rFonts w:ascii="Times New Roman" w:hAnsi="Times New Roman" w:cs="Times New Roman"/>
          <w:sz w:val="32"/>
          <w:szCs w:val="32"/>
        </w:rPr>
      </w:pPr>
    </w:p>
    <w:p w14:paraId="00D7A0C4"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Issue: If the data is not anonymized effectively or if additional identifiable data were inadvertently shared, this could be seen as a breach of ethical guidelines concerning research participants' privacy.</w:t>
      </w:r>
    </w:p>
    <w:p w14:paraId="6B3F2AF5" w14:textId="77777777" w:rsidR="001858D9" w:rsidRPr="00E701C5" w:rsidRDefault="001858D9" w:rsidP="001858D9">
      <w:pPr>
        <w:rPr>
          <w:rFonts w:ascii="Times New Roman" w:hAnsi="Times New Roman" w:cs="Times New Roman"/>
          <w:sz w:val="32"/>
          <w:szCs w:val="32"/>
        </w:rPr>
      </w:pPr>
    </w:p>
    <w:p w14:paraId="715FFC34"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Consideration: There should be stress on anonymizing and de-identifying the data, and access should be regulated so that the data will be used sensibly.</w:t>
      </w:r>
    </w:p>
    <w:p w14:paraId="0A5B3E5F" w14:textId="77777777" w:rsidR="001858D9" w:rsidRPr="00E701C5" w:rsidRDefault="001858D9" w:rsidP="001858D9">
      <w:pPr>
        <w:rPr>
          <w:rFonts w:ascii="Times New Roman" w:hAnsi="Times New Roman" w:cs="Times New Roman"/>
          <w:sz w:val="32"/>
          <w:szCs w:val="32"/>
        </w:rPr>
      </w:pPr>
    </w:p>
    <w:p w14:paraId="69747024" w14:textId="77777777" w:rsidR="001858D9" w:rsidRPr="001332FF" w:rsidRDefault="001858D9" w:rsidP="001858D9">
      <w:pPr>
        <w:rPr>
          <w:rFonts w:ascii="Times New Roman" w:hAnsi="Times New Roman" w:cs="Times New Roman"/>
          <w:b/>
          <w:bCs/>
          <w:sz w:val="32"/>
          <w:szCs w:val="32"/>
        </w:rPr>
      </w:pPr>
      <w:r w:rsidRPr="001332FF">
        <w:rPr>
          <w:rFonts w:ascii="Times New Roman" w:hAnsi="Times New Roman" w:cs="Times New Roman"/>
          <w:b/>
          <w:bCs/>
          <w:sz w:val="32"/>
          <w:szCs w:val="32"/>
        </w:rPr>
        <w:t>2. Bias in Data Collection</w:t>
      </w:r>
    </w:p>
    <w:p w14:paraId="32FF06AC"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As with much data in psychology and cognitive science, sampling bias can be present in the population of participants taking part in the study. Participants might not reflect the broader population, resulting in findings that are not easily generalizable. For instance, if the study consisted of a certain age range or population (e.g., students at a university), the findings may not generalize to other contexts.</w:t>
      </w:r>
    </w:p>
    <w:p w14:paraId="7CAFB60B" w14:textId="77777777" w:rsidR="001858D9" w:rsidRPr="00E701C5" w:rsidRDefault="001858D9" w:rsidP="001858D9">
      <w:pPr>
        <w:rPr>
          <w:rFonts w:ascii="Times New Roman" w:hAnsi="Times New Roman" w:cs="Times New Roman"/>
          <w:sz w:val="32"/>
          <w:szCs w:val="32"/>
        </w:rPr>
      </w:pPr>
    </w:p>
    <w:p w14:paraId="7BE7C1B9"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Issue: If the sample used in the study was limited to a specific demographic, the findings from the data may not be applicable to larger populations, making the dataset less useful for wider applications.</w:t>
      </w:r>
    </w:p>
    <w:p w14:paraId="04FFCE9F" w14:textId="77777777" w:rsidR="001858D9" w:rsidRPr="00E701C5" w:rsidRDefault="001858D9" w:rsidP="001858D9">
      <w:pPr>
        <w:rPr>
          <w:rFonts w:ascii="Times New Roman" w:hAnsi="Times New Roman" w:cs="Times New Roman"/>
          <w:sz w:val="32"/>
          <w:szCs w:val="32"/>
        </w:rPr>
      </w:pPr>
    </w:p>
    <w:p w14:paraId="64A65957"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Consideration: Diverse samples that cut across different ages, cultures, and backgrounds would make the dataset more applicable to practical problems.</w:t>
      </w:r>
    </w:p>
    <w:p w14:paraId="5CBE458E" w14:textId="77777777" w:rsidR="001858D9" w:rsidRPr="00E701C5" w:rsidRDefault="001858D9" w:rsidP="001858D9">
      <w:pPr>
        <w:rPr>
          <w:rFonts w:ascii="Times New Roman" w:hAnsi="Times New Roman" w:cs="Times New Roman"/>
          <w:sz w:val="32"/>
          <w:szCs w:val="32"/>
        </w:rPr>
      </w:pPr>
    </w:p>
    <w:p w14:paraId="0A7F4875" w14:textId="77777777" w:rsidR="001858D9" w:rsidRPr="001332FF" w:rsidRDefault="001858D9" w:rsidP="001858D9">
      <w:pPr>
        <w:rPr>
          <w:rFonts w:ascii="Times New Roman" w:hAnsi="Times New Roman" w:cs="Times New Roman"/>
          <w:b/>
          <w:bCs/>
          <w:sz w:val="32"/>
          <w:szCs w:val="32"/>
        </w:rPr>
      </w:pPr>
      <w:r w:rsidRPr="001332FF">
        <w:rPr>
          <w:rFonts w:ascii="Times New Roman" w:hAnsi="Times New Roman" w:cs="Times New Roman"/>
          <w:b/>
          <w:bCs/>
          <w:sz w:val="32"/>
          <w:szCs w:val="32"/>
        </w:rPr>
        <w:t>3. Misinterpretation of Data</w:t>
      </w:r>
    </w:p>
    <w:p w14:paraId="500B6B3F"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Another charge may be that of misinterpretation of data or misuse of the dataset. Because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records brain activity that is associated with cognitive load, it is conceivable that researchers or users of the dataset might over-interpret or over-generalize the results and conclude that brain activity always linearly corresponds to cognitive workload in all contexts.</w:t>
      </w:r>
    </w:p>
    <w:p w14:paraId="611E394F" w14:textId="77777777" w:rsidR="001858D9" w:rsidRPr="00E701C5" w:rsidRDefault="001858D9" w:rsidP="001858D9">
      <w:pPr>
        <w:rPr>
          <w:rFonts w:ascii="Times New Roman" w:hAnsi="Times New Roman" w:cs="Times New Roman"/>
          <w:sz w:val="32"/>
          <w:szCs w:val="32"/>
        </w:rPr>
      </w:pPr>
    </w:p>
    <w:p w14:paraId="5F897B57"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Issue: Lacking contextual awareness, machine learning models trained on this dataset could misread brain signals and make wrong predictions regarding an individual's mental workload or cognitive state.</w:t>
      </w:r>
    </w:p>
    <w:p w14:paraId="384DAB2C" w14:textId="77777777" w:rsidR="001858D9" w:rsidRPr="00E701C5" w:rsidRDefault="001858D9" w:rsidP="001858D9">
      <w:pPr>
        <w:rPr>
          <w:rFonts w:ascii="Times New Roman" w:hAnsi="Times New Roman" w:cs="Times New Roman"/>
          <w:sz w:val="32"/>
          <w:szCs w:val="32"/>
        </w:rPr>
      </w:pPr>
    </w:p>
    <w:p w14:paraId="16AC8669"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Consideration: Scientists utilizing the dataset should exercise caution in making sweeping statements or inferring a one-size-fits-all model for cognitive load.</w:t>
      </w:r>
    </w:p>
    <w:p w14:paraId="73AD324C" w14:textId="77777777" w:rsidR="001858D9" w:rsidRPr="00E701C5" w:rsidRDefault="001858D9" w:rsidP="001858D9">
      <w:pPr>
        <w:rPr>
          <w:rFonts w:ascii="Times New Roman" w:hAnsi="Times New Roman" w:cs="Times New Roman"/>
          <w:sz w:val="32"/>
          <w:szCs w:val="32"/>
        </w:rPr>
      </w:pPr>
    </w:p>
    <w:p w14:paraId="566F8ABD" w14:textId="77777777" w:rsidR="001858D9" w:rsidRPr="001332FF" w:rsidRDefault="001858D9" w:rsidP="001858D9">
      <w:pPr>
        <w:rPr>
          <w:rFonts w:ascii="Times New Roman" w:hAnsi="Times New Roman" w:cs="Times New Roman"/>
          <w:b/>
          <w:bCs/>
          <w:sz w:val="32"/>
          <w:szCs w:val="32"/>
        </w:rPr>
      </w:pPr>
      <w:r w:rsidRPr="001332FF">
        <w:rPr>
          <w:rFonts w:ascii="Times New Roman" w:hAnsi="Times New Roman" w:cs="Times New Roman"/>
          <w:b/>
          <w:bCs/>
          <w:sz w:val="32"/>
          <w:szCs w:val="32"/>
        </w:rPr>
        <w:t>4. Ethical Use in Machine Learning and AI</w:t>
      </w:r>
    </w:p>
    <w:p w14:paraId="102A5BB1"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The dataset can be used in machine learning models predicting cognitive workload or mental states from brain activity. Such models, though, raise ethical issues about their potential applications. In work settings, for instance, mental workload detection systems may be utilized to track </w:t>
      </w:r>
      <w:r w:rsidRPr="00E701C5">
        <w:rPr>
          <w:rFonts w:ascii="Times New Roman" w:hAnsi="Times New Roman" w:cs="Times New Roman"/>
          <w:sz w:val="32"/>
          <w:szCs w:val="32"/>
        </w:rPr>
        <w:lastRenderedPageBreak/>
        <w:t>employees' cognitive load. If such systems are not transparently designed or lacking in adequate ethical oversight, they could result in discriminatory surveillance or invasive monitoring, which could cause serious privacy and autonomy concerns.</w:t>
      </w:r>
    </w:p>
    <w:p w14:paraId="440C3F69" w14:textId="77777777" w:rsidR="001858D9" w:rsidRPr="00E701C5" w:rsidRDefault="001858D9" w:rsidP="001858D9">
      <w:pPr>
        <w:rPr>
          <w:rFonts w:ascii="Times New Roman" w:hAnsi="Times New Roman" w:cs="Times New Roman"/>
          <w:sz w:val="32"/>
          <w:szCs w:val="32"/>
        </w:rPr>
      </w:pPr>
    </w:p>
    <w:p w14:paraId="24E97C22"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Problem: The application of brain activity information for monitoring cognitive states, particularly in real-time, could pose issues with surveillance, consent, and autonomy in work or learning settings.</w:t>
      </w:r>
    </w:p>
    <w:p w14:paraId="2C4BE7CA" w14:textId="77777777" w:rsidR="001858D9" w:rsidRPr="00E701C5" w:rsidRDefault="001858D9" w:rsidP="001858D9">
      <w:pPr>
        <w:rPr>
          <w:rFonts w:ascii="Times New Roman" w:hAnsi="Times New Roman" w:cs="Times New Roman"/>
          <w:sz w:val="32"/>
          <w:szCs w:val="32"/>
        </w:rPr>
      </w:pPr>
    </w:p>
    <w:p w14:paraId="7707F623"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Consideration: There should be clear ethical standards in place to ensure that any system constructed from this dataset is transparent, that users or participants agree to being monitored, and that the data is used only for its intended purposes, without exploitation or excessive intrusion into privacy.</w:t>
      </w:r>
    </w:p>
    <w:p w14:paraId="077AA10B" w14:textId="77777777" w:rsidR="001858D9" w:rsidRPr="00E701C5" w:rsidRDefault="001858D9" w:rsidP="001858D9">
      <w:pPr>
        <w:rPr>
          <w:rFonts w:ascii="Times New Roman" w:hAnsi="Times New Roman" w:cs="Times New Roman"/>
          <w:sz w:val="32"/>
          <w:szCs w:val="32"/>
        </w:rPr>
      </w:pPr>
    </w:p>
    <w:p w14:paraId="0680CE15" w14:textId="77777777" w:rsidR="001858D9" w:rsidRPr="001332FF" w:rsidRDefault="001858D9" w:rsidP="001858D9">
      <w:pPr>
        <w:rPr>
          <w:rFonts w:ascii="Times New Roman" w:hAnsi="Times New Roman" w:cs="Times New Roman"/>
          <w:b/>
          <w:bCs/>
          <w:sz w:val="32"/>
          <w:szCs w:val="32"/>
        </w:rPr>
      </w:pPr>
      <w:r w:rsidRPr="001332FF">
        <w:rPr>
          <w:rFonts w:ascii="Times New Roman" w:hAnsi="Times New Roman" w:cs="Times New Roman"/>
          <w:b/>
          <w:bCs/>
          <w:sz w:val="32"/>
          <w:szCs w:val="32"/>
        </w:rPr>
        <w:t>5. Over-reliance on Technological Solutions</w:t>
      </w:r>
    </w:p>
    <w:p w14:paraId="166EC01E"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There could also be issues that there is too much reliance on technology, particularly on machine learning models, and this could result in the oversimplification of mental cognitive processes. Cognitive load can be affected by a range of factors, such as emotional, psychological, and environmental factors. Machine learning models using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data could disregard these other variables, potentially resulting in an incomplete or inaccurate analysis of mental workload.</w:t>
      </w:r>
    </w:p>
    <w:p w14:paraId="31CCF320" w14:textId="77777777" w:rsidR="001858D9" w:rsidRPr="00E701C5" w:rsidRDefault="001858D9" w:rsidP="001858D9">
      <w:pPr>
        <w:rPr>
          <w:rFonts w:ascii="Times New Roman" w:hAnsi="Times New Roman" w:cs="Times New Roman"/>
          <w:sz w:val="32"/>
          <w:szCs w:val="32"/>
        </w:rPr>
      </w:pPr>
    </w:p>
    <w:p w14:paraId="1E97DD42"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Problem: Machine learning models may emphasize brain data while neglecting other cognitive load signals, resulting in erroneous or partial estimates of workload.</w:t>
      </w:r>
    </w:p>
    <w:p w14:paraId="430FDD28" w14:textId="77777777" w:rsidR="001858D9" w:rsidRPr="00E701C5" w:rsidRDefault="001858D9" w:rsidP="001858D9">
      <w:pPr>
        <w:rPr>
          <w:rFonts w:ascii="Times New Roman" w:hAnsi="Times New Roman" w:cs="Times New Roman"/>
          <w:sz w:val="32"/>
          <w:szCs w:val="32"/>
        </w:rPr>
      </w:pPr>
    </w:p>
    <w:p w14:paraId="52A41981"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Consideration: Subsequent research should be directed towards more comprehensive models that </w:t>
      </w:r>
      <w:proofErr w:type="gramStart"/>
      <w:r w:rsidRPr="00E701C5">
        <w:rPr>
          <w:rFonts w:ascii="Times New Roman" w:hAnsi="Times New Roman" w:cs="Times New Roman"/>
          <w:sz w:val="32"/>
          <w:szCs w:val="32"/>
        </w:rPr>
        <w:t>take into account</w:t>
      </w:r>
      <w:proofErr w:type="gramEnd"/>
      <w:r w:rsidRPr="00E701C5">
        <w:rPr>
          <w:rFonts w:ascii="Times New Roman" w:hAnsi="Times New Roman" w:cs="Times New Roman"/>
          <w:sz w:val="32"/>
          <w:szCs w:val="32"/>
        </w:rPr>
        <w:t xml:space="preserve"> several data sources to reflect the intricacy of cognitive workload.</w:t>
      </w:r>
    </w:p>
    <w:p w14:paraId="7C7338C2" w14:textId="77777777" w:rsidR="001858D9" w:rsidRPr="00E701C5" w:rsidRDefault="001858D9" w:rsidP="001858D9">
      <w:pPr>
        <w:rPr>
          <w:rFonts w:ascii="Times New Roman" w:hAnsi="Times New Roman" w:cs="Times New Roman"/>
          <w:sz w:val="32"/>
          <w:szCs w:val="32"/>
        </w:rPr>
      </w:pPr>
    </w:p>
    <w:p w14:paraId="30767784" w14:textId="4BD3C1AB" w:rsidR="001332FF" w:rsidRPr="001332FF" w:rsidRDefault="001858D9" w:rsidP="001858D9">
      <w:pPr>
        <w:rPr>
          <w:rFonts w:ascii="Times New Roman" w:hAnsi="Times New Roman" w:cs="Times New Roman"/>
          <w:b/>
          <w:bCs/>
          <w:sz w:val="36"/>
          <w:szCs w:val="36"/>
        </w:rPr>
      </w:pPr>
      <w:r w:rsidRPr="001332FF">
        <w:rPr>
          <w:rFonts w:ascii="Times New Roman" w:hAnsi="Times New Roman" w:cs="Times New Roman"/>
          <w:b/>
          <w:bCs/>
          <w:sz w:val="36"/>
          <w:szCs w:val="36"/>
        </w:rPr>
        <w:t>Conclusion on Accusation Details</w:t>
      </w:r>
    </w:p>
    <w:p w14:paraId="4874352A"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Although the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dataset provides valuable information regarding cognitive workload and brain activity, it needs to be dealt with sensibly and ethically. Researchers and practitioners </w:t>
      </w:r>
      <w:proofErr w:type="gramStart"/>
      <w:r w:rsidRPr="00E701C5">
        <w:rPr>
          <w:rFonts w:ascii="Times New Roman" w:hAnsi="Times New Roman" w:cs="Times New Roman"/>
          <w:sz w:val="32"/>
          <w:szCs w:val="32"/>
        </w:rPr>
        <w:t>have to</w:t>
      </w:r>
      <w:proofErr w:type="gramEnd"/>
      <w:r w:rsidRPr="00E701C5">
        <w:rPr>
          <w:rFonts w:ascii="Times New Roman" w:hAnsi="Times New Roman" w:cs="Times New Roman"/>
          <w:sz w:val="32"/>
          <w:szCs w:val="32"/>
        </w:rPr>
        <w:t xml:space="preserve"> make sure that privacy is preserved in data, that the dataset is put into its right context, and that any resulting technologies from the dataset are implemented in ways that are transparent, equitable, and respectful of rights. Ethical governance is particularly important when machine learning models learned from this data are applied for uses that have the potential to affect personal privacy, autonomy, or decision-making.</w:t>
      </w:r>
    </w:p>
    <w:p w14:paraId="72D88088" w14:textId="77777777" w:rsidR="001858D9" w:rsidRPr="00E701C5" w:rsidRDefault="001858D9" w:rsidP="001858D9">
      <w:pPr>
        <w:rPr>
          <w:rFonts w:ascii="Times New Roman" w:hAnsi="Times New Roman" w:cs="Times New Roman"/>
          <w:sz w:val="32"/>
          <w:szCs w:val="32"/>
        </w:rPr>
      </w:pPr>
    </w:p>
    <w:sectPr w:rsidR="001858D9" w:rsidRPr="00E70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D9"/>
    <w:rsid w:val="00006E44"/>
    <w:rsid w:val="000B360E"/>
    <w:rsid w:val="001332FF"/>
    <w:rsid w:val="001858D9"/>
    <w:rsid w:val="00386D76"/>
    <w:rsid w:val="00BB2EAA"/>
    <w:rsid w:val="00E7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2D79"/>
  <w15:chartTrackingRefBased/>
  <w15:docId w15:val="{00C713FC-CF35-4A33-B85D-69D231F8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8D9"/>
    <w:rPr>
      <w:rFonts w:eastAsiaTheme="majorEastAsia" w:cstheme="majorBidi"/>
      <w:color w:val="272727" w:themeColor="text1" w:themeTint="D8"/>
    </w:rPr>
  </w:style>
  <w:style w:type="paragraph" w:styleId="Title">
    <w:name w:val="Title"/>
    <w:basedOn w:val="Normal"/>
    <w:next w:val="Normal"/>
    <w:link w:val="TitleChar"/>
    <w:uiPriority w:val="10"/>
    <w:qFormat/>
    <w:rsid w:val="00185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8D9"/>
    <w:pPr>
      <w:spacing w:before="160"/>
      <w:jc w:val="center"/>
    </w:pPr>
    <w:rPr>
      <w:i/>
      <w:iCs/>
      <w:color w:val="404040" w:themeColor="text1" w:themeTint="BF"/>
    </w:rPr>
  </w:style>
  <w:style w:type="character" w:customStyle="1" w:styleId="QuoteChar">
    <w:name w:val="Quote Char"/>
    <w:basedOn w:val="DefaultParagraphFont"/>
    <w:link w:val="Quote"/>
    <w:uiPriority w:val="29"/>
    <w:rsid w:val="001858D9"/>
    <w:rPr>
      <w:i/>
      <w:iCs/>
      <w:color w:val="404040" w:themeColor="text1" w:themeTint="BF"/>
    </w:rPr>
  </w:style>
  <w:style w:type="paragraph" w:styleId="ListParagraph">
    <w:name w:val="List Paragraph"/>
    <w:basedOn w:val="Normal"/>
    <w:uiPriority w:val="34"/>
    <w:qFormat/>
    <w:rsid w:val="001858D9"/>
    <w:pPr>
      <w:ind w:left="720"/>
      <w:contextualSpacing/>
    </w:pPr>
  </w:style>
  <w:style w:type="character" w:styleId="IntenseEmphasis">
    <w:name w:val="Intense Emphasis"/>
    <w:basedOn w:val="DefaultParagraphFont"/>
    <w:uiPriority w:val="21"/>
    <w:qFormat/>
    <w:rsid w:val="001858D9"/>
    <w:rPr>
      <w:i/>
      <w:iCs/>
      <w:color w:val="0F4761" w:themeColor="accent1" w:themeShade="BF"/>
    </w:rPr>
  </w:style>
  <w:style w:type="paragraph" w:styleId="IntenseQuote">
    <w:name w:val="Intense Quote"/>
    <w:basedOn w:val="Normal"/>
    <w:next w:val="Normal"/>
    <w:link w:val="IntenseQuoteChar"/>
    <w:uiPriority w:val="30"/>
    <w:qFormat/>
    <w:rsid w:val="00185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8D9"/>
    <w:rPr>
      <w:i/>
      <w:iCs/>
      <w:color w:val="0F4761" w:themeColor="accent1" w:themeShade="BF"/>
    </w:rPr>
  </w:style>
  <w:style w:type="character" w:styleId="IntenseReference">
    <w:name w:val="Intense Reference"/>
    <w:basedOn w:val="DefaultParagraphFont"/>
    <w:uiPriority w:val="32"/>
    <w:qFormat/>
    <w:rsid w:val="001858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998018">
      <w:bodyDiv w:val="1"/>
      <w:marLeft w:val="0"/>
      <w:marRight w:val="0"/>
      <w:marTop w:val="0"/>
      <w:marBottom w:val="0"/>
      <w:divBdr>
        <w:top w:val="none" w:sz="0" w:space="0" w:color="auto"/>
        <w:left w:val="none" w:sz="0" w:space="0" w:color="auto"/>
        <w:bottom w:val="none" w:sz="0" w:space="0" w:color="auto"/>
        <w:right w:val="none" w:sz="0" w:space="0" w:color="auto"/>
      </w:divBdr>
    </w:div>
    <w:div w:id="310327141">
      <w:bodyDiv w:val="1"/>
      <w:marLeft w:val="0"/>
      <w:marRight w:val="0"/>
      <w:marTop w:val="0"/>
      <w:marBottom w:val="0"/>
      <w:divBdr>
        <w:top w:val="none" w:sz="0" w:space="0" w:color="auto"/>
        <w:left w:val="none" w:sz="0" w:space="0" w:color="auto"/>
        <w:bottom w:val="none" w:sz="0" w:space="0" w:color="auto"/>
        <w:right w:val="none" w:sz="0" w:space="0" w:color="auto"/>
      </w:divBdr>
    </w:div>
    <w:div w:id="336857332">
      <w:bodyDiv w:val="1"/>
      <w:marLeft w:val="0"/>
      <w:marRight w:val="0"/>
      <w:marTop w:val="0"/>
      <w:marBottom w:val="0"/>
      <w:divBdr>
        <w:top w:val="none" w:sz="0" w:space="0" w:color="auto"/>
        <w:left w:val="none" w:sz="0" w:space="0" w:color="auto"/>
        <w:bottom w:val="none" w:sz="0" w:space="0" w:color="auto"/>
        <w:right w:val="none" w:sz="0" w:space="0" w:color="auto"/>
      </w:divBdr>
    </w:div>
    <w:div w:id="186897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 HEMANTH KUMAR-[BL.EN.U4AIE23115]</dc:creator>
  <cp:keywords/>
  <dc:description/>
  <cp:lastModifiedBy>MURARI VEDHA SMITHA-[BL.EN.U4AIE23116]</cp:lastModifiedBy>
  <cp:revision>2</cp:revision>
  <dcterms:created xsi:type="dcterms:W3CDTF">2025-04-20T06:40:00Z</dcterms:created>
  <dcterms:modified xsi:type="dcterms:W3CDTF">2025-04-20T09:05:00Z</dcterms:modified>
</cp:coreProperties>
</file>