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ED4903" w:rsidR="00C60D13" w:rsidRPr="00C60D13" w:rsidRDefault="00C60D13" w:rsidP="00C60D13">
      <w:pPr>
        <w:rPr>
          <w:b/>
          <w:bCs/>
        </w:rPr>
      </w:pPr>
      <w:r w:rsidRPr="00C60D13">
        <w:rPr>
          <w:b/>
          <w:bCs/>
        </w:rPr>
        <w:t xml:space="preserve">Case Study ID: </w:t>
      </w:r>
    </w:p>
    <w:p w14:paraId="300A4C93" w14:textId="77777777" w:rsidR="00C60D13" w:rsidRPr="00C60D13" w:rsidRDefault="00C60D13" w:rsidP="00C60D13">
      <w:pPr>
        <w:rPr>
          <w:b/>
          <w:bCs/>
        </w:rPr>
      </w:pPr>
    </w:p>
    <w:p w14:paraId="4DBADDD3" w14:textId="61FBE0AD" w:rsidR="0016138C" w:rsidRPr="002565B8" w:rsidRDefault="0016138C" w:rsidP="0016138C">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Yu Gothic UI Light" w:eastAsia="Yu Gothic UI Light" w:hAnsi="Yu Gothic UI Light" w:hint="default"/>
          <w:sz w:val="40"/>
          <w:szCs w:val="40"/>
          <w:lang w:val="en-IN"/>
        </w:rPr>
      </w:pPr>
      <w:r>
        <w:t>1</w:t>
      </w:r>
      <w:r>
        <w:rPr>
          <w:sz w:val="40"/>
          <w:szCs w:val="40"/>
        </w:rPr>
        <w:t>. Title</w:t>
      </w:r>
      <w:r>
        <w:rPr>
          <w:rFonts w:hint="default"/>
          <w:sz w:val="40"/>
          <w:szCs w:val="40"/>
          <w:lang w:val="en-IN"/>
        </w:rPr>
        <w:t xml:space="preserve"> </w:t>
      </w:r>
      <w:r>
        <w:rPr>
          <w:rFonts w:hint="default"/>
          <w:sz w:val="28"/>
          <w:szCs w:val="28"/>
          <w:lang w:val="en-IN"/>
        </w:rPr>
        <w:t>:</w:t>
      </w:r>
      <w:r>
        <w:rPr>
          <w:rFonts w:hint="default"/>
          <w:lang w:val="en-IN"/>
        </w:rPr>
        <w:t xml:space="preserve">     </w:t>
      </w:r>
      <w:r>
        <w:rPr>
          <w:rFonts w:ascii="Yu Gothic UI Light" w:eastAsia="Yu Gothic UI Light" w:hAnsi="Yu Gothic UI Light" w:hint="default"/>
          <w:sz w:val="40"/>
          <w:szCs w:val="40"/>
          <w:lang w:val="en-IN"/>
        </w:rPr>
        <w:t>Real-Time Network Monitoring</w:t>
      </w:r>
    </w:p>
    <w:p w14:paraId="27418649" w14:textId="77777777" w:rsidR="007F2983" w:rsidRPr="007F2983" w:rsidRDefault="007F2983" w:rsidP="007F2983">
      <w:pPr>
        <w:ind w:left="360"/>
        <w:rPr>
          <w:b/>
          <w:bCs/>
        </w:rPr>
      </w:pPr>
    </w:p>
    <w:p w14:paraId="3495A105" w14:textId="2C158CC2" w:rsidR="00C60D13" w:rsidRDefault="00C60D13" w:rsidP="00C60D13">
      <w:pPr>
        <w:rPr>
          <w:b/>
          <w:bCs/>
        </w:rPr>
      </w:pPr>
      <w:r w:rsidRPr="00C60D13">
        <w:rPr>
          <w:b/>
          <w:bCs/>
        </w:rPr>
        <w:t xml:space="preserve">2. </w:t>
      </w:r>
      <w:r w:rsidRPr="0016138C">
        <w:rPr>
          <w:rFonts w:ascii="Times New Roman" w:hAnsi="Times New Roman" w:cs="Times New Roman"/>
          <w:b/>
          <w:bCs/>
          <w:sz w:val="32"/>
          <w:szCs w:val="32"/>
        </w:rPr>
        <w:t>Introduction</w:t>
      </w:r>
    </w:p>
    <w:p w14:paraId="3D763797" w14:textId="209D5037" w:rsidR="0016138C" w:rsidRPr="00F66742" w:rsidRDefault="0016138C" w:rsidP="00C60D13">
      <w:pPr>
        <w:rPr>
          <w:rFonts w:cstheme="minorHAnsi"/>
          <w:b/>
          <w:bCs/>
        </w:rPr>
      </w:pPr>
      <w:r w:rsidRPr="00F66742">
        <w:rPr>
          <w:rFonts w:cstheme="minorHAnsi"/>
          <w:b/>
          <w:bCs/>
        </w:rPr>
        <w:t>In today’s digital landscape, real-time network monitoring is essential for maintaining the security and performance of enterprise networks. This case study focuses on Acme Corp, a leading e-commerce company, and explores how the implementation of a real-time network monitoring solution addressed their network challenges, enhanced security, and improved operational efficiency.</w:t>
      </w:r>
    </w:p>
    <w:p w14:paraId="10346147" w14:textId="7C88EDBE" w:rsidR="00C60D13" w:rsidRPr="00C60D13" w:rsidRDefault="00C60D13" w:rsidP="00C60D13">
      <w:pPr>
        <w:rPr>
          <w:b/>
          <w:bCs/>
        </w:rPr>
      </w:pPr>
      <w:r w:rsidRPr="00C60D13">
        <w:rPr>
          <w:b/>
          <w:bCs/>
        </w:rPr>
        <w:t xml:space="preserve">3. </w:t>
      </w:r>
      <w:r w:rsidRPr="00F66742">
        <w:rPr>
          <w:rFonts w:ascii="Times New Roman" w:hAnsi="Times New Roman" w:cs="Times New Roman"/>
          <w:b/>
          <w:bCs/>
          <w:sz w:val="32"/>
          <w:szCs w:val="32"/>
        </w:rPr>
        <w:t>Background</w:t>
      </w:r>
    </w:p>
    <w:p w14:paraId="56F91255" w14:textId="77777777" w:rsidR="0016138C" w:rsidRPr="00F66742" w:rsidRDefault="0016138C" w:rsidP="00C60D13">
      <w:pPr>
        <w:rPr>
          <w:rFonts w:asciiTheme="majorHAnsi" w:hAnsiTheme="majorHAnsi" w:cstheme="majorHAnsi"/>
        </w:rPr>
      </w:pPr>
      <w:r w:rsidRPr="00F66742">
        <w:rPr>
          <w:rFonts w:asciiTheme="majorHAnsi" w:hAnsiTheme="majorHAnsi" w:cstheme="majorHAnsi"/>
        </w:rPr>
        <w:t>Acme Corp operates a global e-commerce platform that handles significant volumes of online transactions and customer data. With a complex network infrastructure supporting various applications, including a high-traffic website, payment gateways, and internal communication tools, maintaining network performance and security is critical. The company’s rapid growth and increasing network demands highlighted the need for an advanced monitoring solution.</w:t>
      </w:r>
    </w:p>
    <w:p w14:paraId="293EE1C7" w14:textId="7C013FCA" w:rsidR="00C60D13" w:rsidRPr="00C60D13" w:rsidRDefault="00C60D13" w:rsidP="00C60D13">
      <w:pPr>
        <w:rPr>
          <w:b/>
          <w:bCs/>
        </w:rPr>
      </w:pPr>
      <w:r w:rsidRPr="00C60D13">
        <w:rPr>
          <w:b/>
          <w:bCs/>
        </w:rPr>
        <w:t xml:space="preserve">4. </w:t>
      </w:r>
      <w:r w:rsidRPr="00F66742">
        <w:rPr>
          <w:rFonts w:ascii="Times New Roman" w:hAnsi="Times New Roman" w:cs="Times New Roman"/>
          <w:b/>
          <w:bCs/>
          <w:sz w:val="32"/>
          <w:szCs w:val="32"/>
        </w:rPr>
        <w:t>Problem Statement</w:t>
      </w:r>
    </w:p>
    <w:p w14:paraId="745A585B" w14:textId="0A416D32" w:rsidR="0016138C" w:rsidRDefault="0016138C" w:rsidP="0016138C">
      <w:pPr>
        <w:pStyle w:val="NormalWeb"/>
        <w:shd w:val="clear" w:color="auto" w:fill="FFFFFF"/>
        <w:spacing w:before="144" w:beforeAutospacing="0" w:afterAutospacing="0"/>
        <w:rPr>
          <w:rFonts w:ascii="Segoe UI" w:eastAsia="Segoe UI" w:hAnsi="Segoe UI" w:cs="Segoe UI"/>
          <w:color w:val="111111"/>
          <w:shd w:val="clear" w:color="auto" w:fill="FFFFFF"/>
        </w:rPr>
      </w:pPr>
      <w:r w:rsidRPr="00F66742">
        <w:rPr>
          <w:rFonts w:asciiTheme="majorHAnsi" w:eastAsia="Segoe UI" w:hAnsiTheme="majorHAnsi" w:cstheme="majorHAnsi"/>
          <w:color w:val="111111"/>
          <w:shd w:val="clear" w:color="auto" w:fill="FFFFFF"/>
        </w:rPr>
        <w:t>Real-Time Network Monitoring includes  to address these challenges through a strategic approach</w:t>
      </w:r>
      <w:r>
        <w:rPr>
          <w:rFonts w:ascii="Segoe UI" w:eastAsia="Segoe UI" w:hAnsi="Segoe UI" w:cs="Segoe UI"/>
          <w:color w:val="111111"/>
          <w:shd w:val="clear" w:color="auto" w:fill="FFFFFF"/>
        </w:rPr>
        <w:t>:</w:t>
      </w:r>
    </w:p>
    <w:p w14:paraId="6C43BB0E" w14:textId="3834470B" w:rsidR="0016138C" w:rsidRPr="0016138C" w:rsidRDefault="0016138C" w:rsidP="0016138C">
      <w:pPr>
        <w:rPr>
          <w:rFonts w:asciiTheme="majorHAnsi" w:hAnsiTheme="majorHAnsi" w:cstheme="majorHAnsi"/>
          <w:sz w:val="24"/>
          <w:szCs w:val="24"/>
          <w:lang w:val="en-IN"/>
        </w:rPr>
      </w:pPr>
      <w:r w:rsidRPr="0016138C">
        <w:rPr>
          <w:rFonts w:ascii="Times New Roman" w:hAnsi="Times New Roman" w:cs="Times New Roman"/>
          <w:b/>
          <w:bCs/>
          <w:sz w:val="24"/>
          <w:szCs w:val="24"/>
          <w:lang w:val="en-IN"/>
        </w:rPr>
        <w:t>Frequent Network Latency</w:t>
      </w:r>
      <w:r w:rsidRPr="0016138C">
        <w:rPr>
          <w:rFonts w:ascii="Times New Roman" w:hAnsi="Times New Roman" w:cs="Times New Roman"/>
          <w:sz w:val="28"/>
          <w:szCs w:val="28"/>
          <w:lang w:val="en-IN"/>
        </w:rPr>
        <w:t>:</w:t>
      </w:r>
      <w:r w:rsidRPr="0016138C">
        <w:rPr>
          <w:lang w:val="en-IN"/>
        </w:rPr>
        <w:t xml:space="preserve"> </w:t>
      </w:r>
      <w:r w:rsidRPr="0016138C">
        <w:rPr>
          <w:rFonts w:asciiTheme="majorHAnsi" w:hAnsiTheme="majorHAnsi" w:cstheme="majorHAnsi"/>
          <w:sz w:val="24"/>
          <w:szCs w:val="24"/>
          <w:lang w:val="en-IN"/>
        </w:rPr>
        <w:t>Users experienced slow performance during peak traffic times, affecting customer satisfaction and sales.</w:t>
      </w:r>
    </w:p>
    <w:p w14:paraId="7D6BFEEC" w14:textId="48964178"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Security Vulnerabilities</w:t>
      </w:r>
      <w:r w:rsidRPr="0016138C">
        <w:rPr>
          <w:lang w:val="en-IN"/>
        </w:rPr>
        <w:t xml:space="preserve">: </w:t>
      </w:r>
      <w:r w:rsidRPr="0016138C">
        <w:rPr>
          <w:rFonts w:asciiTheme="majorHAnsi" w:hAnsiTheme="majorHAnsi" w:cstheme="majorHAnsi"/>
          <w:lang w:val="en-IN"/>
        </w:rPr>
        <w:t>The company had limited visibility into potential security threats, leading to delayed detection of suspicious activities.</w:t>
      </w:r>
    </w:p>
    <w:p w14:paraId="418EA830" w14:textId="475A7594" w:rsidR="0016138C" w:rsidRPr="00F66742" w:rsidRDefault="0016138C" w:rsidP="0016138C">
      <w:pPr>
        <w:rPr>
          <w:rFonts w:asciiTheme="majorHAnsi" w:hAnsiTheme="majorHAnsi" w:cstheme="majorHAnsi"/>
        </w:rPr>
      </w:pPr>
      <w:r w:rsidRPr="0016138C">
        <w:rPr>
          <w:lang w:val="en-IN"/>
        </w:rPr>
        <w:t xml:space="preserve">  </w:t>
      </w:r>
      <w:r w:rsidRPr="0016138C">
        <w:rPr>
          <w:b/>
          <w:bCs/>
          <w:lang w:val="en-IN"/>
        </w:rPr>
        <w:t>Inefficient Troubleshooting</w:t>
      </w:r>
      <w:r w:rsidRPr="0016138C">
        <w:rPr>
          <w:lang w:val="en-IN"/>
        </w:rPr>
        <w:t xml:space="preserve">: </w:t>
      </w:r>
      <w:r w:rsidRPr="00F66742">
        <w:rPr>
          <w:rFonts w:asciiTheme="majorHAnsi" w:hAnsiTheme="majorHAnsi" w:cstheme="majorHAnsi"/>
          <w:lang w:val="en-IN"/>
        </w:rPr>
        <w:t>The existing system lacked real-time analytics, making it difficult to quickly diagnose and resolve network problems.</w:t>
      </w:r>
    </w:p>
    <w:p w14:paraId="341A591E" w14:textId="7DC2A76F" w:rsidR="00C60D13" w:rsidRPr="00F66742" w:rsidRDefault="00C60D13" w:rsidP="00C60D13">
      <w:pPr>
        <w:rPr>
          <w:rFonts w:ascii="Times New Roman" w:hAnsi="Times New Roman" w:cs="Times New Roman"/>
          <w:b/>
          <w:bCs/>
          <w:sz w:val="32"/>
          <w:szCs w:val="32"/>
        </w:rPr>
      </w:pPr>
      <w:r w:rsidRPr="00C60D13">
        <w:rPr>
          <w:b/>
          <w:bCs/>
        </w:rPr>
        <w:t xml:space="preserve">5. </w:t>
      </w:r>
      <w:r w:rsidRPr="00F66742">
        <w:rPr>
          <w:rFonts w:ascii="Times New Roman" w:hAnsi="Times New Roman" w:cs="Times New Roman"/>
          <w:b/>
          <w:bCs/>
          <w:sz w:val="32"/>
          <w:szCs w:val="32"/>
        </w:rPr>
        <w:t>Proposed Solutions</w:t>
      </w:r>
    </w:p>
    <w:p w14:paraId="5759A955" w14:textId="77777777" w:rsidR="0016138C" w:rsidRPr="0016138C" w:rsidRDefault="0016138C" w:rsidP="0016138C">
      <w:pPr>
        <w:rPr>
          <w:lang w:val="en-IN"/>
        </w:rPr>
      </w:pPr>
      <w:r w:rsidRPr="0016138C">
        <w:rPr>
          <w:lang w:val="en-IN"/>
        </w:rPr>
        <w:t>To address these challenges, Acme Corp decided to implement a comprehensive real-time network monitoring solution with the following goals:</w:t>
      </w:r>
    </w:p>
    <w:p w14:paraId="25C1F5F3" w14:textId="77777777" w:rsidR="0016138C" w:rsidRPr="0016138C" w:rsidRDefault="0016138C" w:rsidP="0016138C">
      <w:pPr>
        <w:numPr>
          <w:ilvl w:val="0"/>
          <w:numId w:val="8"/>
        </w:numPr>
        <w:rPr>
          <w:lang w:val="en-IN"/>
        </w:rPr>
      </w:pPr>
      <w:r w:rsidRPr="0016138C">
        <w:rPr>
          <w:b/>
          <w:bCs/>
          <w:lang w:val="en-IN"/>
        </w:rPr>
        <w:t>Enhance Network Performance</w:t>
      </w:r>
      <w:r w:rsidRPr="0016138C">
        <w:rPr>
          <w:lang w:val="en-IN"/>
        </w:rPr>
        <w:t xml:space="preserve">: </w:t>
      </w:r>
      <w:r w:rsidRPr="0016138C">
        <w:rPr>
          <w:rFonts w:asciiTheme="majorHAnsi" w:hAnsiTheme="majorHAnsi" w:cstheme="majorHAnsi"/>
          <w:lang w:val="en-IN"/>
        </w:rPr>
        <w:t>Monitor and analyze network traffic in real time to identify and resolve performance bottlenecks.</w:t>
      </w:r>
    </w:p>
    <w:p w14:paraId="1D053D7A" w14:textId="77777777" w:rsidR="0016138C" w:rsidRPr="0016138C" w:rsidRDefault="0016138C" w:rsidP="0016138C">
      <w:pPr>
        <w:numPr>
          <w:ilvl w:val="0"/>
          <w:numId w:val="8"/>
        </w:numPr>
        <w:rPr>
          <w:lang w:val="en-IN"/>
        </w:rPr>
      </w:pPr>
      <w:r w:rsidRPr="0016138C">
        <w:rPr>
          <w:b/>
          <w:bCs/>
          <w:lang w:val="en-IN"/>
        </w:rPr>
        <w:lastRenderedPageBreak/>
        <w:t>Improve Security</w:t>
      </w:r>
      <w:r w:rsidRPr="0016138C">
        <w:rPr>
          <w:lang w:val="en-IN"/>
        </w:rPr>
        <w:t xml:space="preserve">: </w:t>
      </w:r>
      <w:r w:rsidRPr="0016138C">
        <w:rPr>
          <w:rFonts w:asciiTheme="majorHAnsi" w:hAnsiTheme="majorHAnsi" w:cstheme="majorHAnsi"/>
          <w:lang w:val="en-IN"/>
        </w:rPr>
        <w:t>Detect and respond to potential security threats promptly</w:t>
      </w:r>
      <w:r w:rsidRPr="0016138C">
        <w:rPr>
          <w:lang w:val="en-IN"/>
        </w:rPr>
        <w:t>.</w:t>
      </w:r>
    </w:p>
    <w:p w14:paraId="6D142EC2" w14:textId="77777777" w:rsidR="0016138C" w:rsidRPr="0016138C" w:rsidRDefault="0016138C" w:rsidP="0016138C">
      <w:pPr>
        <w:numPr>
          <w:ilvl w:val="0"/>
          <w:numId w:val="8"/>
        </w:numPr>
        <w:rPr>
          <w:rFonts w:asciiTheme="majorHAnsi" w:hAnsiTheme="majorHAnsi" w:cstheme="majorHAnsi"/>
          <w:lang w:val="en-IN"/>
        </w:rPr>
      </w:pPr>
      <w:r w:rsidRPr="0016138C">
        <w:rPr>
          <w:b/>
          <w:bCs/>
          <w:lang w:val="en-IN"/>
        </w:rPr>
        <w:t>Streamline Troubleshooting</w:t>
      </w:r>
      <w:r w:rsidRPr="0016138C">
        <w:rPr>
          <w:lang w:val="en-IN"/>
        </w:rPr>
        <w:t xml:space="preserve">: </w:t>
      </w:r>
      <w:r w:rsidRPr="0016138C">
        <w:rPr>
          <w:rFonts w:asciiTheme="majorHAnsi" w:hAnsiTheme="majorHAnsi" w:cstheme="majorHAnsi"/>
          <w:lang w:val="en-IN"/>
        </w:rPr>
        <w:t>Provide real-time analytics and alerts to facilitate quicker issue resolution.</w:t>
      </w:r>
    </w:p>
    <w:p w14:paraId="33C9C776" w14:textId="4569FE5C" w:rsidR="00C60D13" w:rsidRPr="00C60D13" w:rsidRDefault="00C60D13" w:rsidP="00C60D13">
      <w:pPr>
        <w:rPr>
          <w:b/>
          <w:bCs/>
        </w:rPr>
      </w:pPr>
      <w:r>
        <w:t xml:space="preserve"> </w:t>
      </w:r>
      <w:r w:rsidRPr="00C60D13">
        <w:rPr>
          <w:b/>
          <w:bCs/>
        </w:rPr>
        <w:t xml:space="preserve">6. </w:t>
      </w:r>
      <w:r w:rsidRPr="00F66742">
        <w:rPr>
          <w:rFonts w:ascii="Times New Roman" w:hAnsi="Times New Roman" w:cs="Times New Roman"/>
          <w:b/>
          <w:bCs/>
          <w:sz w:val="32"/>
          <w:szCs w:val="32"/>
        </w:rPr>
        <w:t>Implementation</w:t>
      </w:r>
    </w:p>
    <w:p w14:paraId="26D96B6D" w14:textId="571B67C4" w:rsidR="0016138C" w:rsidRPr="0016138C" w:rsidRDefault="00F66742" w:rsidP="0016138C">
      <w:pPr>
        <w:rPr>
          <w:rFonts w:asciiTheme="majorHAnsi" w:hAnsiTheme="majorHAnsi" w:cstheme="majorHAnsi"/>
          <w:lang w:val="en-IN"/>
        </w:rPr>
      </w:pPr>
      <w:r>
        <w:rPr>
          <w:lang w:val="en-IN"/>
        </w:rPr>
        <w:t xml:space="preserve">   </w:t>
      </w:r>
      <w:r w:rsidR="0016138C" w:rsidRPr="0016138C">
        <w:rPr>
          <w:b/>
          <w:bCs/>
          <w:lang w:val="en-IN"/>
        </w:rPr>
        <w:t>Integration and Training</w:t>
      </w:r>
      <w:r w:rsidR="0016138C" w:rsidRPr="0016138C">
        <w:rPr>
          <w:rFonts w:asciiTheme="majorHAnsi" w:hAnsiTheme="majorHAnsi" w:cstheme="majorHAnsi"/>
          <w:lang w:val="en-IN"/>
        </w:rPr>
        <w:t>: Integrated the monitoring tools with Acme Corp’s existing IT management systems. Provided training to the network and security teams to ensure effective use of the new tools.</w:t>
      </w:r>
    </w:p>
    <w:p w14:paraId="7DFB0C56" w14:textId="176CD111" w:rsidR="0016138C" w:rsidRDefault="00F66742" w:rsidP="0016138C">
      <w:pPr>
        <w:rPr>
          <w:lang w:val="en-IN"/>
        </w:rPr>
      </w:pPr>
      <w:r>
        <w:rPr>
          <w:lang w:val="en-IN"/>
        </w:rPr>
        <w:t xml:space="preserve"> </w:t>
      </w:r>
      <w:r w:rsidR="0016138C" w:rsidRPr="0016138C">
        <w:rPr>
          <w:lang w:val="en-IN"/>
        </w:rPr>
        <w:t xml:space="preserve"> </w:t>
      </w:r>
      <w:r w:rsidR="0016138C" w:rsidRPr="0016138C">
        <w:rPr>
          <w:b/>
          <w:bCs/>
          <w:lang w:val="en-IN"/>
        </w:rPr>
        <w:t>Optimization</w:t>
      </w:r>
      <w:r w:rsidR="0016138C" w:rsidRPr="0016138C">
        <w:rPr>
          <w:lang w:val="en-IN"/>
        </w:rPr>
        <w:t xml:space="preserve">: </w:t>
      </w:r>
      <w:r w:rsidR="0016138C" w:rsidRPr="0016138C">
        <w:rPr>
          <w:rFonts w:asciiTheme="majorHAnsi" w:hAnsiTheme="majorHAnsi" w:cstheme="majorHAnsi"/>
          <w:lang w:val="en-IN"/>
        </w:rPr>
        <w:t>Continuously monitored and optimized the system based on real-time feedback and performance data.</w:t>
      </w:r>
    </w:p>
    <w:p w14:paraId="45B901B6" w14:textId="449D2D2D"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Assessment and Planning</w:t>
      </w:r>
      <w:r w:rsidRPr="0016138C">
        <w:rPr>
          <w:lang w:val="en-IN"/>
        </w:rPr>
        <w:t xml:space="preserve">: </w:t>
      </w:r>
      <w:r w:rsidRPr="0016138C">
        <w:rPr>
          <w:rFonts w:asciiTheme="majorHAnsi" w:hAnsiTheme="majorHAnsi" w:cstheme="majorHAnsi"/>
          <w:lang w:val="en-IN"/>
        </w:rPr>
        <w:t>A detailed assessment of Acme Corp’s network infrastructure and requirements was conducted. Key performance indicators (KPIs) and security concerns were identified to tailor the solution.</w:t>
      </w:r>
    </w:p>
    <w:p w14:paraId="6583850C" w14:textId="56B9CC3A" w:rsidR="0016138C" w:rsidRPr="0016138C" w:rsidRDefault="00F66742" w:rsidP="0016138C">
      <w:pPr>
        <w:rPr>
          <w:rFonts w:asciiTheme="majorHAnsi" w:hAnsiTheme="majorHAnsi" w:cstheme="majorHAnsi"/>
          <w:lang w:val="en-IN"/>
        </w:rPr>
      </w:pPr>
      <w:r>
        <w:rPr>
          <w:lang w:val="en-IN"/>
        </w:rPr>
        <w:t xml:space="preserve"> </w:t>
      </w:r>
      <w:r w:rsidR="0016138C" w:rsidRPr="0016138C">
        <w:rPr>
          <w:b/>
          <w:bCs/>
          <w:lang w:val="en-IN"/>
        </w:rPr>
        <w:t>Tool Selection</w:t>
      </w:r>
      <w:r w:rsidR="0016138C" w:rsidRPr="0016138C">
        <w:rPr>
          <w:lang w:val="en-IN"/>
        </w:rPr>
        <w:t xml:space="preserve">: </w:t>
      </w:r>
      <w:r w:rsidR="0016138C" w:rsidRPr="0016138C">
        <w:rPr>
          <w:rFonts w:asciiTheme="majorHAnsi" w:hAnsiTheme="majorHAnsi" w:cstheme="majorHAnsi"/>
          <w:lang w:val="en-IN"/>
        </w:rPr>
        <w:t>Based on the assessment, Acme Corp selected the following tools:</w:t>
      </w:r>
    </w:p>
    <w:p w14:paraId="3BE5AA50" w14:textId="77777777" w:rsidR="0016138C" w:rsidRPr="0016138C" w:rsidRDefault="0016138C" w:rsidP="0016138C">
      <w:pPr>
        <w:rPr>
          <w:lang w:val="en-IN"/>
        </w:rPr>
      </w:pPr>
    </w:p>
    <w:p w14:paraId="11DBD358" w14:textId="5EC97AE2" w:rsidR="00C60D13" w:rsidRPr="00C60D13" w:rsidRDefault="00C60D13" w:rsidP="00C60D13">
      <w:pPr>
        <w:rPr>
          <w:b/>
          <w:bCs/>
        </w:rPr>
      </w:pPr>
      <w:r w:rsidRPr="00C60D13">
        <w:rPr>
          <w:b/>
          <w:bCs/>
        </w:rPr>
        <w:t xml:space="preserve">7. </w:t>
      </w:r>
      <w:r w:rsidRPr="00F66742">
        <w:rPr>
          <w:rFonts w:ascii="Times New Roman" w:hAnsi="Times New Roman" w:cs="Times New Roman"/>
          <w:b/>
          <w:bCs/>
          <w:sz w:val="32"/>
          <w:szCs w:val="32"/>
        </w:rPr>
        <w:t>Results and Analysis</w:t>
      </w:r>
    </w:p>
    <w:p w14:paraId="50920163" w14:textId="1A2B3705"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Network Performance Improvement</w:t>
      </w:r>
      <w:r w:rsidRPr="0016138C">
        <w:rPr>
          <w:lang w:val="en-IN"/>
        </w:rPr>
        <w:t xml:space="preserve">: </w:t>
      </w:r>
      <w:r w:rsidRPr="0016138C">
        <w:rPr>
          <w:rFonts w:asciiTheme="majorHAnsi" w:hAnsiTheme="majorHAnsi" w:cstheme="majorHAnsi"/>
          <w:lang w:val="en-IN"/>
        </w:rPr>
        <w:t>Real-time analytics from PRTG Network Monitor enabled Acme Corp to identify and address performance issues promptly, resulting in a 30% reduction in latency and improved user experience.</w:t>
      </w:r>
    </w:p>
    <w:p w14:paraId="0C4C1799" w14:textId="06EA68E7" w:rsidR="0016138C" w:rsidRPr="0016138C" w:rsidRDefault="0016138C" w:rsidP="0016138C">
      <w:pPr>
        <w:rPr>
          <w:rFonts w:asciiTheme="majorHAnsi" w:hAnsiTheme="majorHAnsi" w:cstheme="majorHAnsi"/>
          <w:lang w:val="en-IN"/>
        </w:rPr>
      </w:pPr>
      <w:r w:rsidRPr="0016138C">
        <w:rPr>
          <w:lang w:val="en-IN"/>
        </w:rPr>
        <w:t xml:space="preserve">  </w:t>
      </w:r>
      <w:r w:rsidRPr="0016138C">
        <w:rPr>
          <w:b/>
          <w:bCs/>
          <w:lang w:val="en-IN"/>
        </w:rPr>
        <w:t>Enhanced Security</w:t>
      </w:r>
      <w:r w:rsidRPr="0016138C">
        <w:rPr>
          <w:rFonts w:asciiTheme="majorHAnsi" w:hAnsiTheme="majorHAnsi" w:cstheme="majorHAnsi"/>
          <w:lang w:val="en-IN"/>
        </w:rPr>
        <w:t>: Splunk’s SIEM capabilities allowed for real-time detection of security threats, significantly reducing the time to identify and respond to potential breaches. Security incident response times decreased by 40%.</w:t>
      </w:r>
    </w:p>
    <w:p w14:paraId="5E31F9E2" w14:textId="1D466C78" w:rsidR="0016138C" w:rsidRPr="0016138C" w:rsidRDefault="00F66742" w:rsidP="0016138C">
      <w:pPr>
        <w:rPr>
          <w:rFonts w:asciiTheme="majorHAnsi" w:hAnsiTheme="majorHAnsi" w:cstheme="majorHAnsi"/>
          <w:lang w:val="en-IN"/>
        </w:rPr>
      </w:pPr>
      <w:r>
        <w:rPr>
          <w:lang w:val="en-IN"/>
        </w:rPr>
        <w:t xml:space="preserve"> </w:t>
      </w:r>
      <w:r w:rsidR="0016138C" w:rsidRPr="0016138C">
        <w:rPr>
          <w:lang w:val="en-IN"/>
        </w:rPr>
        <w:t xml:space="preserve"> </w:t>
      </w:r>
      <w:r w:rsidR="0016138C" w:rsidRPr="0016138C">
        <w:rPr>
          <w:b/>
          <w:bCs/>
          <w:lang w:val="en-IN"/>
        </w:rPr>
        <w:t>Efficient Troubleshooting</w:t>
      </w:r>
      <w:r w:rsidR="0016138C" w:rsidRPr="0016138C">
        <w:rPr>
          <w:lang w:val="en-IN"/>
        </w:rPr>
        <w:t xml:space="preserve">: </w:t>
      </w:r>
      <w:r w:rsidR="0016138C" w:rsidRPr="0016138C">
        <w:rPr>
          <w:rFonts w:asciiTheme="majorHAnsi" w:hAnsiTheme="majorHAnsi" w:cstheme="majorHAnsi"/>
          <w:lang w:val="en-IN"/>
        </w:rPr>
        <w:t>The integration of Zabbix provided comprehensive visibility into network and application performance, streamlining the troubleshooting process and reducing resolution times by 25%.</w:t>
      </w:r>
    </w:p>
    <w:p w14:paraId="3DA13CF9" w14:textId="3E0E5FA9" w:rsidR="00C60D13" w:rsidRPr="00C60D13" w:rsidRDefault="00C60D13" w:rsidP="00C60D13">
      <w:pPr>
        <w:rPr>
          <w:b/>
          <w:bCs/>
        </w:rPr>
      </w:pPr>
      <w:r w:rsidRPr="00C60D13">
        <w:rPr>
          <w:b/>
          <w:bCs/>
        </w:rPr>
        <w:t xml:space="preserve">8. </w:t>
      </w:r>
      <w:r w:rsidRPr="00F66742">
        <w:rPr>
          <w:rFonts w:ascii="Times New Roman" w:hAnsi="Times New Roman" w:cs="Times New Roman"/>
          <w:b/>
          <w:bCs/>
          <w:sz w:val="32"/>
          <w:szCs w:val="32"/>
        </w:rPr>
        <w:t>Security Integration</w:t>
      </w:r>
    </w:p>
    <w:p w14:paraId="0686F1CC" w14:textId="77777777" w:rsidR="0016138C" w:rsidRPr="0016138C" w:rsidRDefault="0016138C" w:rsidP="0016138C">
      <w:pPr>
        <w:rPr>
          <w:lang w:val="en-IN"/>
        </w:rPr>
      </w:pPr>
      <w:r w:rsidRPr="0016138C">
        <w:rPr>
          <w:lang w:val="en-IN"/>
        </w:rPr>
        <w:t>Security was a focal point throughout the implementation process:</w:t>
      </w:r>
    </w:p>
    <w:p w14:paraId="01F6C853" w14:textId="77777777" w:rsidR="0016138C" w:rsidRPr="0016138C" w:rsidRDefault="0016138C" w:rsidP="0016138C">
      <w:pPr>
        <w:numPr>
          <w:ilvl w:val="0"/>
          <w:numId w:val="9"/>
        </w:numPr>
        <w:rPr>
          <w:rFonts w:asciiTheme="majorHAnsi" w:hAnsiTheme="majorHAnsi" w:cstheme="majorHAnsi"/>
          <w:lang w:val="en-IN"/>
        </w:rPr>
      </w:pPr>
      <w:r w:rsidRPr="0016138C">
        <w:rPr>
          <w:b/>
          <w:bCs/>
          <w:lang w:val="en-IN"/>
        </w:rPr>
        <w:t>Data Encryption</w:t>
      </w:r>
      <w:r w:rsidRPr="0016138C">
        <w:rPr>
          <w:lang w:val="en-IN"/>
        </w:rPr>
        <w:t xml:space="preserve">: </w:t>
      </w:r>
      <w:r w:rsidRPr="0016138C">
        <w:rPr>
          <w:rFonts w:asciiTheme="majorHAnsi" w:hAnsiTheme="majorHAnsi" w:cstheme="majorHAnsi"/>
          <w:lang w:val="en-IN"/>
        </w:rPr>
        <w:t>All data transmitted between monitoring tools and the network was encrypted to protect sensitive information.</w:t>
      </w:r>
    </w:p>
    <w:p w14:paraId="736FC7E1" w14:textId="77777777" w:rsidR="0016138C" w:rsidRPr="0016138C" w:rsidRDefault="0016138C" w:rsidP="0016138C">
      <w:pPr>
        <w:numPr>
          <w:ilvl w:val="0"/>
          <w:numId w:val="9"/>
        </w:numPr>
        <w:rPr>
          <w:rFonts w:asciiTheme="majorHAnsi" w:hAnsiTheme="majorHAnsi" w:cstheme="majorHAnsi"/>
          <w:lang w:val="en-IN"/>
        </w:rPr>
      </w:pPr>
      <w:r w:rsidRPr="0016138C">
        <w:rPr>
          <w:b/>
          <w:bCs/>
          <w:lang w:val="en-IN"/>
        </w:rPr>
        <w:t>Access Controls</w:t>
      </w:r>
      <w:r w:rsidRPr="0016138C">
        <w:rPr>
          <w:rFonts w:asciiTheme="majorHAnsi" w:hAnsiTheme="majorHAnsi" w:cstheme="majorHAnsi"/>
          <w:lang w:val="en-IN"/>
        </w:rPr>
        <w:t>: Implemented strict access controls to ensure that only authorized personnel could access the monitoring system and sensitive data.</w:t>
      </w:r>
    </w:p>
    <w:p w14:paraId="2253F7A2" w14:textId="77777777" w:rsidR="0016138C" w:rsidRPr="0016138C" w:rsidRDefault="0016138C" w:rsidP="0016138C">
      <w:pPr>
        <w:numPr>
          <w:ilvl w:val="0"/>
          <w:numId w:val="9"/>
        </w:numPr>
        <w:rPr>
          <w:lang w:val="en-IN"/>
        </w:rPr>
      </w:pPr>
      <w:r w:rsidRPr="0016138C">
        <w:rPr>
          <w:b/>
          <w:bCs/>
          <w:lang w:val="en-IN"/>
        </w:rPr>
        <w:t>Regular Updates</w:t>
      </w:r>
      <w:r w:rsidRPr="0016138C">
        <w:rPr>
          <w:lang w:val="en-IN"/>
        </w:rPr>
        <w:t xml:space="preserve">: </w:t>
      </w:r>
      <w:r w:rsidRPr="0016138C">
        <w:rPr>
          <w:rFonts w:asciiTheme="majorHAnsi" w:hAnsiTheme="majorHAnsi" w:cstheme="majorHAnsi"/>
          <w:lang w:val="en-IN"/>
        </w:rPr>
        <w:t>Ensured that all monitoring tools were kept up-to-date with the latest security patches and updates.</w:t>
      </w:r>
    </w:p>
    <w:p w14:paraId="3430BCBC" w14:textId="77777777" w:rsidR="005B38BA" w:rsidRPr="00C60D13" w:rsidRDefault="005B38BA" w:rsidP="005B38BA"/>
    <w:p w14:paraId="407B06D5" w14:textId="52172038" w:rsidR="00C60D13" w:rsidRPr="00F66742" w:rsidRDefault="00C60D13" w:rsidP="00C60D13">
      <w:pPr>
        <w:rPr>
          <w:rFonts w:ascii="Times New Roman" w:hAnsi="Times New Roman" w:cs="Times New Roman"/>
          <w:b/>
          <w:bCs/>
          <w:sz w:val="32"/>
          <w:szCs w:val="32"/>
        </w:rPr>
      </w:pPr>
      <w:r w:rsidRPr="00C60D13">
        <w:rPr>
          <w:b/>
          <w:bCs/>
        </w:rPr>
        <w:lastRenderedPageBreak/>
        <w:t xml:space="preserve"> 9. </w:t>
      </w:r>
      <w:r w:rsidRPr="00F66742">
        <w:rPr>
          <w:rFonts w:ascii="Times New Roman" w:hAnsi="Times New Roman" w:cs="Times New Roman"/>
          <w:b/>
          <w:bCs/>
          <w:sz w:val="32"/>
          <w:szCs w:val="32"/>
        </w:rPr>
        <w:t>Conclusion</w:t>
      </w:r>
    </w:p>
    <w:p w14:paraId="46A274C5" w14:textId="2058C78D" w:rsidR="005B38BA" w:rsidRDefault="0016138C" w:rsidP="005B38BA">
      <w:r w:rsidRPr="00F66742">
        <w:rPr>
          <w:rFonts w:asciiTheme="majorHAnsi" w:hAnsiTheme="majorHAnsi" w:cstheme="majorHAnsi"/>
        </w:rPr>
        <w:t>The implementation of a real-time network monitoring system at Acme Corp successfully addressed the company’s network performance and security challenges. By enhancing visibility into network traffic, improving security threat detection, and streamlining troubleshooting processes, Acme Corp achieved significant operational improvements and a better overall user experience. This case study demonstrates the critical role of real-time monitoring in maintaining a secure and efficient network infrastructure</w:t>
      </w:r>
      <w:r w:rsidRPr="0016138C">
        <w:t>.</w:t>
      </w:r>
    </w:p>
    <w:p w14:paraId="1B392436" w14:textId="77777777" w:rsidR="005B38BA" w:rsidRDefault="005B38BA" w:rsidP="005B38BA"/>
    <w:p w14:paraId="219AE8CC" w14:textId="2D8D3A70" w:rsidR="00C60D13" w:rsidRPr="00F66742" w:rsidRDefault="00C60D13" w:rsidP="00C60D13">
      <w:pPr>
        <w:rPr>
          <w:rFonts w:ascii="Times New Roman" w:hAnsi="Times New Roman" w:cs="Times New Roman"/>
          <w:b/>
          <w:bCs/>
          <w:sz w:val="32"/>
          <w:szCs w:val="32"/>
        </w:rPr>
      </w:pPr>
      <w:r w:rsidRPr="00C60D13">
        <w:rPr>
          <w:b/>
          <w:bCs/>
        </w:rPr>
        <w:t>10</w:t>
      </w:r>
      <w:r w:rsidRPr="00F66742">
        <w:rPr>
          <w:rFonts w:ascii="Times New Roman" w:hAnsi="Times New Roman" w:cs="Times New Roman"/>
          <w:b/>
          <w:bCs/>
          <w:sz w:val="32"/>
          <w:szCs w:val="32"/>
        </w:rPr>
        <w:t>. References</w:t>
      </w:r>
    </w:p>
    <w:p w14:paraId="7FB19899" w14:textId="5E5CF817" w:rsidR="0016138C" w:rsidRPr="0016138C" w:rsidRDefault="0016138C" w:rsidP="0016138C">
      <w:pPr>
        <w:rPr>
          <w:b/>
          <w:bCs/>
          <w:lang w:val="en-IN"/>
        </w:rPr>
      </w:pPr>
      <w:r w:rsidRPr="0016138C">
        <w:rPr>
          <w:b/>
          <w:bCs/>
          <w:lang w:val="en-IN"/>
        </w:rPr>
        <w:t xml:space="preserve">  PRTG Network Monitor Documentation. (2023). Paessler AG. Retrieved from paessler.com</w:t>
      </w:r>
    </w:p>
    <w:p w14:paraId="5B381752" w14:textId="2FA66ADD" w:rsidR="0016138C" w:rsidRPr="0016138C" w:rsidRDefault="0016138C" w:rsidP="0016138C">
      <w:pPr>
        <w:rPr>
          <w:b/>
          <w:bCs/>
          <w:lang w:val="en-IN"/>
        </w:rPr>
      </w:pPr>
      <w:r w:rsidRPr="0016138C">
        <w:rPr>
          <w:b/>
          <w:bCs/>
          <w:lang w:val="en-IN"/>
        </w:rPr>
        <w:t xml:space="preserve">  Splunk Enterprise Security User Manual. (2023). Splunk Inc. Retrieved from splunk.com</w:t>
      </w:r>
    </w:p>
    <w:p w14:paraId="6055D292" w14:textId="1E5E7854" w:rsidR="005B38BA" w:rsidRDefault="0016138C" w:rsidP="0016138C">
      <w:pPr>
        <w:rPr>
          <w:b/>
          <w:bCs/>
        </w:rPr>
      </w:pPr>
      <w:r w:rsidRPr="0016138C">
        <w:rPr>
          <w:b/>
          <w:bCs/>
          <w:lang w:val="en-IN"/>
        </w:rPr>
        <w:t xml:space="preserve">  Zabbix Documentation. (2023). Zabbix SIA. Retrieved from zabbix.com</w:t>
      </w:r>
    </w:p>
    <w:p w14:paraId="502C6B5C" w14:textId="77777777" w:rsidR="005B38BA" w:rsidRDefault="005B38BA" w:rsidP="00C60D13">
      <w:pPr>
        <w:rPr>
          <w:b/>
          <w:bCs/>
        </w:rPr>
      </w:pPr>
    </w:p>
    <w:p w14:paraId="1C506531" w14:textId="793BA4C9" w:rsidR="005B38BA" w:rsidRDefault="005B38BA" w:rsidP="005B38BA">
      <w:pPr>
        <w:rPr>
          <w:b/>
          <w:bCs/>
        </w:rPr>
      </w:pPr>
      <w:r>
        <w:rPr>
          <w:b/>
          <w:bCs/>
        </w:rPr>
        <w:t>NAME:</w:t>
      </w:r>
      <w:r w:rsidR="0016138C">
        <w:rPr>
          <w:b/>
          <w:bCs/>
        </w:rPr>
        <w:t xml:space="preserve"> </w:t>
      </w:r>
      <w:r w:rsidR="00F35368">
        <w:rPr>
          <w:b/>
          <w:bCs/>
        </w:rPr>
        <w:t>P N VedhaSree</w:t>
      </w:r>
    </w:p>
    <w:p w14:paraId="5346DA3F" w14:textId="04E713B5" w:rsidR="005B38BA" w:rsidRDefault="005B38BA" w:rsidP="005B38BA">
      <w:pPr>
        <w:rPr>
          <w:b/>
          <w:bCs/>
        </w:rPr>
      </w:pPr>
      <w:r>
        <w:rPr>
          <w:b/>
          <w:bCs/>
        </w:rPr>
        <w:t>ID-NUMBER:</w:t>
      </w:r>
      <w:r w:rsidR="0016138C">
        <w:rPr>
          <w:b/>
          <w:bCs/>
        </w:rPr>
        <w:t xml:space="preserve"> 23200302</w:t>
      </w:r>
      <w:r w:rsidR="00F35368">
        <w:rPr>
          <w:b/>
          <w:bCs/>
        </w:rPr>
        <w:t>69</w:t>
      </w:r>
    </w:p>
    <w:p w14:paraId="602F8DBC" w14:textId="21A3B7B0" w:rsidR="005B38BA" w:rsidRDefault="005B38BA" w:rsidP="005B38BA">
      <w:pPr>
        <w:rPr>
          <w:b/>
          <w:bCs/>
        </w:rPr>
      </w:pPr>
      <w:r>
        <w:rPr>
          <w:b/>
          <w:bCs/>
        </w:rPr>
        <w:t>SECTION-NO:</w:t>
      </w:r>
      <w:r w:rsidR="0016138C">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CDB33" w14:textId="77777777" w:rsidR="000B000B" w:rsidRDefault="000B000B" w:rsidP="005B38BA">
      <w:pPr>
        <w:spacing w:after="0" w:line="240" w:lineRule="auto"/>
      </w:pPr>
      <w:r>
        <w:separator/>
      </w:r>
    </w:p>
  </w:endnote>
  <w:endnote w:type="continuationSeparator" w:id="0">
    <w:p w14:paraId="08B45F88" w14:textId="77777777" w:rsidR="000B000B" w:rsidRDefault="000B000B"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UI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8DE06" w14:textId="77777777" w:rsidR="000B000B" w:rsidRDefault="000B000B" w:rsidP="005B38BA">
      <w:pPr>
        <w:spacing w:after="0" w:line="240" w:lineRule="auto"/>
      </w:pPr>
      <w:r>
        <w:separator/>
      </w:r>
    </w:p>
  </w:footnote>
  <w:footnote w:type="continuationSeparator" w:id="0">
    <w:p w14:paraId="28F9B670" w14:textId="77777777" w:rsidR="000B000B" w:rsidRDefault="000B000B"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AD7A07"/>
    <w:multiLevelType w:val="multilevel"/>
    <w:tmpl w:val="4CD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92A69"/>
    <w:multiLevelType w:val="hybridMultilevel"/>
    <w:tmpl w:val="045E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D32C6A"/>
    <w:multiLevelType w:val="multilevel"/>
    <w:tmpl w:val="40B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8"/>
  </w:num>
  <w:num w:numId="3" w16cid:durableId="2053382742">
    <w:abstractNumId w:val="7"/>
  </w:num>
  <w:num w:numId="4" w16cid:durableId="1389189968">
    <w:abstractNumId w:val="2"/>
  </w:num>
  <w:num w:numId="5" w16cid:durableId="1785809616">
    <w:abstractNumId w:val="4"/>
  </w:num>
  <w:num w:numId="6" w16cid:durableId="1085029117">
    <w:abstractNumId w:val="1"/>
  </w:num>
  <w:num w:numId="7" w16cid:durableId="2080327867">
    <w:abstractNumId w:val="5"/>
  </w:num>
  <w:num w:numId="8" w16cid:durableId="1087338263">
    <w:abstractNumId w:val="6"/>
  </w:num>
  <w:num w:numId="9" w16cid:durableId="55713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B000B"/>
    <w:rsid w:val="00146CAA"/>
    <w:rsid w:val="0016138C"/>
    <w:rsid w:val="002D2F64"/>
    <w:rsid w:val="003B3D92"/>
    <w:rsid w:val="004926C1"/>
    <w:rsid w:val="005B38BA"/>
    <w:rsid w:val="00634FAF"/>
    <w:rsid w:val="007D2284"/>
    <w:rsid w:val="007F2983"/>
    <w:rsid w:val="008F6131"/>
    <w:rsid w:val="00AD00EC"/>
    <w:rsid w:val="00AD0E39"/>
    <w:rsid w:val="00C60D13"/>
    <w:rsid w:val="00CD64FF"/>
    <w:rsid w:val="00D34511"/>
    <w:rsid w:val="00E14F02"/>
    <w:rsid w:val="00F35368"/>
    <w:rsid w:val="00F66742"/>
    <w:rsid w:val="00FE59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BD714F45-6D19-4E2C-B061-1471774E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next w:val="Normal"/>
    <w:link w:val="Heading3Char"/>
    <w:uiPriority w:val="9"/>
    <w:semiHidden/>
    <w:unhideWhenUsed/>
    <w:qFormat/>
    <w:rsid w:val="0016138C"/>
    <w:pPr>
      <w:spacing w:beforeAutospacing="1" w:after="0" w:afterAutospacing="1" w:line="240" w:lineRule="auto"/>
      <w:outlineLvl w:val="2"/>
    </w:pPr>
    <w:rPr>
      <w:rFonts w:ascii="SimSun" w:eastAsia="SimSun" w:hAnsi="SimSun" w:cs="Times New Roman" w:hint="eastAsia"/>
      <w:b/>
      <w:bCs/>
      <w:kern w:val="0"/>
      <w:sz w:val="27"/>
      <w:szCs w:val="27"/>
      <w:lang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semiHidden/>
    <w:rsid w:val="0016138C"/>
    <w:rPr>
      <w:rFonts w:ascii="SimSun" w:eastAsia="SimSun" w:hAnsi="SimSun" w:cs="Times New Roman"/>
      <w:b/>
      <w:bCs/>
      <w:kern w:val="0"/>
      <w:sz w:val="27"/>
      <w:szCs w:val="27"/>
      <w:lang w:eastAsia="zh-CN" w:bidi="ar-SA"/>
      <w14:ligatures w14:val="none"/>
    </w:rPr>
  </w:style>
  <w:style w:type="paragraph" w:styleId="NormalWeb">
    <w:name w:val="Normal (Web)"/>
    <w:uiPriority w:val="99"/>
    <w:semiHidden/>
    <w:unhideWhenUsed/>
    <w:rsid w:val="0016138C"/>
    <w:pPr>
      <w:spacing w:beforeAutospacing="1" w:after="0" w:afterAutospacing="1" w:line="240" w:lineRule="auto"/>
    </w:pPr>
    <w:rPr>
      <w:rFonts w:ascii="Times New Roman" w:eastAsia="SimSun" w:hAnsi="Times New Roman" w:cs="Times New Roman"/>
      <w:kern w:val="0"/>
      <w:sz w:val="24"/>
      <w:szCs w:val="24"/>
      <w:lang w:eastAsia="zh-C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0743">
      <w:bodyDiv w:val="1"/>
      <w:marLeft w:val="0"/>
      <w:marRight w:val="0"/>
      <w:marTop w:val="0"/>
      <w:marBottom w:val="0"/>
      <w:divBdr>
        <w:top w:val="none" w:sz="0" w:space="0" w:color="auto"/>
        <w:left w:val="none" w:sz="0" w:space="0" w:color="auto"/>
        <w:bottom w:val="none" w:sz="0" w:space="0" w:color="auto"/>
        <w:right w:val="none" w:sz="0" w:space="0" w:color="auto"/>
      </w:divBdr>
    </w:div>
    <w:div w:id="264077250">
      <w:bodyDiv w:val="1"/>
      <w:marLeft w:val="0"/>
      <w:marRight w:val="0"/>
      <w:marTop w:val="0"/>
      <w:marBottom w:val="0"/>
      <w:divBdr>
        <w:top w:val="none" w:sz="0" w:space="0" w:color="auto"/>
        <w:left w:val="none" w:sz="0" w:space="0" w:color="auto"/>
        <w:bottom w:val="none" w:sz="0" w:space="0" w:color="auto"/>
        <w:right w:val="none" w:sz="0" w:space="0" w:color="auto"/>
      </w:divBdr>
    </w:div>
    <w:div w:id="351301384">
      <w:bodyDiv w:val="1"/>
      <w:marLeft w:val="0"/>
      <w:marRight w:val="0"/>
      <w:marTop w:val="0"/>
      <w:marBottom w:val="0"/>
      <w:divBdr>
        <w:top w:val="none" w:sz="0" w:space="0" w:color="auto"/>
        <w:left w:val="none" w:sz="0" w:space="0" w:color="auto"/>
        <w:bottom w:val="none" w:sz="0" w:space="0" w:color="auto"/>
        <w:right w:val="none" w:sz="0" w:space="0" w:color="auto"/>
      </w:divBdr>
    </w:div>
    <w:div w:id="567812551">
      <w:bodyDiv w:val="1"/>
      <w:marLeft w:val="0"/>
      <w:marRight w:val="0"/>
      <w:marTop w:val="0"/>
      <w:marBottom w:val="0"/>
      <w:divBdr>
        <w:top w:val="none" w:sz="0" w:space="0" w:color="auto"/>
        <w:left w:val="none" w:sz="0" w:space="0" w:color="auto"/>
        <w:bottom w:val="none" w:sz="0" w:space="0" w:color="auto"/>
        <w:right w:val="none" w:sz="0" w:space="0" w:color="auto"/>
      </w:divBdr>
    </w:div>
    <w:div w:id="777792831">
      <w:bodyDiv w:val="1"/>
      <w:marLeft w:val="0"/>
      <w:marRight w:val="0"/>
      <w:marTop w:val="0"/>
      <w:marBottom w:val="0"/>
      <w:divBdr>
        <w:top w:val="none" w:sz="0" w:space="0" w:color="auto"/>
        <w:left w:val="none" w:sz="0" w:space="0" w:color="auto"/>
        <w:bottom w:val="none" w:sz="0" w:space="0" w:color="auto"/>
        <w:right w:val="none" w:sz="0" w:space="0" w:color="auto"/>
      </w:divBdr>
    </w:div>
    <w:div w:id="966355297">
      <w:bodyDiv w:val="1"/>
      <w:marLeft w:val="0"/>
      <w:marRight w:val="0"/>
      <w:marTop w:val="0"/>
      <w:marBottom w:val="0"/>
      <w:divBdr>
        <w:top w:val="none" w:sz="0" w:space="0" w:color="auto"/>
        <w:left w:val="none" w:sz="0" w:space="0" w:color="auto"/>
        <w:bottom w:val="none" w:sz="0" w:space="0" w:color="auto"/>
        <w:right w:val="none" w:sz="0" w:space="0" w:color="auto"/>
      </w:divBdr>
    </w:div>
    <w:div w:id="1167860628">
      <w:bodyDiv w:val="1"/>
      <w:marLeft w:val="0"/>
      <w:marRight w:val="0"/>
      <w:marTop w:val="0"/>
      <w:marBottom w:val="0"/>
      <w:divBdr>
        <w:top w:val="none" w:sz="0" w:space="0" w:color="auto"/>
        <w:left w:val="none" w:sz="0" w:space="0" w:color="auto"/>
        <w:bottom w:val="none" w:sz="0" w:space="0" w:color="auto"/>
        <w:right w:val="none" w:sz="0" w:space="0" w:color="auto"/>
      </w:divBdr>
    </w:div>
    <w:div w:id="1342590733">
      <w:bodyDiv w:val="1"/>
      <w:marLeft w:val="0"/>
      <w:marRight w:val="0"/>
      <w:marTop w:val="0"/>
      <w:marBottom w:val="0"/>
      <w:divBdr>
        <w:top w:val="none" w:sz="0" w:space="0" w:color="auto"/>
        <w:left w:val="none" w:sz="0" w:space="0" w:color="auto"/>
        <w:bottom w:val="none" w:sz="0" w:space="0" w:color="auto"/>
        <w:right w:val="none" w:sz="0" w:space="0" w:color="auto"/>
      </w:divBdr>
    </w:div>
    <w:div w:id="1613396157">
      <w:bodyDiv w:val="1"/>
      <w:marLeft w:val="0"/>
      <w:marRight w:val="0"/>
      <w:marTop w:val="0"/>
      <w:marBottom w:val="0"/>
      <w:divBdr>
        <w:top w:val="none" w:sz="0" w:space="0" w:color="auto"/>
        <w:left w:val="none" w:sz="0" w:space="0" w:color="auto"/>
        <w:bottom w:val="none" w:sz="0" w:space="0" w:color="auto"/>
        <w:right w:val="none" w:sz="0" w:space="0" w:color="auto"/>
      </w:divBdr>
    </w:div>
    <w:div w:id="1742172709">
      <w:bodyDiv w:val="1"/>
      <w:marLeft w:val="0"/>
      <w:marRight w:val="0"/>
      <w:marTop w:val="0"/>
      <w:marBottom w:val="0"/>
      <w:divBdr>
        <w:top w:val="none" w:sz="0" w:space="0" w:color="auto"/>
        <w:left w:val="none" w:sz="0" w:space="0" w:color="auto"/>
        <w:bottom w:val="none" w:sz="0" w:space="0" w:color="auto"/>
        <w:right w:val="none" w:sz="0" w:space="0" w:color="auto"/>
      </w:divBdr>
    </w:div>
    <w:div w:id="1802267947">
      <w:bodyDiv w:val="1"/>
      <w:marLeft w:val="0"/>
      <w:marRight w:val="0"/>
      <w:marTop w:val="0"/>
      <w:marBottom w:val="0"/>
      <w:divBdr>
        <w:top w:val="none" w:sz="0" w:space="0" w:color="auto"/>
        <w:left w:val="none" w:sz="0" w:space="0" w:color="auto"/>
        <w:bottom w:val="none" w:sz="0" w:space="0" w:color="auto"/>
        <w:right w:val="none" w:sz="0" w:space="0" w:color="auto"/>
      </w:divBdr>
    </w:div>
    <w:div w:id="1848783304">
      <w:bodyDiv w:val="1"/>
      <w:marLeft w:val="0"/>
      <w:marRight w:val="0"/>
      <w:marTop w:val="0"/>
      <w:marBottom w:val="0"/>
      <w:divBdr>
        <w:top w:val="none" w:sz="0" w:space="0" w:color="auto"/>
        <w:left w:val="none" w:sz="0" w:space="0" w:color="auto"/>
        <w:bottom w:val="none" w:sz="0" w:space="0" w:color="auto"/>
        <w:right w:val="none" w:sz="0" w:space="0" w:color="auto"/>
      </w:divBdr>
    </w:div>
    <w:div w:id="1963001743">
      <w:bodyDiv w:val="1"/>
      <w:marLeft w:val="0"/>
      <w:marRight w:val="0"/>
      <w:marTop w:val="0"/>
      <w:marBottom w:val="0"/>
      <w:divBdr>
        <w:top w:val="none" w:sz="0" w:space="0" w:color="auto"/>
        <w:left w:val="none" w:sz="0" w:space="0" w:color="auto"/>
        <w:bottom w:val="none" w:sz="0" w:space="0" w:color="auto"/>
        <w:right w:val="none" w:sz="0" w:space="0" w:color="auto"/>
      </w:divBdr>
    </w:div>
    <w:div w:id="198523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swathi nula</cp:lastModifiedBy>
  <cp:revision>3</cp:revision>
  <dcterms:created xsi:type="dcterms:W3CDTF">2024-08-22T05:47:00Z</dcterms:created>
  <dcterms:modified xsi:type="dcterms:W3CDTF">2024-09-26T03:27:00Z</dcterms:modified>
</cp:coreProperties>
</file>