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366F1"/>
          <w:sz w:val="56"/>
          <w:szCs w:val="56"/>
        </w:rPr>
        <w:t xml:space="preserve">Agent-Aware</w:t>
      </w:r>
    </w:p>
    <w:p>
      <w:pPr>
        <w:spacing w:after="120"/>
      </w:pPr>
      <w:r>
        <w:rPr>
          <w:b/>
          <w:bCs/>
          <w:color w:val="1E293B"/>
          <w:sz w:val="32"/>
          <w:szCs w:val="32"/>
        </w:rPr>
        <w:t xml:space="preserve">Product Requirements Document</w:t>
      </w:r>
    </w:p>
    <w:p>
      <w:pPr>
        <w:spacing w:after="40"/>
      </w:pPr>
      <w:r>
        <w:rPr>
          <w:i/>
          <w:iCs/>
          <w:color w:val="64748B"/>
          <w:sz w:val="24"/>
          <w:szCs w:val="24"/>
        </w:rPr>
        <w:t xml:space="preserve">Multi-platform AI search &amp; comparison agent</w:t>
      </w:r>
    </w:p>
    <w:p>
      <w:pPr>
        <w:pBdr>
          <w:bottom w:val="single" w:color="6366F1" w:sz="6" w:space="1"/>
        </w:pBdr>
        <w:spacing w:after="160" w:before="40"/>
      </w:pPr>
      <w:r>
        <w:t xml:space="preserve"/>
      </w:r>
    </w:p>
    <w:p>
      <w:pPr>
        <w:tabs>
          <w:tab w:val="right" w:pos="9026"/>
        </w:tabs>
        <w:spacing w:after="30"/>
      </w:pPr>
      <w:r>
        <w:rPr>
          <w:color w:val="64748B"/>
          <w:sz w:val="20"/>
          <w:szCs w:val="20"/>
        </w:rPr>
        <w:t xml:space="preserve">Version 2.0</w:t>
      </w:r>
      <w:r>
        <w:rPr>
          <w:color w:val="64748B"/>
          <w:sz w:val="20"/>
          <w:szCs w:val="20"/>
        </w:rPr>
        <w:t xml:space="preserve">	Status: Working Prototype</w:t>
      </w:r>
    </w:p>
    <w:p>
      <w:pPr>
        <w:tabs>
          <w:tab w:val="right" w:pos="9026"/>
        </w:tabs>
        <w:spacing w:after="200"/>
      </w:pPr>
      <w:r>
        <w:rPr>
          <w:color w:val="64748B"/>
          <w:sz w:val="20"/>
          <w:szCs w:val="20"/>
        </w:rPr>
        <w:t xml:space="preserve">Owner: Bella</w:t>
      </w:r>
      <w:r>
        <w:rPr>
          <w:color w:val="64748B"/>
          <w:sz w:val="20"/>
          <w:szCs w:val="20"/>
        </w:rPr>
        <w:t xml:space="preserve">	Last updated: 2026-06-07</w:t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Agent-Aware is an agentic AI meta-search engine. A user types one natural-language query — for example “book a flight to Hyderabad tomorrow under ₹5000” or “budget hotels in Manali this weekend” — and the system searches multiple booking platforms simultaneously, normalizes the results, compares them on the factors that actually matter for that category, and recommends the single best option with reasoning.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It replaces the manual ritual of opening five browser tabs, eyeballing prices, and mentally weighing trade-offs.</w:t>
      </w:r>
    </w:p>
    <w:p>
      <w:pPr>
        <w:spacing w:after="120" w:line="276"/>
      </w:pPr>
      <w:r>
        <w:rPr>
          <w:b/>
          <w:bCs/>
          <w:i/>
          <w:iCs/>
          <w:color w:val="6366F1"/>
          <w:sz w:val="22"/>
          <w:szCs w:val="22"/>
        </w:rPr>
        <w:t xml:space="preserve">One-line pitch: Search everything, everywhere, at once — AI compares so you don’t have to.</w:t>
      </w:r>
    </w:p>
    <w:p>
      <w:pPr>
        <w:pStyle w:val="Heading1"/>
      </w:pPr>
      <w:r>
        <w:t xml:space="preserve">2. Problem Statement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Booking anything online today requires the user to: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Open and re-enter the same search across many platforms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Compare prices that aren’t like-for-like (a Standard Room on one site vs a Suite on another)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Mentally juggle price against amenities, ratings, cancellation policy, baggage, and more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Make a decision with no single source of truth for “which is actually the best deal”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Existing meta-search tools are vertical-locked (flights only, hotels only) and present a flat price list without explaining why one option wins.</w:t>
      </w:r>
    </w:p>
    <w:p>
      <w:pPr>
        <w:pStyle w:val="Heading1"/>
      </w:pPr>
      <w:r>
        <w:t xml:space="preserve">3. Goals &amp; Non-Goals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G1 — One query searches N platforms in parallel across any vertical: flights, hotels, events, restaurants, products, trains, buses, car rentals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G2 — Produce a like-for-like comparison (compare Standard Rooms to Standard Rooms)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G3 — Auto-recommend the best option with transparent, data-cited reasoning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G4 — Surface trade-offs, not just price (amenities, ratings, cancellation, speed)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G5 — Be fully config-driven — adding a platform requires zero code changes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G6 — Run on a free / open-source stack with no per-query cost barrier</w:t>
      </w:r>
    </w:p>
    <w:p>
      <w:pPr>
        <w:pStyle w:val="Heading2"/>
      </w:pPr>
      <w:r>
        <w:t xml:space="preserve">Non-Goals (v2)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Completing a booking or payment — we deep-link the user to the platform to transact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User accounts, saved trips, or login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A mobile-native app (web-first)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Real-time inventory accuracy guarantees — data is best-effort</w:t>
      </w:r>
    </w:p>
    <w:p>
      <w:pPr>
        <w:pStyle w:val="Heading1"/>
      </w:pPr>
      <w: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Persona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Budget traveler (primary)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Cheapest like-for-like option fast, across Indian booking sites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Time-poor planner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One screen that decides for them with a clear best pick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Comparison shopper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The full side-by-side matrix to make their own call</w:t>
            </w:r>
          </w:p>
        </w:tc>
      </w:tr>
    </w:tbl>
    <w:p>
      <w:pPr>
        <w:pStyle w:val="Heading1"/>
      </w:pPr>
      <w:r>
        <w:t xml:space="preserve">5. User Stories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As a traveler, I type a free-text query and get results from multiple platforms on one screen, so I don’t open five tabs.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As a shopper, I see a comparison table where the winner of each factor is marked, so I understand trade-offs at a glance.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As a decisive user, I get a single Best Pick with reasoning and a one-click link to that listing.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As an explorer, I can chat with the results (“show only non-stop”, “what about next Saturday?”) and the agent refines the search with full context.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As a careful buyer, I trust the prices — impossible values are filtered out and currencies are normalized to ₹.</w:t>
      </w:r>
    </w:p>
    <w:p>
      <w:r>
        <w:br w:type="page"/>
      </w:r>
    </w:p>
    <w:p>
      <w:pPr>
        <w:pStyle w:val="Heading1"/>
      </w:pPr>
      <w:r>
        <w:t xml:space="preserve">6. Functional Requirements</w:t>
      </w:r>
    </w:p>
    <w:p>
      <w:pPr>
        <w:pStyle w:val="Heading2"/>
      </w:pPr>
      <w:r>
        <w:t xml:space="preserve">6.1 Intent Understanding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 — Parse free-text into structured intent: type, params (origin/destination/dates/budget/location), and target platforms, resolving relative dates (“this Friday” → real date)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FR-2 — Detect explicitly named platforms (“search on Zoomcar”) and prioritize them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FR-3 — Ask a clarifying question when critical info is missing, with an inline answer box</w:t>
      </w:r>
    </w:p>
    <w:p>
      <w:pPr>
        <w:pStyle w:val="Heading2"/>
      </w:pPr>
      <w:r>
        <w:t xml:space="preserve">6.2 Multi-Platform Search (parallel)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FR-4 — Search all selected platforms concurrently (one thread each)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FR-5 — Per-platform fallback chain for reliability: Tavily → universal browser automation → Google → DuckDuckGo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FR-6 — Universal browser automation: Playwright opens the real site; an LLM reads the live DOM, plans the form-fill (handling autocomplete dropdowns), submits, and scrapes the results page — no hardcoded selectors</w:t>
      </w:r>
    </w:p>
    <w:p>
      <w:pPr>
        <w:pStyle w:val="Heading2"/>
      </w:pPr>
      <w:r>
        <w:t xml:space="preserve">6.3 Data Integrity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FR-7 — Currency normalization to INR (deterministic Python conversion, not LLM math)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FR-8 — Domain-bounded price validation — reject physically impossible prices (e.g. ₹39 flight)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FR-9 — Reject hallucinated or generic results (“Option 1” with no real name)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FR-10 — Like-for-like anchoring: tag each result with a booking type (room type / cabin class / seat class) and anchor the comparison on the dominant type, so platforms are compared on the same tier</w:t>
      </w:r>
    </w:p>
    <w:p>
      <w:pPr>
        <w:pStyle w:val="Heading2"/>
      </w:pPr>
      <w:r>
        <w:t xml:space="preserve">6.4 Comparison Intelligence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FR-11 — Per-category comparison dimensions defined in config (hotels: price, rating, free-cancellation, breakfast, wifi, pool; flights: price, stops, duration, baggage, refundable)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FR-12 — Side-by-side comparison matrix — factors as rows, platforms as columns, winner of each factor marked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FR-13 — Smart badges auto-assigned per platform: Best Value, Cheapest, Top Rated, Fastest, Most Amenities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FR-14 — Value score (0–100 composite) per platform’s best option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FR-15 — AI trade-off takeaways plus a bottom-line verdict</w:t>
      </w:r>
    </w:p>
    <w:p>
      <w:pPr>
        <w:pStyle w:val="Heading2"/>
      </w:pPr>
      <w:r>
        <w:t xml:space="preserve">6.5 Recommendation &amp; Action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FR-16 — Single Best Pick banner with reasoning, price analysis, confidence level, and alternatives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FR-17 — Deep-link buttons that open the platform pre-filled with the user’s search params (not the homepage)</w:t>
      </w:r>
    </w:p>
    <w:p>
      <w:pPr>
        <w:pStyle w:val="Heading2"/>
      </w:pPr>
      <w:r>
        <w:t xml:space="preserve">6.6 Conversational Refinement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FR-18 — Persistent, context-aware chat that knows all current results and either answers in-place or triggers a refined search</w:t>
      </w:r>
    </w:p>
    <w:p>
      <w:pPr>
        <w:pStyle w:val="Heading2"/>
      </w:pPr>
      <w:r>
        <w:t xml:space="preserve">6.7 Memory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FR-19 — Store results in ChromaDB to provide historical price context (“₹3,950 is 10% below the average we’ve seen”)</w:t>
      </w:r>
    </w:p>
    <w:p>
      <w:r>
        <w:br w:type="page"/>
      </w:r>
    </w:p>
    <w:p>
      <w:pPr>
        <w:pStyle w:val="Heading1"/>
      </w:pPr>
      <w:r>
        <w:t xml:space="preserve">7. System Architecture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system is a LangGraph pipeline of six nodes. The search node fans out to all platforms in parallel; each platform runs an independent fallback chain and an LLM extracts structured data from whatever source returns first.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Pipeline:</w:t>
      </w:r>
    </w:p>
    <w:p>
      <w:pPr>
        <w:spacing w:after="120" w:line="276"/>
      </w:pPr>
      <w:r>
        <w:rPr>
          <w:b/>
          <w:bCs/>
          <w:i w:val="false"/>
          <w:iCs w:val="false"/>
          <w:color w:val="6366F1"/>
          <w:sz w:val="22"/>
          <w:szCs w:val="22"/>
        </w:rPr>
        <w:t xml:space="preserve">parse_intent  →  search_platforms  →  aggregate  →  compare  →  insights  →  recommend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Per-platform search (inside search_platforms, one thread each):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color w:val="1E293B"/>
          <w:sz w:val="22"/>
          <w:szCs w:val="22"/>
        </w:rPr>
        <w:t xml:space="preserve">Tavily — fast, reliable real listing data (primary)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color w:val="1E293B"/>
          <w:sz w:val="22"/>
          <w:szCs w:val="22"/>
        </w:rPr>
        <w:t xml:space="preserve">Universal browser automation — Playwright + LLM form-filling for sites Tavily can’t cover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color w:val="1E293B"/>
          <w:sz w:val="22"/>
          <w:szCs w:val="22"/>
        </w:rPr>
        <w:t xml:space="preserve">Google search via Playwright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color w:val="1E293B"/>
          <w:sz w:val="22"/>
          <w:szCs w:val="22"/>
        </w:rPr>
        <w:t xml:space="preserve">DuckDuckGo — last resort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 w:val="false"/>
          <w:bCs w:val="false"/>
          <w:i/>
          <w:iCs/>
          <w:color w:val="64748B"/>
          <w:sz w:val="22"/>
          <w:szCs w:val="22"/>
        </w:rPr>
        <w:t xml:space="preserve">Config-driven core: config/platforms.yaml holds all platforms, categories, and per-category comparison dimensions. Adding a platform or a comparison factor is a YAML edit — no code change.</w:t>
      </w:r>
    </w:p>
    <w:p>
      <w:pPr>
        <w:pStyle w:val="Heading1"/>
      </w:pPr>
      <w: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Choice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LangGraph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Stateful fan-out / fan-in multi-agent graph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Groq (Llama 3.3 70B / 3.1 8B)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Free tier, very fast for parallel agents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Browser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Playwright (headed Chrome)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Real automation on any site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Search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Tavily + DuckDuckGo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Reliable AI-ready snippets, free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Travel data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RapidAPI (flights/hotels)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ToS-compliant structured source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Memory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ChromaDB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Local vector store, zero setup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UI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Streamlit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Fast split-screen, real-time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Hosting (planned)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Hugging Face / Railway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Free deployment</w:t>
            </w:r>
          </w:p>
        </w:tc>
      </w:tr>
    </w:tbl>
    <w:p>
      <w:pPr>
        <w:pStyle w:val="Heading1"/>
      </w:pPr>
      <w:r>
        <w:t xml:space="preserve">9. Non-Functional Requirements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2"/>
          <w:szCs w:val="22"/>
        </w:rPr>
        <w:t xml:space="preserve">Performance: </w:t>
      </w:r>
      <w:r>
        <w:rPr>
          <w:sz w:val="22"/>
          <w:szCs w:val="22"/>
        </w:rPr>
        <w:t xml:space="preserve">parallel search completes within a ~150s budget; Tavily-first keeps typical runs far faster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2"/>
          <w:szCs w:val="22"/>
        </w:rPr>
        <w:t xml:space="preserve">Reliability: </w:t>
      </w:r>
      <w:r>
        <w:rPr>
          <w:sz w:val="22"/>
          <w:szCs w:val="22"/>
        </w:rPr>
        <w:t xml:space="preserve">four-layer fallback per platform; graceful “no verified results” instead of crashing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2"/>
          <w:szCs w:val="22"/>
        </w:rPr>
        <w:t xml:space="preserve">Accuracy / Trust: </w:t>
      </w:r>
      <w:r>
        <w:rPr>
          <w:sz w:val="22"/>
          <w:szCs w:val="22"/>
        </w:rPr>
        <w:t xml:space="preserve">no fabricated prices; currency-normalized; like-for-like comparison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2"/>
          <w:szCs w:val="22"/>
        </w:rPr>
        <w:t xml:space="preserve">Extensibility: </w:t>
      </w:r>
      <w:r>
        <w:rPr>
          <w:sz w:val="22"/>
          <w:szCs w:val="22"/>
        </w:rPr>
        <w:t xml:space="preserve">new platform / category / factor via config only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2"/>
          <w:szCs w:val="22"/>
        </w:rPr>
        <w:t xml:space="preserve">Transparency: </w:t>
      </w:r>
      <w:r>
        <w:rPr>
          <w:sz w:val="22"/>
          <w:szCs w:val="22"/>
        </w:rPr>
        <w:t xml:space="preserve">raw agent state inspectable; every recommendation cites real numbers</w:t>
      </w:r>
    </w:p>
    <w:p>
      <w:pPr>
        <w:pStyle w:val="Heading1"/>
      </w:pPr>
      <w: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Coverage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% of platforms returning ≥1 verified result per search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Price accuracy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% of displayed prices matching the live platform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Spot-check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Decision speed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Time-to-best-pick vs manual multi-tab baseline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Faster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Engagement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% of sessions using the refine-chat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Click-through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% of best-pick “Book” links followed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Track</w:t>
            </w:r>
          </w:p>
        </w:tc>
      </w:tr>
    </w:tbl>
    <w:p>
      <w:pPr>
        <w:pStyle w:val="Heading1"/>
      </w:pPr>
      <w:r>
        <w:t xml:space="preserve">11. Risks &amp;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JS-heavy / anti-bot sites (Airbnb, Agoda) return 0 results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Tavily-first; automation fallback; honest “no verified results”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Scraped data can be stale or approximate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Always deep-link to the live platform; show elapsed time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LLM extraction errors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Strict validation, domain bounds, generic-name rejection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Exact-listing URL not always available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Fall back to pre-filled search-results URL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Streamlit caches the compiled graph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Documented hard-restart; v2 badge + stale-process banner</w:t>
            </w:r>
          </w:p>
        </w:tc>
      </w:tr>
    </w:tbl>
    <w:p>
      <w:pPr>
        <w:pStyle w:val="Heading1"/>
      </w:pPr>
      <w:r>
        <w:t xml:space="preserve">12. Roadmap</w:t>
      </w:r>
    </w:p>
    <w:p>
      <w:pPr>
        <w:spacing w:after="120" w:line="276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Now (v2):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Parallel multi-platform search, like-for-like comparison matrix, smart badges, value scores, AI takeaways, persistent chat, deep-links</w:t>
      </w:r>
    </w:p>
    <w:p>
      <w:pPr>
        <w:spacing w:after="120" w:line="276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Next: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“Filter by must-haves” toggle (e.g. only free-cancellation hotels)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Price-drop tracking using the existing ChromaDB history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Expose Agent-Aware as an MCP server so Claude Desktop can call it as a tool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Deploy to a public URL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E293B"/>
          <w:sz w:val="22"/>
          <w:szCs w:val="22"/>
        </w:rPr>
        <w:t xml:space="preserve">Remove dead form_filler.py (superseded by universal_filler.py)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  <w:spacing w:after="0"/>
    </w:pPr>
    <w:r>
      <w:rPr>
        <w:b/>
        <w:bCs/>
        <w:color w:val="6366F1"/>
        <w:sz w:val="16"/>
        <w:szCs w:val="16"/>
      </w:rPr>
      <w:t xml:space="preserve">Agent-Aware</w:t>
    </w:r>
    <w:r>
      <w:rPr>
        <w:color w:val="64748B"/>
        <w:sz w:val="16"/>
        <w:szCs w:val="16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6366F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Agent-Aware PRD</dc:title>
  <dc:creator>Bella</dc:creator>
  <cp:lastModifiedBy>Un-named</cp:lastModifiedBy>
  <cp:revision>1</cp:revision>
  <dcterms:created xsi:type="dcterms:W3CDTF">2026-06-07T02:54:16.464Z</dcterms:created>
  <dcterms:modified xsi:type="dcterms:W3CDTF">2026-06-07T02:54:16.464Z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