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ABSTRACT</w:t>
      </w: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Title of the Project:</w:t>
      </w:r>
      <w:r>
        <w:rPr>
          <w:rFonts w:ascii="Times New Roman" w:hAnsi="Times New Roman"/>
          <w:sz w:val="28"/>
          <w:szCs w:val="28"/>
        </w:rPr>
        <w:br/>
        <w:t>PULSECHECK – LIGHTWEIGHT ML-BASED CLASSIFICATION OF HEART SOUNDS USING PCG SIGNALS</w:t>
        <w:br/>
        <w:br/>
      </w:r>
      <w:r>
        <w:rPr>
          <w:rFonts w:ascii="Times New Roman" w:hAnsi="Times New Roman"/>
          <w:b/>
          <w:bCs/>
          <w:sz w:val="28"/>
          <w:szCs w:val="28"/>
        </w:rPr>
        <w:t>Name of the Student:</w:t>
      </w:r>
      <w:r>
        <w:rPr>
          <w:rFonts w:ascii="Times New Roman" w:hAnsi="Times New Roman"/>
          <w:sz w:val="28"/>
          <w:szCs w:val="28"/>
        </w:rPr>
        <w:t>Vedha Shree R</w:t>
        <w:br/>
        <w:br/>
      </w:r>
      <w:r>
        <w:rPr>
          <w:rFonts w:ascii="Times New Roman" w:hAnsi="Times New Roman"/>
          <w:b/>
          <w:bCs/>
          <w:sz w:val="28"/>
          <w:szCs w:val="28"/>
        </w:rPr>
        <w:t>Register Number:</w:t>
      </w:r>
      <w:r>
        <w:rPr>
          <w:rFonts w:ascii="Times New Roman" w:hAnsi="Times New Roman"/>
          <w:sz w:val="28"/>
          <w:szCs w:val="28"/>
        </w:rPr>
        <w:t>211423104722</w:t>
        <w:br/>
        <w:br/>
      </w:r>
      <w:r>
        <w:rPr>
          <w:rFonts w:ascii="Times New Roman" w:hAnsi="Times New Roman"/>
          <w:b/>
          <w:bCs/>
          <w:sz w:val="28"/>
          <w:szCs w:val="28"/>
        </w:rPr>
        <w:t>Name of the Guide and Coordinator:</w:t>
      </w:r>
      <w:r>
        <w:rPr>
          <w:rFonts w:ascii="Times New Roman" w:hAnsi="Times New Roman"/>
          <w:sz w:val="28"/>
          <w:szCs w:val="28"/>
        </w:rPr>
        <w:t>Dr. Subedha V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ABSTRACT: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Cardiovascular diseases are one of the major causes of death worldwide, highlighting the need for accessible and affordable screening techniques. Traditional diagnostic methods using a stethoscope are often subjective and depend on clinical expertise, making early detection a challenge in rural and resource-limited areas.</w:t>
        <w:br/>
        <w:br/>
        <w:t>This project, PulseCheck – Lightweight ML-Based Classification of Heart Sounds Using PCG Signals, aims to provide a machine learning–based system capable of classifying heart sounds into categories such as Normal and Abnormal. The system uses publicly available Phonocardiogram (PCG) signal datasets that undergo a series of preprocessing steps, including resampling, noise reduction, and normalization, to ensure consistent, high-quality data.</w:t>
        <w:br/>
        <w:br/>
        <w:t>Feature extraction is performed on the processed signals, and the resulting feature set is passed through a lightweight ML pipeline that employs SMOTE for class balancing and XGBoost for classification. Experimental evaluation demonstrates that PulseCheck achieves high accuracy in detecting abnormal and normal heart sounds.</w:t>
        <w:br/>
        <w:br/>
        <w:t>The proposed system is efficient, lightweight, and suitable for integration into mobile applications, telemedicine platforms, and digital stethoscopes, making it a valuable screening tool for healthcare providers. By facilitating early diagnosis, PulseCheck contributes to the timely prevention and management of cardiac diseases.</w:t>
        <w:br/>
      </w:r>
    </w:p>
    <w:sectPr>
      <w:type w:val="nextPage"/>
      <w:pgSz w:w="11906" w:h="16838"/>
      <w:pgMar w:left="1815" w:right="1815" w:gutter="0" w:header="0" w:top="1815" w:footer="0" w:bottom="1815"/>
      <w:pgBorders w:display="allPages" w:offsetFrom="text">
        <w:top w:val="single" w:sz="2" w:space="34" w:color="000000"/>
        <w:left w:val="single" w:sz="2" w:space="34" w:color="000000"/>
        <w:bottom w:val="single" w:sz="2" w:space="34" w:color="000000"/>
        <w:right w:val="single" w:sz="2" w:space="34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ta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ta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LibreOffice/25.2.5.1$Windows_X86_64 LibreOffice_project/484541f705153d4ff78284873b0153c3e5a280db</Application>
  <AppVersion>15.0000</AppVersion>
  <Pages>1</Pages>
  <Words>222</Words>
  <Characters>1438</Characters>
  <CharactersWithSpaces>1666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2025-10-27T04:01:30Z</dcterms:created>
  <dc:creator/>
  <dc:description/>
  <dc:language>ta-IN</dc:language>
  <cp:lastModifiedBy/>
  <dcterms:modified xsi:type="dcterms:W3CDTF">2025-10-27T04:05:39Z</dcterms:modified>
  <cp:revision>1</cp:revision>
  <dc:subject/>
  <dc:title/>
</cp:coreProperties>
</file>