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="Mangal"/>
          <w:color w:val="auto"/>
          <w:sz w:val="22"/>
          <w:szCs w:val="20"/>
          <w:lang w:val="en-IN" w:bidi="hi-IN"/>
        </w:rPr>
        <w:id w:val="-20034179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36B1BB" w14:textId="36465C31" w:rsidR="00D46B0B" w:rsidRDefault="00D46B0B">
          <w:pPr>
            <w:pStyle w:val="TOCHeading"/>
          </w:pPr>
          <w:r>
            <w:t>Contents</w:t>
          </w:r>
        </w:p>
        <w:p w14:paraId="77489979" w14:textId="3CCEA9B9" w:rsidR="0072347F" w:rsidRDefault="00D46B0B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787095" w:history="1">
            <w:r w:rsidR="0072347F" w:rsidRPr="005F4AF4">
              <w:rPr>
                <w:rStyle w:val="Hyperlink"/>
                <w:noProof/>
              </w:rPr>
              <w:t>Utilizing InterpretML for Model Explainability</w:t>
            </w:r>
            <w:r w:rsidR="0072347F">
              <w:rPr>
                <w:noProof/>
                <w:webHidden/>
              </w:rPr>
              <w:tab/>
            </w:r>
            <w:r w:rsidR="0072347F">
              <w:rPr>
                <w:noProof/>
                <w:webHidden/>
              </w:rPr>
              <w:fldChar w:fldCharType="begin"/>
            </w:r>
            <w:r w:rsidR="0072347F">
              <w:rPr>
                <w:noProof/>
                <w:webHidden/>
              </w:rPr>
              <w:instrText xml:space="preserve"> PAGEREF _Toc108787095 \h </w:instrText>
            </w:r>
            <w:r w:rsidR="0072347F">
              <w:rPr>
                <w:noProof/>
                <w:webHidden/>
              </w:rPr>
            </w:r>
            <w:r w:rsidR="0072347F">
              <w:rPr>
                <w:noProof/>
                <w:webHidden/>
              </w:rPr>
              <w:fldChar w:fldCharType="separate"/>
            </w:r>
            <w:r w:rsidR="0072347F">
              <w:rPr>
                <w:noProof/>
                <w:webHidden/>
              </w:rPr>
              <w:t>1</w:t>
            </w:r>
            <w:r w:rsidR="0072347F">
              <w:rPr>
                <w:noProof/>
                <w:webHidden/>
              </w:rPr>
              <w:fldChar w:fldCharType="end"/>
            </w:r>
          </w:hyperlink>
        </w:p>
        <w:p w14:paraId="3734B8CF" w14:textId="62C45AB7" w:rsidR="0072347F" w:rsidRDefault="0072347F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096" w:history="1">
            <w:r w:rsidRPr="005F4AF4">
              <w:rPr>
                <w:rStyle w:val="Hyperlink"/>
                <w:noProof/>
              </w:rPr>
              <w:t>Step 1</w:t>
            </w:r>
            <w:r w:rsidRPr="005F4AF4">
              <w:rPr>
                <w:rStyle w:val="Hyperlink"/>
                <w:noProof/>
              </w:rPr>
              <w:t>:</w:t>
            </w:r>
            <w:r w:rsidRPr="005F4AF4">
              <w:rPr>
                <w:rStyle w:val="Hyperlink"/>
                <w:noProof/>
              </w:rPr>
              <w:t xml:space="preserve"> InterpretML : Glassbox models and explainers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2AECB" w14:textId="10D82D86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097" w:history="1">
            <w:r w:rsidRPr="005F4AF4">
              <w:rPr>
                <w:rStyle w:val="Hyperlink"/>
                <w:noProof/>
              </w:rPr>
              <w:t>Step 2: Initial Pre-processing of the data using 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89A89" w14:textId="586F3F06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098" w:history="1">
            <w:r w:rsidRPr="005F4AF4">
              <w:rPr>
                <w:rStyle w:val="Hyperlink"/>
                <w:noProof/>
              </w:rPr>
              <w:t>Step 3: Using InterpretML’s functions to obtain descriptive stats (visually)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D25C1" w14:textId="26E7D00A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099" w:history="1">
            <w:r w:rsidRPr="005F4AF4">
              <w:rPr>
                <w:rStyle w:val="Hyperlink"/>
                <w:noProof/>
              </w:rPr>
              <w:t>Step 4: Using Glassbox model from InterpretML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E287E" w14:textId="00153E85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100" w:history="1">
            <w:r w:rsidRPr="005F4AF4">
              <w:rPr>
                <w:rStyle w:val="Hyperlink"/>
                <w:noProof/>
              </w:rPr>
              <w:t>Step 5: Using global explainers from Glass box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43945" w14:textId="077B2A39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101" w:history="1">
            <w:r w:rsidRPr="005F4AF4">
              <w:rPr>
                <w:rStyle w:val="Hyperlink"/>
                <w:noProof/>
              </w:rPr>
              <w:t>Step 6: Using local explainers from Glass box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6018F" w14:textId="126237A2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102" w:history="1">
            <w:r w:rsidRPr="005F4AF4">
              <w:rPr>
                <w:rStyle w:val="Hyperlink"/>
                <w:noProof/>
              </w:rPr>
              <w:t>Step 7: Glassbox Model : Performance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6773C" w14:textId="36367578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103" w:history="1">
            <w:r w:rsidRPr="005F4AF4">
              <w:rPr>
                <w:rStyle w:val="Hyperlink"/>
                <w:noProof/>
              </w:rPr>
              <w:t>Step 8: Glassbox Model : Training other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8F9B0" w14:textId="0C5D930E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104" w:history="1">
            <w:r w:rsidRPr="005F4AF4">
              <w:rPr>
                <w:rStyle w:val="Hyperlink"/>
                <w:noProof/>
              </w:rPr>
              <w:t>Step 9: Glassbox Model : Generating global and local explanations for all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F93F3" w14:textId="6931B9E9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105" w:history="1">
            <w:r w:rsidRPr="005F4AF4">
              <w:rPr>
                <w:rStyle w:val="Hyperlink"/>
                <w:noProof/>
              </w:rPr>
              <w:t>Step 10: Dashboard view for all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BC844" w14:textId="37DDFED5" w:rsidR="0072347F" w:rsidRDefault="0072347F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106" w:history="1">
            <w:r w:rsidRPr="005F4AF4">
              <w:rPr>
                <w:rStyle w:val="Hyperlink"/>
                <w:noProof/>
              </w:rPr>
              <w:t>Step 11 : Blackbox explainers using sklearn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E9D43" w14:textId="62F81A99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107" w:history="1">
            <w:r w:rsidRPr="005F4AF4">
              <w:rPr>
                <w:rStyle w:val="Hyperlink"/>
                <w:noProof/>
              </w:rPr>
              <w:t>Step 12 : Training blackbox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3F4E6" w14:textId="3B2BDDF0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108" w:history="1">
            <w:r w:rsidRPr="005F4AF4">
              <w:rPr>
                <w:rStyle w:val="Hyperlink"/>
                <w:noProof/>
              </w:rPr>
              <w:t>Step 13: Generating model performance from Blackbox model using interpret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6E235" w14:textId="0D85C975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109" w:history="1">
            <w:r w:rsidRPr="005F4AF4">
              <w:rPr>
                <w:rStyle w:val="Hyperlink"/>
                <w:noProof/>
              </w:rPr>
              <w:t>Step 14: LIME for local explanations on blackbox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11678" w14:textId="6CC144EA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110" w:history="1">
            <w:r w:rsidRPr="005F4AF4">
              <w:rPr>
                <w:rStyle w:val="Hyperlink"/>
                <w:noProof/>
              </w:rPr>
              <w:t>Step 15: SHAP for local explanations on blackbox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7E651" w14:textId="55E00A17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111" w:history="1">
            <w:r w:rsidRPr="005F4AF4">
              <w:rPr>
                <w:rStyle w:val="Hyperlink"/>
                <w:noProof/>
              </w:rPr>
              <w:t>Step 16: Global explanations: Morris sensitivity on blackbox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B7A7B" w14:textId="73DE55AD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112" w:history="1">
            <w:r w:rsidRPr="005F4AF4">
              <w:rPr>
                <w:rStyle w:val="Hyperlink"/>
                <w:noProof/>
              </w:rPr>
              <w:t>Step 17: Global explanations: Partial Dependence plots on blackbox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9E57" w14:textId="2865D8FC" w:rsidR="0072347F" w:rsidRDefault="0072347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noProof/>
              <w:szCs w:val="22"/>
              <w:lang w:eastAsia="en-IN" w:bidi="ar-SA"/>
            </w:rPr>
          </w:pPr>
          <w:hyperlink w:anchor="_Toc108787113" w:history="1">
            <w:r w:rsidRPr="005F4AF4">
              <w:rPr>
                <w:rStyle w:val="Hyperlink"/>
                <w:noProof/>
              </w:rPr>
              <w:t>Step 18: Comparing all explainer Dashboard: Blackbox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C6E04" w14:textId="02B571C3" w:rsidR="00D46B0B" w:rsidRDefault="00D46B0B" w:rsidP="00A97CA9">
          <w:r>
            <w:rPr>
              <w:b/>
              <w:bCs/>
              <w:noProof/>
            </w:rPr>
            <w:fldChar w:fldCharType="end"/>
          </w:r>
        </w:p>
      </w:sdtContent>
    </w:sdt>
    <w:p w14:paraId="0393F57C" w14:textId="3A58C28D" w:rsidR="00C5791A" w:rsidRDefault="00C5791A" w:rsidP="00C5791A">
      <w:pPr>
        <w:pStyle w:val="Heading1"/>
      </w:pPr>
      <w:bookmarkStart w:id="0" w:name="_Toc108787095"/>
      <w:r>
        <w:t xml:space="preserve">Utilizing </w:t>
      </w:r>
      <w:proofErr w:type="spellStart"/>
      <w:r>
        <w:t>InterpretML</w:t>
      </w:r>
      <w:proofErr w:type="spellEnd"/>
      <w:r>
        <w:t xml:space="preserve"> for Model </w:t>
      </w:r>
      <w:proofErr w:type="spellStart"/>
      <w:r>
        <w:t>Explainability</w:t>
      </w:r>
      <w:bookmarkEnd w:id="0"/>
      <w:proofErr w:type="spellEnd"/>
    </w:p>
    <w:p w14:paraId="72B88EA3" w14:textId="2D4508D0" w:rsidR="00C5791A" w:rsidRDefault="00C5791A"/>
    <w:p w14:paraId="30871181" w14:textId="545D4880" w:rsidR="00C5791A" w:rsidRDefault="00C5791A">
      <w:r w:rsidRPr="00C5791A">
        <w:rPr>
          <w:b/>
          <w:bCs/>
        </w:rPr>
        <w:t>Below is an excerpt</w:t>
      </w:r>
      <w:r>
        <w:t xml:space="preserve"> that I had sent earlier to summarize information on </w:t>
      </w:r>
      <w:proofErr w:type="spellStart"/>
      <w:r>
        <w:t>InterpretML</w:t>
      </w:r>
      <w:proofErr w:type="spellEnd"/>
      <w:r>
        <w:t>. Later in this document I would try to elaborate each section with screenshots to make it easier to understand</w:t>
      </w:r>
    </w:p>
    <w:p w14:paraId="1441F538" w14:textId="2111FB96" w:rsidR="00C5791A" w:rsidRPr="00C5791A" w:rsidRDefault="00C5791A" w:rsidP="00C5791A">
      <w:pPr>
        <w:pStyle w:val="xmsonormal"/>
        <w:rPr>
          <w:highlight w:val="cyan"/>
        </w:rPr>
      </w:pPr>
      <w:r w:rsidRPr="00C5791A">
        <w:rPr>
          <w:highlight w:val="cyan"/>
        </w:rPr>
        <w:t xml:space="preserve">“Here are few findings around the </w:t>
      </w:r>
      <w:proofErr w:type="gramStart"/>
      <w:r w:rsidRPr="00C5791A">
        <w:rPr>
          <w:highlight w:val="cyan"/>
        </w:rPr>
        <w:t>same :</w:t>
      </w:r>
      <w:proofErr w:type="gramEnd"/>
      <w:r w:rsidRPr="00C5791A">
        <w:rPr>
          <w:highlight w:val="cyan"/>
        </w:rPr>
        <w:t>-</w:t>
      </w:r>
    </w:p>
    <w:p w14:paraId="416924A9" w14:textId="77777777" w:rsidR="00C5791A" w:rsidRPr="00C5791A" w:rsidRDefault="00C5791A" w:rsidP="00C5791A">
      <w:pPr>
        <w:pStyle w:val="xmsolistparagraph"/>
        <w:numPr>
          <w:ilvl w:val="0"/>
          <w:numId w:val="1"/>
        </w:numPr>
        <w:rPr>
          <w:rFonts w:eastAsia="Times New Roman"/>
          <w:highlight w:val="cyan"/>
        </w:rPr>
      </w:pPr>
      <w:proofErr w:type="spellStart"/>
      <w:r w:rsidRPr="00C5791A">
        <w:rPr>
          <w:rFonts w:eastAsia="Times New Roman"/>
          <w:b/>
          <w:bCs/>
          <w:highlight w:val="cyan"/>
        </w:rPr>
        <w:t>InterpretML</w:t>
      </w:r>
      <w:proofErr w:type="spellEnd"/>
      <w:r w:rsidRPr="00C5791A">
        <w:rPr>
          <w:rFonts w:eastAsia="Times New Roman"/>
          <w:highlight w:val="cyan"/>
        </w:rPr>
        <w:t xml:space="preserve"> is a simpler library as compared to </w:t>
      </w:r>
      <w:r w:rsidRPr="00C5791A">
        <w:rPr>
          <w:rFonts w:eastAsia="Times New Roman"/>
          <w:b/>
          <w:bCs/>
          <w:highlight w:val="cyan"/>
        </w:rPr>
        <w:t>Alibi</w:t>
      </w:r>
      <w:r w:rsidRPr="00C5791A">
        <w:rPr>
          <w:rFonts w:eastAsia="Times New Roman"/>
          <w:highlight w:val="cyan"/>
        </w:rPr>
        <w:t xml:space="preserve"> and easy to understand</w:t>
      </w:r>
    </w:p>
    <w:p w14:paraId="79B02D86" w14:textId="77777777" w:rsidR="00C5791A" w:rsidRPr="00C5791A" w:rsidRDefault="00C5791A" w:rsidP="00C5791A">
      <w:pPr>
        <w:pStyle w:val="xmsolistparagraph"/>
        <w:numPr>
          <w:ilvl w:val="0"/>
          <w:numId w:val="1"/>
        </w:numPr>
        <w:rPr>
          <w:rFonts w:eastAsia="Times New Roman"/>
          <w:highlight w:val="cyan"/>
        </w:rPr>
      </w:pPr>
      <w:proofErr w:type="spellStart"/>
      <w:r w:rsidRPr="00C5791A">
        <w:rPr>
          <w:rFonts w:eastAsia="Times New Roman"/>
          <w:b/>
          <w:bCs/>
          <w:highlight w:val="cyan"/>
        </w:rPr>
        <w:t>InterpretML</w:t>
      </w:r>
      <w:proofErr w:type="spellEnd"/>
      <w:r w:rsidRPr="00C5791A">
        <w:rPr>
          <w:rFonts w:eastAsia="Times New Roman"/>
          <w:highlight w:val="cyan"/>
        </w:rPr>
        <w:t xml:space="preserve"> is managed by </w:t>
      </w:r>
      <w:r w:rsidRPr="00C5791A">
        <w:rPr>
          <w:rFonts w:eastAsia="Times New Roman"/>
          <w:b/>
          <w:bCs/>
          <w:highlight w:val="cyan"/>
        </w:rPr>
        <w:t xml:space="preserve">Microsoft Research team </w:t>
      </w:r>
      <w:r w:rsidRPr="00C5791A">
        <w:rPr>
          <w:rFonts w:eastAsia="Times New Roman"/>
          <w:highlight w:val="cyan"/>
        </w:rPr>
        <w:t xml:space="preserve">and has active collaboration with the </w:t>
      </w:r>
      <w:r w:rsidRPr="00C5791A">
        <w:rPr>
          <w:rFonts w:eastAsia="Times New Roman"/>
          <w:b/>
          <w:bCs/>
          <w:highlight w:val="cyan"/>
        </w:rPr>
        <w:t>developer community of SHAP and LIME</w:t>
      </w:r>
    </w:p>
    <w:p w14:paraId="76CF6E7A" w14:textId="77777777" w:rsidR="00C5791A" w:rsidRPr="00C5791A" w:rsidRDefault="00C5791A" w:rsidP="00C5791A">
      <w:pPr>
        <w:pStyle w:val="xmsolistparagraph"/>
        <w:numPr>
          <w:ilvl w:val="0"/>
          <w:numId w:val="1"/>
        </w:numPr>
        <w:rPr>
          <w:rFonts w:eastAsia="Times New Roman"/>
          <w:highlight w:val="cyan"/>
        </w:rPr>
      </w:pPr>
      <w:proofErr w:type="spellStart"/>
      <w:r w:rsidRPr="00C5791A">
        <w:rPr>
          <w:rFonts w:eastAsia="Times New Roman"/>
          <w:b/>
          <w:bCs/>
          <w:highlight w:val="cyan"/>
        </w:rPr>
        <w:t>InterpretML</w:t>
      </w:r>
      <w:proofErr w:type="spellEnd"/>
      <w:r w:rsidRPr="00C5791A">
        <w:rPr>
          <w:rFonts w:eastAsia="Times New Roman"/>
          <w:b/>
          <w:bCs/>
          <w:highlight w:val="cyan"/>
        </w:rPr>
        <w:t xml:space="preserve"> </w:t>
      </w:r>
      <w:r w:rsidRPr="00C5791A">
        <w:rPr>
          <w:rFonts w:eastAsia="Times New Roman"/>
          <w:highlight w:val="cyan"/>
        </w:rPr>
        <w:t xml:space="preserve">comes inbuilt with </w:t>
      </w:r>
      <w:r w:rsidRPr="00C5791A">
        <w:rPr>
          <w:rFonts w:eastAsia="Times New Roman"/>
          <w:b/>
          <w:bCs/>
          <w:highlight w:val="cyan"/>
        </w:rPr>
        <w:t xml:space="preserve">Azure SDK </w:t>
      </w:r>
      <w:proofErr w:type="gramStart"/>
      <w:r w:rsidRPr="00C5791A">
        <w:rPr>
          <w:rFonts w:eastAsia="Times New Roman"/>
          <w:b/>
          <w:bCs/>
          <w:highlight w:val="cyan"/>
        </w:rPr>
        <w:t xml:space="preserve">and </w:t>
      </w:r>
      <w:r w:rsidRPr="00C5791A">
        <w:rPr>
          <w:rFonts w:eastAsia="Times New Roman"/>
          <w:highlight w:val="cyan"/>
        </w:rPr>
        <w:t>also</w:t>
      </w:r>
      <w:proofErr w:type="gramEnd"/>
      <w:r w:rsidRPr="00C5791A">
        <w:rPr>
          <w:rFonts w:eastAsia="Times New Roman"/>
          <w:highlight w:val="cyan"/>
        </w:rPr>
        <w:t xml:space="preserve"> has a</w:t>
      </w:r>
      <w:r w:rsidRPr="00C5791A">
        <w:rPr>
          <w:rFonts w:eastAsia="Times New Roman"/>
          <w:b/>
          <w:bCs/>
          <w:highlight w:val="cyan"/>
        </w:rPr>
        <w:t xml:space="preserve"> text version for NLP.</w:t>
      </w:r>
    </w:p>
    <w:p w14:paraId="0ECE47D1" w14:textId="77777777" w:rsidR="00C5791A" w:rsidRPr="00C5791A" w:rsidRDefault="00C5791A" w:rsidP="00C5791A">
      <w:pPr>
        <w:pStyle w:val="xmsolistparagraph"/>
        <w:numPr>
          <w:ilvl w:val="0"/>
          <w:numId w:val="1"/>
        </w:numPr>
        <w:rPr>
          <w:rFonts w:eastAsia="Times New Roman"/>
          <w:highlight w:val="cyan"/>
        </w:rPr>
      </w:pPr>
      <w:r w:rsidRPr="00C5791A">
        <w:rPr>
          <w:rFonts w:eastAsia="Times New Roman"/>
          <w:highlight w:val="cyan"/>
        </w:rPr>
        <w:t xml:space="preserve">Here are few additional details around </w:t>
      </w:r>
      <w:proofErr w:type="spellStart"/>
      <w:proofErr w:type="gramStart"/>
      <w:r w:rsidRPr="00C5791A">
        <w:rPr>
          <w:rFonts w:eastAsia="Times New Roman"/>
          <w:highlight w:val="cyan"/>
        </w:rPr>
        <w:t>InterpretML</w:t>
      </w:r>
      <w:proofErr w:type="spellEnd"/>
      <w:r w:rsidRPr="00C5791A">
        <w:rPr>
          <w:rFonts w:eastAsia="Times New Roman"/>
          <w:highlight w:val="cyan"/>
        </w:rPr>
        <w:t xml:space="preserve"> :</w:t>
      </w:r>
      <w:proofErr w:type="gramEnd"/>
      <w:r w:rsidRPr="00C5791A">
        <w:rPr>
          <w:rFonts w:eastAsia="Times New Roman"/>
          <w:highlight w:val="cyan"/>
        </w:rPr>
        <w:t>-</w:t>
      </w:r>
    </w:p>
    <w:p w14:paraId="1AA5DC65" w14:textId="77777777" w:rsidR="00C5791A" w:rsidRPr="00C5791A" w:rsidRDefault="00C5791A" w:rsidP="00C5791A">
      <w:pPr>
        <w:pStyle w:val="xmsolistparagraph"/>
        <w:ind w:left="1440" w:hanging="360"/>
        <w:rPr>
          <w:highlight w:val="cyan"/>
        </w:rPr>
      </w:pPr>
      <w:r w:rsidRPr="00C5791A">
        <w:rPr>
          <w:b/>
          <w:bCs/>
          <w:highlight w:val="cyan"/>
        </w:rPr>
        <w:t>A.</w:t>
      </w:r>
      <w:r w:rsidRPr="00C5791A">
        <w:rPr>
          <w:rFonts w:ascii="Times New Roman" w:hAnsi="Times New Roman" w:cs="Times New Roman"/>
          <w:b/>
          <w:bCs/>
          <w:sz w:val="14"/>
          <w:szCs w:val="14"/>
          <w:highlight w:val="cyan"/>
        </w:rPr>
        <w:t xml:space="preserve">      </w:t>
      </w:r>
      <w:proofErr w:type="spellStart"/>
      <w:r w:rsidRPr="00C5791A">
        <w:rPr>
          <w:b/>
          <w:bCs/>
          <w:highlight w:val="cyan"/>
        </w:rPr>
        <w:t>InterpretML</w:t>
      </w:r>
      <w:proofErr w:type="spellEnd"/>
      <w:r w:rsidRPr="00C5791A">
        <w:rPr>
          <w:highlight w:val="cyan"/>
        </w:rPr>
        <w:t xml:space="preserve"> </w:t>
      </w:r>
      <w:proofErr w:type="gramStart"/>
      <w:r w:rsidRPr="00C5791A">
        <w:rPr>
          <w:highlight w:val="cyan"/>
        </w:rPr>
        <w:t>supports :</w:t>
      </w:r>
      <w:proofErr w:type="gramEnd"/>
      <w:r w:rsidRPr="00C5791A">
        <w:rPr>
          <w:highlight w:val="cyan"/>
        </w:rPr>
        <w:t xml:space="preserve"> </w:t>
      </w:r>
      <w:proofErr w:type="spellStart"/>
      <w:r w:rsidRPr="00C5791A">
        <w:rPr>
          <w:b/>
          <w:bCs/>
          <w:highlight w:val="cyan"/>
        </w:rPr>
        <w:t>Glassbox</w:t>
      </w:r>
      <w:proofErr w:type="spellEnd"/>
      <w:r w:rsidRPr="00C5791A">
        <w:rPr>
          <w:b/>
          <w:bCs/>
          <w:highlight w:val="cyan"/>
        </w:rPr>
        <w:t xml:space="preserve"> Models</w:t>
      </w:r>
      <w:r w:rsidRPr="00C5791A">
        <w:rPr>
          <w:highlight w:val="cyan"/>
        </w:rPr>
        <w:t xml:space="preserve"> and </w:t>
      </w:r>
      <w:r w:rsidRPr="00C5791A">
        <w:rPr>
          <w:b/>
          <w:bCs/>
          <w:highlight w:val="cyan"/>
        </w:rPr>
        <w:t>Blackbox Explainers</w:t>
      </w:r>
    </w:p>
    <w:p w14:paraId="6804BC65" w14:textId="77777777" w:rsidR="00C5791A" w:rsidRPr="00C5791A" w:rsidRDefault="00C5791A" w:rsidP="00C5791A">
      <w:pPr>
        <w:pStyle w:val="xmsolistparagraph"/>
        <w:ind w:left="1440" w:hanging="360"/>
        <w:rPr>
          <w:highlight w:val="cyan"/>
        </w:rPr>
      </w:pPr>
      <w:r w:rsidRPr="00C5791A">
        <w:rPr>
          <w:b/>
          <w:bCs/>
          <w:highlight w:val="cyan"/>
        </w:rPr>
        <w:t>B.</w:t>
      </w:r>
      <w:r w:rsidRPr="00C5791A">
        <w:rPr>
          <w:rFonts w:ascii="Times New Roman" w:hAnsi="Times New Roman" w:cs="Times New Roman"/>
          <w:b/>
          <w:bCs/>
          <w:sz w:val="14"/>
          <w:szCs w:val="14"/>
          <w:highlight w:val="cyan"/>
        </w:rPr>
        <w:t xml:space="preserve">      </w:t>
      </w:r>
      <w:proofErr w:type="spellStart"/>
      <w:r w:rsidRPr="00C5791A">
        <w:rPr>
          <w:b/>
          <w:bCs/>
          <w:highlight w:val="cyan"/>
        </w:rPr>
        <w:t>Glassbox</w:t>
      </w:r>
      <w:proofErr w:type="spellEnd"/>
      <w:r w:rsidRPr="00C5791A">
        <w:rPr>
          <w:b/>
          <w:bCs/>
          <w:highlight w:val="cyan"/>
        </w:rPr>
        <w:t xml:space="preserve"> models</w:t>
      </w:r>
      <w:r w:rsidRPr="00C5791A">
        <w:rPr>
          <w:highlight w:val="cyan"/>
        </w:rPr>
        <w:t xml:space="preserve"> - models that are meant to be interpretable.</w:t>
      </w:r>
    </w:p>
    <w:p w14:paraId="18BC6741" w14:textId="77777777" w:rsidR="00C5791A" w:rsidRPr="00C5791A" w:rsidRDefault="00C5791A" w:rsidP="00C5791A">
      <w:pPr>
        <w:pStyle w:val="xmsonormal"/>
        <w:ind w:left="2804" w:hanging="360"/>
        <w:textAlignment w:val="center"/>
        <w:rPr>
          <w:highlight w:val="cyan"/>
        </w:rPr>
      </w:pPr>
      <w:r w:rsidRPr="00C5791A">
        <w:rPr>
          <w:rFonts w:ascii="Symbol" w:hAnsi="Symbol"/>
          <w:highlight w:val="cyan"/>
        </w:rPr>
        <w:t>·</w:t>
      </w:r>
      <w:r w:rsidRPr="00C5791A">
        <w:rPr>
          <w:rFonts w:ascii="Times New Roman" w:hAnsi="Times New Roman" w:cs="Times New Roman"/>
          <w:sz w:val="14"/>
          <w:szCs w:val="14"/>
          <w:highlight w:val="cyan"/>
        </w:rPr>
        <w:t xml:space="preserve">       </w:t>
      </w:r>
      <w:r w:rsidRPr="00C5791A">
        <w:rPr>
          <w:highlight w:val="cyan"/>
        </w:rPr>
        <w:t xml:space="preserve">Thus there are 4 models which are created inhouse as part of </w:t>
      </w:r>
      <w:proofErr w:type="spellStart"/>
      <w:proofErr w:type="gramStart"/>
      <w:r w:rsidRPr="00C5791A">
        <w:rPr>
          <w:highlight w:val="cyan"/>
        </w:rPr>
        <w:t>IntepretML</w:t>
      </w:r>
      <w:proofErr w:type="spellEnd"/>
      <w:r w:rsidRPr="00C5791A">
        <w:rPr>
          <w:highlight w:val="cyan"/>
        </w:rPr>
        <w:t xml:space="preserve"> :</w:t>
      </w:r>
      <w:proofErr w:type="gramEnd"/>
      <w:r w:rsidRPr="00C5791A">
        <w:rPr>
          <w:highlight w:val="cyan"/>
        </w:rPr>
        <w:t xml:space="preserve"> Explainable Boosting Machines, Decision Tree, Decision Rule List, Linear/Logistic Regression</w:t>
      </w:r>
    </w:p>
    <w:p w14:paraId="0ED1E60F" w14:textId="77777777" w:rsidR="00C5791A" w:rsidRPr="00C5791A" w:rsidRDefault="00C5791A" w:rsidP="00C5791A">
      <w:pPr>
        <w:pStyle w:val="xmsonormal"/>
        <w:ind w:left="2804" w:hanging="360"/>
        <w:textAlignment w:val="center"/>
        <w:rPr>
          <w:highlight w:val="cyan"/>
        </w:rPr>
      </w:pPr>
      <w:r w:rsidRPr="00C5791A">
        <w:rPr>
          <w:rFonts w:ascii="Symbol" w:hAnsi="Symbol"/>
          <w:highlight w:val="cyan"/>
        </w:rPr>
        <w:t>·</w:t>
      </w:r>
      <w:r w:rsidRPr="00C5791A">
        <w:rPr>
          <w:rFonts w:ascii="Times New Roman" w:hAnsi="Times New Roman" w:cs="Times New Roman"/>
          <w:sz w:val="14"/>
          <w:szCs w:val="14"/>
          <w:highlight w:val="cyan"/>
        </w:rPr>
        <w:t xml:space="preserve">       </w:t>
      </w:r>
      <w:proofErr w:type="gramStart"/>
      <w:r w:rsidRPr="00C5791A">
        <w:rPr>
          <w:b/>
          <w:bCs/>
          <w:highlight w:val="cyan"/>
        </w:rPr>
        <w:t>EBM :</w:t>
      </w:r>
      <w:proofErr w:type="gramEnd"/>
      <w:r w:rsidRPr="00C5791A">
        <w:rPr>
          <w:b/>
          <w:bCs/>
          <w:highlight w:val="cyan"/>
        </w:rPr>
        <w:t xml:space="preserve"> explainable as Linear models, but accurate as RF or any ensemble models</w:t>
      </w:r>
    </w:p>
    <w:p w14:paraId="25737ED4" w14:textId="77777777" w:rsidR="00C5791A" w:rsidRPr="00C5791A" w:rsidRDefault="00C5791A" w:rsidP="00C5791A">
      <w:pPr>
        <w:pStyle w:val="xmsonormal"/>
        <w:ind w:left="2804" w:hanging="360"/>
        <w:textAlignment w:val="center"/>
        <w:rPr>
          <w:highlight w:val="cyan"/>
        </w:rPr>
      </w:pPr>
      <w:r w:rsidRPr="00C5791A">
        <w:rPr>
          <w:rFonts w:ascii="Symbol" w:hAnsi="Symbol"/>
          <w:highlight w:val="cyan"/>
        </w:rPr>
        <w:t>·</w:t>
      </w:r>
      <w:r w:rsidRPr="00C5791A">
        <w:rPr>
          <w:rFonts w:ascii="Times New Roman" w:hAnsi="Times New Roman" w:cs="Times New Roman"/>
          <w:sz w:val="14"/>
          <w:szCs w:val="14"/>
          <w:highlight w:val="cyan"/>
        </w:rPr>
        <w:t xml:space="preserve">       </w:t>
      </w:r>
      <w:r w:rsidRPr="00C5791A">
        <w:rPr>
          <w:highlight w:val="cyan"/>
        </w:rPr>
        <w:t>Basic idea behind building these models is to make general additive models more explainable even with Boosting (explainable boosting)</w:t>
      </w:r>
    </w:p>
    <w:p w14:paraId="5AD55964" w14:textId="77777777" w:rsidR="00C5791A" w:rsidRPr="00C5791A" w:rsidRDefault="00C5791A" w:rsidP="00C5791A">
      <w:pPr>
        <w:pStyle w:val="xmsonormal"/>
        <w:ind w:left="2804" w:hanging="360"/>
        <w:textAlignment w:val="center"/>
        <w:rPr>
          <w:highlight w:val="cyan"/>
        </w:rPr>
      </w:pPr>
      <w:r w:rsidRPr="00C5791A">
        <w:rPr>
          <w:rFonts w:ascii="Symbol" w:hAnsi="Symbol"/>
          <w:highlight w:val="cyan"/>
        </w:rPr>
        <w:lastRenderedPageBreak/>
        <w:t>·</w:t>
      </w:r>
      <w:r w:rsidRPr="00C5791A">
        <w:rPr>
          <w:rFonts w:ascii="Times New Roman" w:hAnsi="Times New Roman" w:cs="Times New Roman"/>
          <w:sz w:val="14"/>
          <w:szCs w:val="14"/>
          <w:highlight w:val="cyan"/>
        </w:rPr>
        <w:t xml:space="preserve">       </w:t>
      </w:r>
      <w:r w:rsidRPr="00C5791A">
        <w:rPr>
          <w:highlight w:val="cyan"/>
        </w:rPr>
        <w:t xml:space="preserve">These also provide both Local as well as Global </w:t>
      </w:r>
      <w:proofErr w:type="spellStart"/>
      <w:r w:rsidRPr="00C5791A">
        <w:rPr>
          <w:highlight w:val="cyan"/>
        </w:rPr>
        <w:t>explainability</w:t>
      </w:r>
      <w:proofErr w:type="spellEnd"/>
      <w:r w:rsidRPr="00C5791A">
        <w:rPr>
          <w:highlight w:val="cyan"/>
        </w:rPr>
        <w:t>.</w:t>
      </w:r>
    </w:p>
    <w:p w14:paraId="45D32B04" w14:textId="77777777" w:rsidR="00C5791A" w:rsidRPr="00C5791A" w:rsidRDefault="00C5791A" w:rsidP="00C5791A">
      <w:pPr>
        <w:pStyle w:val="xmsonormal"/>
        <w:ind w:left="2804" w:hanging="360"/>
        <w:textAlignment w:val="center"/>
        <w:rPr>
          <w:highlight w:val="cyan"/>
        </w:rPr>
      </w:pPr>
      <w:r w:rsidRPr="00C5791A">
        <w:rPr>
          <w:rFonts w:ascii="Symbol" w:hAnsi="Symbol"/>
          <w:highlight w:val="cyan"/>
        </w:rPr>
        <w:t>·</w:t>
      </w:r>
      <w:r w:rsidRPr="00C5791A">
        <w:rPr>
          <w:rFonts w:ascii="Times New Roman" w:hAnsi="Times New Roman" w:cs="Times New Roman"/>
          <w:sz w:val="14"/>
          <w:szCs w:val="14"/>
          <w:highlight w:val="cyan"/>
        </w:rPr>
        <w:t xml:space="preserve">       </w:t>
      </w:r>
      <w:r w:rsidRPr="00C5791A">
        <w:rPr>
          <w:highlight w:val="cyan"/>
        </w:rPr>
        <w:t xml:space="preserve">This </w:t>
      </w:r>
      <w:proofErr w:type="gramStart"/>
      <w:r w:rsidRPr="00C5791A">
        <w:rPr>
          <w:highlight w:val="cyan"/>
        </w:rPr>
        <w:t>doesn’t  work</w:t>
      </w:r>
      <w:proofErr w:type="gramEnd"/>
      <w:r w:rsidRPr="00C5791A">
        <w:rPr>
          <w:highlight w:val="cyan"/>
        </w:rPr>
        <w:t xml:space="preserve"> for a multi class classification problem</w:t>
      </w:r>
    </w:p>
    <w:p w14:paraId="5126228D" w14:textId="77777777" w:rsidR="00C5791A" w:rsidRPr="00C5791A" w:rsidRDefault="00C5791A" w:rsidP="00C5791A">
      <w:pPr>
        <w:pStyle w:val="xmsonormal"/>
        <w:ind w:left="2160"/>
        <w:textAlignment w:val="center"/>
        <w:rPr>
          <w:highlight w:val="cyan"/>
        </w:rPr>
      </w:pPr>
      <w:r w:rsidRPr="00C5791A">
        <w:rPr>
          <w:highlight w:val="cyan"/>
        </w:rPr>
        <w:t> </w:t>
      </w:r>
    </w:p>
    <w:p w14:paraId="3F085CDB" w14:textId="77777777" w:rsidR="00C5791A" w:rsidRPr="00C5791A" w:rsidRDefault="00C5791A" w:rsidP="00C5791A">
      <w:pPr>
        <w:pStyle w:val="xmsolistparagraph"/>
        <w:ind w:left="1440" w:hanging="360"/>
        <w:textAlignment w:val="center"/>
        <w:rPr>
          <w:highlight w:val="cyan"/>
        </w:rPr>
      </w:pPr>
      <w:r w:rsidRPr="00C5791A">
        <w:rPr>
          <w:b/>
          <w:bCs/>
          <w:highlight w:val="cyan"/>
        </w:rPr>
        <w:t>C.</w:t>
      </w:r>
      <w:r w:rsidRPr="00C5791A">
        <w:rPr>
          <w:rFonts w:ascii="Times New Roman" w:hAnsi="Times New Roman" w:cs="Times New Roman"/>
          <w:b/>
          <w:bCs/>
          <w:sz w:val="14"/>
          <w:szCs w:val="14"/>
          <w:highlight w:val="cyan"/>
        </w:rPr>
        <w:t xml:space="preserve">      </w:t>
      </w:r>
      <w:r w:rsidRPr="00C5791A">
        <w:rPr>
          <w:b/>
          <w:bCs/>
          <w:highlight w:val="cyan"/>
        </w:rPr>
        <w:t xml:space="preserve">Blackbox </w:t>
      </w:r>
      <w:proofErr w:type="gramStart"/>
      <w:r w:rsidRPr="00C5791A">
        <w:rPr>
          <w:b/>
          <w:bCs/>
          <w:highlight w:val="cyan"/>
        </w:rPr>
        <w:t>explanations</w:t>
      </w:r>
      <w:r w:rsidRPr="00C5791A">
        <w:rPr>
          <w:highlight w:val="cyan"/>
        </w:rPr>
        <w:t xml:space="preserve"> :</w:t>
      </w:r>
      <w:proofErr w:type="gramEnd"/>
      <w:r w:rsidRPr="00C5791A">
        <w:rPr>
          <w:highlight w:val="cyan"/>
        </w:rPr>
        <w:t xml:space="preserve"> These are explanations that can be given for any models coming from any other library such as </w:t>
      </w:r>
      <w:proofErr w:type="spellStart"/>
      <w:r w:rsidRPr="00C5791A">
        <w:rPr>
          <w:highlight w:val="cyan"/>
        </w:rPr>
        <w:t>sklearn</w:t>
      </w:r>
      <w:proofErr w:type="spellEnd"/>
    </w:p>
    <w:p w14:paraId="3EDF0B09" w14:textId="77777777" w:rsidR="00C5791A" w:rsidRPr="00C5791A" w:rsidRDefault="00C5791A" w:rsidP="00C5791A">
      <w:pPr>
        <w:pStyle w:val="xmsolistparagraph"/>
        <w:ind w:left="2160" w:hanging="360"/>
        <w:textAlignment w:val="center"/>
        <w:rPr>
          <w:highlight w:val="cyan"/>
        </w:rPr>
      </w:pPr>
      <w:r w:rsidRPr="00C5791A">
        <w:rPr>
          <w:highlight w:val="cyan"/>
        </w:rPr>
        <w:t>a.</w:t>
      </w:r>
      <w:r w:rsidRPr="00C5791A">
        <w:rPr>
          <w:rFonts w:ascii="Times New Roman" w:hAnsi="Times New Roman" w:cs="Times New Roman"/>
          <w:sz w:val="14"/>
          <w:szCs w:val="14"/>
          <w:highlight w:val="cyan"/>
        </w:rPr>
        <w:t xml:space="preserve">       </w:t>
      </w:r>
      <w:r w:rsidRPr="00C5791A">
        <w:rPr>
          <w:highlight w:val="cyan"/>
        </w:rPr>
        <w:t xml:space="preserve">They consider </w:t>
      </w:r>
      <w:r w:rsidRPr="00C5791A">
        <w:rPr>
          <w:b/>
          <w:bCs/>
          <w:highlight w:val="cyan"/>
        </w:rPr>
        <w:t>only input and output values</w:t>
      </w:r>
      <w:r w:rsidRPr="00C5791A">
        <w:rPr>
          <w:highlight w:val="cyan"/>
        </w:rPr>
        <w:t xml:space="preserve"> and assume that based on these values they need to </w:t>
      </w:r>
      <w:r w:rsidRPr="00C5791A">
        <w:rPr>
          <w:b/>
          <w:bCs/>
          <w:highlight w:val="cyan"/>
        </w:rPr>
        <w:t xml:space="preserve">identify the </w:t>
      </w:r>
      <w:proofErr w:type="spellStart"/>
      <w:r w:rsidRPr="00C5791A">
        <w:rPr>
          <w:b/>
          <w:bCs/>
          <w:highlight w:val="cyan"/>
        </w:rPr>
        <w:t>explainability</w:t>
      </w:r>
      <w:proofErr w:type="spellEnd"/>
      <w:r w:rsidRPr="00C5791A">
        <w:rPr>
          <w:b/>
          <w:bCs/>
          <w:highlight w:val="cyan"/>
        </w:rPr>
        <w:t>.</w:t>
      </w:r>
    </w:p>
    <w:p w14:paraId="0DB72B12" w14:textId="77777777" w:rsidR="00C5791A" w:rsidRPr="00C5791A" w:rsidRDefault="00C5791A" w:rsidP="00C5791A">
      <w:pPr>
        <w:pStyle w:val="xmsonormal"/>
        <w:ind w:left="2160" w:hanging="360"/>
        <w:textAlignment w:val="center"/>
        <w:rPr>
          <w:highlight w:val="cyan"/>
        </w:rPr>
      </w:pPr>
      <w:r w:rsidRPr="00C5791A">
        <w:rPr>
          <w:highlight w:val="cyan"/>
        </w:rPr>
        <w:t>b.</w:t>
      </w:r>
      <w:r w:rsidRPr="00C5791A">
        <w:rPr>
          <w:rFonts w:ascii="Times New Roman" w:hAnsi="Times New Roman" w:cs="Times New Roman"/>
          <w:sz w:val="14"/>
          <w:szCs w:val="14"/>
          <w:highlight w:val="cyan"/>
        </w:rPr>
        <w:t xml:space="preserve">       </w:t>
      </w:r>
      <w:r w:rsidRPr="00C5791A">
        <w:rPr>
          <w:highlight w:val="cyan"/>
        </w:rPr>
        <w:t xml:space="preserve">In this process, changes are made to inputs and passed through model to analyse the change in model output and thus provide </w:t>
      </w:r>
      <w:proofErr w:type="spellStart"/>
      <w:r w:rsidRPr="00C5791A">
        <w:rPr>
          <w:b/>
          <w:bCs/>
          <w:highlight w:val="cyan"/>
        </w:rPr>
        <w:t>explainability</w:t>
      </w:r>
      <w:proofErr w:type="spellEnd"/>
      <w:r w:rsidRPr="00C5791A">
        <w:rPr>
          <w:b/>
          <w:bCs/>
          <w:highlight w:val="cyan"/>
        </w:rPr>
        <w:t>.</w:t>
      </w:r>
    </w:p>
    <w:p w14:paraId="46FBFA00" w14:textId="77777777" w:rsidR="00C5791A" w:rsidRPr="00C5791A" w:rsidRDefault="00C5791A" w:rsidP="00C5791A">
      <w:pPr>
        <w:pStyle w:val="xmsonormal"/>
        <w:ind w:left="2160" w:hanging="360"/>
        <w:textAlignment w:val="center"/>
        <w:rPr>
          <w:highlight w:val="cyan"/>
        </w:rPr>
      </w:pPr>
      <w:r w:rsidRPr="00C5791A">
        <w:rPr>
          <w:highlight w:val="cyan"/>
        </w:rPr>
        <w:t>c.</w:t>
      </w:r>
      <w:r w:rsidRPr="00C5791A">
        <w:rPr>
          <w:rFonts w:ascii="Times New Roman" w:hAnsi="Times New Roman" w:cs="Times New Roman"/>
          <w:sz w:val="14"/>
          <w:szCs w:val="14"/>
          <w:highlight w:val="cyan"/>
        </w:rPr>
        <w:t xml:space="preserve">       </w:t>
      </w:r>
      <w:r w:rsidRPr="00C5791A">
        <w:rPr>
          <w:b/>
          <w:bCs/>
          <w:highlight w:val="cyan"/>
        </w:rPr>
        <w:t xml:space="preserve">Local explainers </w:t>
      </w:r>
      <w:r w:rsidRPr="00C5791A">
        <w:rPr>
          <w:highlight w:val="cyan"/>
        </w:rPr>
        <w:t xml:space="preserve">in </w:t>
      </w:r>
      <w:proofErr w:type="spellStart"/>
      <w:r w:rsidRPr="00C5791A">
        <w:rPr>
          <w:highlight w:val="cyan"/>
        </w:rPr>
        <w:t>blackbox</w:t>
      </w:r>
      <w:proofErr w:type="spellEnd"/>
      <w:r w:rsidRPr="00C5791A">
        <w:rPr>
          <w:highlight w:val="cyan"/>
        </w:rPr>
        <w:t xml:space="preserve"> explanations include:</w:t>
      </w:r>
      <w:r w:rsidRPr="00C5791A">
        <w:rPr>
          <w:b/>
          <w:bCs/>
          <w:highlight w:val="cyan"/>
        </w:rPr>
        <w:t>  SHAP, LIME</w:t>
      </w:r>
    </w:p>
    <w:p w14:paraId="4BB2AF23" w14:textId="77777777" w:rsidR="00C5791A" w:rsidRPr="00C5791A" w:rsidRDefault="00C5791A" w:rsidP="00C5791A">
      <w:pPr>
        <w:pStyle w:val="xmsonormal"/>
        <w:ind w:left="2160" w:hanging="360"/>
        <w:textAlignment w:val="center"/>
        <w:rPr>
          <w:highlight w:val="cyan"/>
        </w:rPr>
      </w:pPr>
      <w:r w:rsidRPr="00C5791A">
        <w:rPr>
          <w:highlight w:val="cyan"/>
        </w:rPr>
        <w:t>d.</w:t>
      </w:r>
      <w:r w:rsidRPr="00C5791A">
        <w:rPr>
          <w:rFonts w:ascii="Times New Roman" w:hAnsi="Times New Roman" w:cs="Times New Roman"/>
          <w:sz w:val="14"/>
          <w:szCs w:val="14"/>
          <w:highlight w:val="cyan"/>
        </w:rPr>
        <w:t xml:space="preserve">       </w:t>
      </w:r>
      <w:r w:rsidRPr="00C5791A">
        <w:rPr>
          <w:b/>
          <w:bCs/>
          <w:highlight w:val="cyan"/>
        </w:rPr>
        <w:t xml:space="preserve">Global explainers </w:t>
      </w:r>
      <w:r w:rsidRPr="00C5791A">
        <w:rPr>
          <w:highlight w:val="cyan"/>
        </w:rPr>
        <w:t xml:space="preserve">in Blackbox explanations </w:t>
      </w:r>
      <w:proofErr w:type="gramStart"/>
      <w:r w:rsidRPr="00C5791A">
        <w:rPr>
          <w:highlight w:val="cyan"/>
        </w:rPr>
        <w:t>include :</w:t>
      </w:r>
      <w:proofErr w:type="gramEnd"/>
      <w:r w:rsidRPr="00C5791A">
        <w:rPr>
          <w:b/>
          <w:bCs/>
          <w:highlight w:val="cyan"/>
        </w:rPr>
        <w:t xml:space="preserve"> Partial Dependency Plot </w:t>
      </w:r>
      <w:r w:rsidRPr="00C5791A">
        <w:rPr>
          <w:highlight w:val="cyan"/>
        </w:rPr>
        <w:t>and</w:t>
      </w:r>
      <w:r w:rsidRPr="00C5791A">
        <w:rPr>
          <w:b/>
          <w:bCs/>
          <w:highlight w:val="cyan"/>
        </w:rPr>
        <w:t xml:space="preserve"> Morris Sensitivity.</w:t>
      </w:r>
    </w:p>
    <w:p w14:paraId="20F5A317" w14:textId="77777777" w:rsidR="00C5791A" w:rsidRPr="00C5791A" w:rsidRDefault="00C5791A" w:rsidP="00C5791A">
      <w:pPr>
        <w:pStyle w:val="xmsonormal"/>
        <w:ind w:left="2160" w:hanging="360"/>
        <w:textAlignment w:val="center"/>
        <w:rPr>
          <w:highlight w:val="cyan"/>
        </w:rPr>
      </w:pPr>
      <w:r w:rsidRPr="00C5791A">
        <w:rPr>
          <w:highlight w:val="cyan"/>
        </w:rPr>
        <w:t>e.</w:t>
      </w:r>
      <w:r w:rsidRPr="00C5791A">
        <w:rPr>
          <w:rFonts w:ascii="Times New Roman" w:hAnsi="Times New Roman" w:cs="Times New Roman"/>
          <w:sz w:val="14"/>
          <w:szCs w:val="14"/>
          <w:highlight w:val="cyan"/>
        </w:rPr>
        <w:t xml:space="preserve">       </w:t>
      </w:r>
      <w:r w:rsidRPr="00C5791A">
        <w:rPr>
          <w:highlight w:val="cyan"/>
        </w:rPr>
        <w:t xml:space="preserve">This can work very well on deep neural nets or on complex ml pipelines </w:t>
      </w:r>
    </w:p>
    <w:p w14:paraId="0A7E66E0" w14:textId="77777777" w:rsidR="00C5791A" w:rsidRPr="00C5791A" w:rsidRDefault="00C5791A" w:rsidP="00C5791A">
      <w:pPr>
        <w:pStyle w:val="xmsonormal"/>
        <w:rPr>
          <w:highlight w:val="cyan"/>
        </w:rPr>
      </w:pPr>
      <w:r w:rsidRPr="00C5791A">
        <w:rPr>
          <w:highlight w:val="cyan"/>
        </w:rPr>
        <w:t> </w:t>
      </w:r>
    </w:p>
    <w:p w14:paraId="2E3D57B9" w14:textId="673FE38D" w:rsidR="00C5791A" w:rsidRDefault="00C5791A" w:rsidP="00C5791A">
      <w:pPr>
        <w:pStyle w:val="xmsonormal"/>
      </w:pPr>
      <w:r w:rsidRPr="00C5791A">
        <w:rPr>
          <w:highlight w:val="cyan"/>
        </w:rPr>
        <w:t xml:space="preserve">I have used the loan dataset shared earlier by Ankita and implemented both </w:t>
      </w:r>
      <w:proofErr w:type="spellStart"/>
      <w:r w:rsidRPr="00C5791A">
        <w:rPr>
          <w:highlight w:val="cyan"/>
        </w:rPr>
        <w:t>Glassbox</w:t>
      </w:r>
      <w:proofErr w:type="spellEnd"/>
      <w:r w:rsidRPr="00C5791A">
        <w:rPr>
          <w:highlight w:val="cyan"/>
        </w:rPr>
        <w:t xml:space="preserve"> model and </w:t>
      </w:r>
      <w:proofErr w:type="spellStart"/>
      <w:r w:rsidRPr="00C5791A">
        <w:rPr>
          <w:highlight w:val="cyan"/>
        </w:rPr>
        <w:t>blackbox</w:t>
      </w:r>
      <w:proofErr w:type="spellEnd"/>
      <w:r w:rsidRPr="00C5791A">
        <w:rPr>
          <w:highlight w:val="cyan"/>
        </w:rPr>
        <w:t xml:space="preserve"> explainers. “</w:t>
      </w:r>
    </w:p>
    <w:p w14:paraId="393B089F" w14:textId="39078B92" w:rsidR="00C5791A" w:rsidRDefault="00C5791A"/>
    <w:p w14:paraId="7182389A" w14:textId="57A883CF" w:rsidR="00C5791A" w:rsidRDefault="00C5791A"/>
    <w:p w14:paraId="76D57D3A" w14:textId="6093D797" w:rsidR="00C5791A" w:rsidRDefault="00C5791A" w:rsidP="00C5791A">
      <w:pPr>
        <w:pStyle w:val="Heading1"/>
      </w:pPr>
      <w:bookmarkStart w:id="1" w:name="_Toc108787096"/>
      <w:r>
        <w:t xml:space="preserve">Step 1: </w:t>
      </w:r>
      <w:proofErr w:type="spellStart"/>
      <w:proofErr w:type="gramStart"/>
      <w:r w:rsidR="00FB7B16">
        <w:t>InterpretML</w:t>
      </w:r>
      <w:proofErr w:type="spellEnd"/>
      <w:r w:rsidR="00D074AD">
        <w:t xml:space="preserve"> :</w:t>
      </w:r>
      <w:proofErr w:type="gramEnd"/>
      <w:r w:rsidR="00D074AD">
        <w:t xml:space="preserve"> </w:t>
      </w:r>
      <w:proofErr w:type="spellStart"/>
      <w:r w:rsidR="00D074AD">
        <w:t>Glassbox</w:t>
      </w:r>
      <w:proofErr w:type="spellEnd"/>
      <w:r w:rsidR="00D074AD">
        <w:t xml:space="preserve"> models and explainers</w:t>
      </w:r>
      <w:bookmarkEnd w:id="1"/>
    </w:p>
    <w:p w14:paraId="4963223E" w14:textId="3DABE480" w:rsidR="00C5791A" w:rsidRDefault="00C5791A">
      <w:r w:rsidRPr="00C5791A">
        <w:rPr>
          <w:noProof/>
        </w:rPr>
        <w:drawing>
          <wp:inline distT="0" distB="0" distL="0" distR="0" wp14:anchorId="0669D8D2" wp14:editId="1B40A863">
            <wp:extent cx="5731510" cy="831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7285" w14:textId="2BC2609C" w:rsidR="00C5791A" w:rsidRDefault="00C5791A"/>
    <w:p w14:paraId="6C31DA24" w14:textId="77777777" w:rsidR="00C5791A" w:rsidRDefault="00C5791A"/>
    <w:p w14:paraId="128FBA45" w14:textId="77777777" w:rsidR="00C5791A" w:rsidRDefault="00C5791A"/>
    <w:p w14:paraId="5B011377" w14:textId="5A59ABEA" w:rsidR="00C5791A" w:rsidRDefault="00C5791A">
      <w:r w:rsidRPr="00C5791A">
        <w:rPr>
          <w:b/>
          <w:bCs/>
        </w:rPr>
        <w:t>Dataset</w:t>
      </w:r>
      <w:r>
        <w:t xml:space="preserve"> being </w:t>
      </w:r>
      <w:proofErr w:type="gramStart"/>
      <w:r>
        <w:t>used :</w:t>
      </w:r>
      <w:proofErr w:type="gramEnd"/>
      <w:r>
        <w:t xml:space="preserve">- </w:t>
      </w:r>
      <w:hyperlink r:id="rId9" w:history="1">
        <w:r w:rsidRPr="00C24B67">
          <w:rPr>
            <w:rStyle w:val="Hyperlink"/>
          </w:rPr>
          <w:t>https://www.kaggle.com/arashnic/banking-loan-prediction</w:t>
        </w:r>
      </w:hyperlink>
      <w:r>
        <w:t xml:space="preserve"> </w:t>
      </w:r>
    </w:p>
    <w:p w14:paraId="3D2510F7" w14:textId="69924A9E" w:rsidR="00C5791A" w:rsidRPr="00C5791A" w:rsidRDefault="00C5791A" w:rsidP="00C5791A">
      <w:pPr>
        <w:pStyle w:val="ListParagraph"/>
        <w:numPr>
          <w:ilvl w:val="0"/>
          <w:numId w:val="2"/>
        </w:numPr>
        <w:rPr>
          <w:b/>
          <w:bCs/>
        </w:rPr>
      </w:pPr>
      <w:r w:rsidRPr="00C5791A">
        <w:rPr>
          <w:b/>
          <w:bCs/>
        </w:rPr>
        <w:t xml:space="preserve">Although this was a multi class classification dataset, but </w:t>
      </w:r>
      <w:proofErr w:type="spellStart"/>
      <w:r>
        <w:rPr>
          <w:b/>
          <w:bCs/>
        </w:rPr>
        <w:t>I</w:t>
      </w:r>
      <w:r w:rsidRPr="00C5791A">
        <w:rPr>
          <w:b/>
          <w:bCs/>
        </w:rPr>
        <w:t>nterpretML</w:t>
      </w:r>
      <w:proofErr w:type="spellEnd"/>
      <w:r w:rsidRPr="00C5791A">
        <w:rPr>
          <w:b/>
          <w:bCs/>
        </w:rPr>
        <w:t xml:space="preserve"> currently only supports binary classification.</w:t>
      </w:r>
    </w:p>
    <w:p w14:paraId="217291CD" w14:textId="67300B39" w:rsidR="00C5791A" w:rsidRPr="00C5791A" w:rsidRDefault="00C5791A" w:rsidP="00C5791A">
      <w:pPr>
        <w:pStyle w:val="ListParagraph"/>
        <w:numPr>
          <w:ilvl w:val="0"/>
          <w:numId w:val="2"/>
        </w:numPr>
        <w:rPr>
          <w:b/>
          <w:bCs/>
        </w:rPr>
      </w:pPr>
      <w:r w:rsidRPr="00C5791A">
        <w:rPr>
          <w:b/>
          <w:bCs/>
        </w:rPr>
        <w:t>Hence the encoding for target variable will be made to consider only 2 classes</w:t>
      </w:r>
    </w:p>
    <w:p w14:paraId="52F0B4A0" w14:textId="774E3916" w:rsidR="00C5791A" w:rsidRDefault="00C5791A"/>
    <w:p w14:paraId="0EF0EE77" w14:textId="13F5F018" w:rsidR="00C5791A" w:rsidRDefault="00C5791A" w:rsidP="00C5791A">
      <w:pPr>
        <w:pStyle w:val="Heading2"/>
      </w:pPr>
      <w:bookmarkStart w:id="2" w:name="_Toc108787097"/>
      <w:r>
        <w:t>Step 2: Initial Pre-processing of the data using pandas</w:t>
      </w:r>
      <w:bookmarkEnd w:id="2"/>
    </w:p>
    <w:p w14:paraId="163807B1" w14:textId="7E8BD70E" w:rsidR="00C5791A" w:rsidRDefault="00C5791A" w:rsidP="00C5791A"/>
    <w:p w14:paraId="55C63869" w14:textId="5FE2F706" w:rsidR="00C5791A" w:rsidRDefault="00C5791A" w:rsidP="00C5791A">
      <w:pPr>
        <w:pStyle w:val="ListParagraph"/>
        <w:numPr>
          <w:ilvl w:val="1"/>
          <w:numId w:val="1"/>
        </w:numPr>
      </w:pPr>
      <w:r>
        <w:t>Understanding the data using descriptive statistics</w:t>
      </w:r>
    </w:p>
    <w:p w14:paraId="212B8450" w14:textId="51B9C8B4" w:rsidR="00C5791A" w:rsidRDefault="00C5791A" w:rsidP="00C5791A">
      <w:pPr>
        <w:pStyle w:val="ListParagraph"/>
        <w:numPr>
          <w:ilvl w:val="1"/>
          <w:numId w:val="1"/>
        </w:numPr>
      </w:pPr>
      <w:r>
        <w:t>Looking at the null values present in the data</w:t>
      </w:r>
    </w:p>
    <w:p w14:paraId="03753DC1" w14:textId="4FC9EBCD" w:rsidR="00C5791A" w:rsidRDefault="00C5791A" w:rsidP="00C5791A">
      <w:pPr>
        <w:pStyle w:val="ListParagraph"/>
        <w:numPr>
          <w:ilvl w:val="1"/>
          <w:numId w:val="1"/>
        </w:numPr>
      </w:pPr>
      <w:r>
        <w:t>Treating the null values based on frequency presence in the data</w:t>
      </w:r>
    </w:p>
    <w:p w14:paraId="1068053F" w14:textId="5D087E11" w:rsidR="00C5791A" w:rsidRDefault="00C5791A" w:rsidP="00C5791A">
      <w:pPr>
        <w:pStyle w:val="ListParagraph"/>
        <w:numPr>
          <w:ilvl w:val="1"/>
          <w:numId w:val="1"/>
        </w:numPr>
      </w:pPr>
      <w:r>
        <w:t>Label encoding the target variable based on Step 1 mentioned.</w:t>
      </w:r>
    </w:p>
    <w:p w14:paraId="29D9389B" w14:textId="2DD7BBA2" w:rsidR="00C5791A" w:rsidRDefault="00C5791A" w:rsidP="00C5791A"/>
    <w:p w14:paraId="48460414" w14:textId="0A53F3E8" w:rsidR="00C5791A" w:rsidRDefault="00C5791A" w:rsidP="00C5791A">
      <w:pPr>
        <w:pStyle w:val="Heading2"/>
      </w:pPr>
      <w:bookmarkStart w:id="3" w:name="_Toc108787098"/>
      <w:r>
        <w:t xml:space="preserve">Step 3: Using </w:t>
      </w:r>
      <w:proofErr w:type="spellStart"/>
      <w:r>
        <w:t>InterpretML’s</w:t>
      </w:r>
      <w:proofErr w:type="spellEnd"/>
      <w:r>
        <w:t xml:space="preserve"> functions to obtain descriptive stats (visually)</w:t>
      </w:r>
      <w:bookmarkEnd w:id="3"/>
    </w:p>
    <w:p w14:paraId="03584D69" w14:textId="435FFAD8" w:rsidR="00C5791A" w:rsidRDefault="00C5791A" w:rsidP="00C5791A"/>
    <w:p w14:paraId="542718FE" w14:textId="78A1C9B1" w:rsidR="00197EF7" w:rsidRDefault="00197EF7" w:rsidP="00197EF7">
      <w:pPr>
        <w:pStyle w:val="ListParagraph"/>
        <w:numPr>
          <w:ilvl w:val="0"/>
          <w:numId w:val="3"/>
        </w:numPr>
      </w:pPr>
      <w:r>
        <w:t xml:space="preserve">Code: </w:t>
      </w:r>
    </w:p>
    <w:p w14:paraId="681B6466" w14:textId="5D000BF5" w:rsidR="00C5791A" w:rsidRDefault="00C5791A" w:rsidP="00C5791A">
      <w:r w:rsidRPr="00C5791A">
        <w:rPr>
          <w:noProof/>
        </w:rPr>
        <w:lastRenderedPageBreak/>
        <w:drawing>
          <wp:inline distT="0" distB="0" distL="0" distR="0" wp14:anchorId="171D66AC" wp14:editId="2AA026DF">
            <wp:extent cx="5731510" cy="926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92C3" w14:textId="5E47FE56" w:rsidR="00C5791A" w:rsidRDefault="00197EF7" w:rsidP="00197EF7">
      <w:pPr>
        <w:pStyle w:val="ListParagraph"/>
        <w:numPr>
          <w:ilvl w:val="0"/>
          <w:numId w:val="3"/>
        </w:numPr>
      </w:pPr>
      <w:r w:rsidRPr="00197EF7">
        <w:rPr>
          <w:b/>
          <w:bCs/>
        </w:rPr>
        <w:t>Visualization</w:t>
      </w:r>
      <w:r>
        <w:rPr>
          <w:b/>
          <w:bCs/>
        </w:rPr>
        <w:t xml:space="preserve">: </w:t>
      </w:r>
      <w:r>
        <w:t xml:space="preserve"> by selecting features from drop down:</w:t>
      </w:r>
    </w:p>
    <w:p w14:paraId="4DD1F198" w14:textId="2D1F6F87" w:rsidR="00524389" w:rsidRDefault="00C100AB" w:rsidP="00524389">
      <w:pPr>
        <w:pStyle w:val="ListParagraph"/>
      </w:pPr>
      <w:r>
        <w:t>We can select different features from the dropdown generated and look at the distribution of target binary classes across these continuous as well as categorical features</w:t>
      </w:r>
    </w:p>
    <w:p w14:paraId="11E612A9" w14:textId="77777777" w:rsidR="00524389" w:rsidRDefault="00197EF7" w:rsidP="0072347F">
      <w:pPr>
        <w:pStyle w:val="ListParagraph"/>
        <w:keepNext/>
        <w:ind w:left="0"/>
      </w:pPr>
      <w:r w:rsidRPr="00197EF7">
        <w:rPr>
          <w:noProof/>
        </w:rPr>
        <w:drawing>
          <wp:inline distT="0" distB="0" distL="0" distR="0" wp14:anchorId="7206504A" wp14:editId="31FC08AB">
            <wp:extent cx="4973782" cy="27657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462" cy="27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792B" w14:textId="6C36316F" w:rsidR="00197EF7" w:rsidRDefault="00524389" w:rsidP="00524389">
      <w:pPr>
        <w:pStyle w:val="Caption"/>
      </w:pPr>
      <w:r>
        <w:t xml:space="preserve">                    Figure </w:t>
      </w:r>
      <w:fldSimple w:instr=" SEQ Figure \* ARABIC ">
        <w:r w:rsidR="00B12B39">
          <w:rPr>
            <w:noProof/>
          </w:rPr>
          <w:t>1</w:t>
        </w:r>
      </w:fldSimple>
      <w:r>
        <w:t xml:space="preserve"> : Distribution of Term (continuous column vs target variable)</w:t>
      </w:r>
    </w:p>
    <w:p w14:paraId="48B27220" w14:textId="77777777" w:rsidR="004D0AED" w:rsidRDefault="004D0AED" w:rsidP="004D0AED">
      <w:pPr>
        <w:keepNext/>
      </w:pPr>
      <w:r w:rsidRPr="004D0AED">
        <w:rPr>
          <w:noProof/>
        </w:rPr>
        <w:drawing>
          <wp:inline distT="0" distB="0" distL="0" distR="0" wp14:anchorId="788A1BDD" wp14:editId="073311CE">
            <wp:extent cx="5043055" cy="2852852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804" cy="286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F17A" w14:textId="700B2AEC" w:rsidR="00C5791A" w:rsidRPr="00C5791A" w:rsidRDefault="004D0AED" w:rsidP="005A3CD7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2</w:t>
        </w:r>
      </w:fldSimple>
      <w:r>
        <w:t xml:space="preserve"> </w:t>
      </w:r>
      <w:r w:rsidRPr="00A14697">
        <w:t xml:space="preserve">Distribution of </w:t>
      </w:r>
      <w:r>
        <w:t>Gender</w:t>
      </w:r>
      <w:r w:rsidRPr="00A14697">
        <w:t xml:space="preserve"> (</w:t>
      </w:r>
      <w:r>
        <w:t>categorical</w:t>
      </w:r>
      <w:r w:rsidRPr="00A14697">
        <w:t xml:space="preserve"> column vs target variable)</w:t>
      </w:r>
    </w:p>
    <w:p w14:paraId="3DA05AD3" w14:textId="45289A10" w:rsidR="002A7227" w:rsidRDefault="002A7227" w:rsidP="00944441">
      <w:pPr>
        <w:pStyle w:val="Heading2"/>
      </w:pPr>
      <w:bookmarkStart w:id="4" w:name="_Toc108787099"/>
      <w:r>
        <w:t xml:space="preserve">Step 4: Using </w:t>
      </w:r>
      <w:proofErr w:type="spellStart"/>
      <w:r>
        <w:t>Glassbox</w:t>
      </w:r>
      <w:proofErr w:type="spellEnd"/>
      <w:r>
        <w:t xml:space="preserve"> model from </w:t>
      </w:r>
      <w:proofErr w:type="spellStart"/>
      <w:r>
        <w:t>InterpretML</w:t>
      </w:r>
      <w:bookmarkEnd w:id="4"/>
      <w:proofErr w:type="spellEnd"/>
    </w:p>
    <w:p w14:paraId="519E499B" w14:textId="77777777" w:rsidR="002A7227" w:rsidRDefault="002A7227" w:rsidP="002A7227">
      <w:pPr>
        <w:pStyle w:val="xmsolistparagraph"/>
        <w:ind w:left="0"/>
      </w:pPr>
      <w:proofErr w:type="spellStart"/>
      <w:r w:rsidRPr="002A7227">
        <w:rPr>
          <w:b/>
          <w:bCs/>
        </w:rPr>
        <w:t>Glassbox</w:t>
      </w:r>
      <w:proofErr w:type="spellEnd"/>
      <w:r w:rsidRPr="002A7227">
        <w:rPr>
          <w:b/>
          <w:bCs/>
        </w:rPr>
        <w:t xml:space="preserve"> models</w:t>
      </w:r>
      <w:r w:rsidRPr="002A7227">
        <w:t xml:space="preserve"> </w:t>
      </w:r>
    </w:p>
    <w:p w14:paraId="5C080BCF" w14:textId="14E3D14E" w:rsidR="002A7227" w:rsidRPr="0072347F" w:rsidRDefault="0072347F" w:rsidP="002A7227">
      <w:pPr>
        <w:pStyle w:val="xmsolistparagraph"/>
        <w:numPr>
          <w:ilvl w:val="0"/>
          <w:numId w:val="4"/>
        </w:numPr>
      </w:pPr>
      <w:r>
        <w:t>M</w:t>
      </w:r>
      <w:r w:rsidR="002A7227" w:rsidRPr="0072347F">
        <w:t xml:space="preserve">odels that are meant to be interpretable and are internally present within </w:t>
      </w:r>
      <w:proofErr w:type="spellStart"/>
      <w:r w:rsidR="002A7227" w:rsidRPr="0072347F">
        <w:t>interpretML</w:t>
      </w:r>
      <w:proofErr w:type="spellEnd"/>
      <w:r w:rsidR="002A7227" w:rsidRPr="0072347F">
        <w:t>.</w:t>
      </w:r>
    </w:p>
    <w:p w14:paraId="30362304" w14:textId="030C9921" w:rsidR="002A7227" w:rsidRPr="0072347F" w:rsidRDefault="002A7227" w:rsidP="002A7227">
      <w:pPr>
        <w:pStyle w:val="xmsolistparagraph"/>
        <w:numPr>
          <w:ilvl w:val="0"/>
          <w:numId w:val="4"/>
        </w:numPr>
      </w:pPr>
      <w:r w:rsidRPr="0072347F">
        <w:t xml:space="preserve">There are 4 models which are created inhouse as part of </w:t>
      </w:r>
      <w:proofErr w:type="spellStart"/>
      <w:proofErr w:type="gramStart"/>
      <w:r w:rsidRPr="0072347F">
        <w:t>IntepretML</w:t>
      </w:r>
      <w:proofErr w:type="spellEnd"/>
      <w:r w:rsidRPr="0072347F">
        <w:t xml:space="preserve"> :</w:t>
      </w:r>
      <w:proofErr w:type="gramEnd"/>
      <w:r w:rsidRPr="0072347F">
        <w:t xml:space="preserve"> Explainable Boosting Machines, Decision Tree, Decision Rule List, Linear/Logistic Regression</w:t>
      </w:r>
    </w:p>
    <w:p w14:paraId="01FDE8E7" w14:textId="77777777" w:rsidR="005F12CC" w:rsidRPr="0072347F" w:rsidRDefault="002A7227" w:rsidP="005F12CC">
      <w:pPr>
        <w:pStyle w:val="xmsonormal"/>
        <w:numPr>
          <w:ilvl w:val="0"/>
          <w:numId w:val="4"/>
        </w:numPr>
        <w:textAlignment w:val="center"/>
      </w:pPr>
      <w:r w:rsidRPr="0072347F">
        <w:rPr>
          <w:rFonts w:ascii="Times New Roman" w:hAnsi="Times New Roman" w:cs="Times New Roman"/>
          <w:sz w:val="14"/>
          <w:szCs w:val="14"/>
        </w:rPr>
        <w:lastRenderedPageBreak/>
        <w:t xml:space="preserve"> </w:t>
      </w:r>
      <w:r w:rsidRPr="0072347F">
        <w:t>Basic idea behind building these models is to make general additive models more explainable even with Boosting (explainable boosting)</w:t>
      </w:r>
    </w:p>
    <w:p w14:paraId="6CFD00F3" w14:textId="77777777" w:rsidR="005F12CC" w:rsidRPr="0072347F" w:rsidRDefault="002A7227" w:rsidP="002A7227">
      <w:pPr>
        <w:pStyle w:val="xmsonormal"/>
        <w:numPr>
          <w:ilvl w:val="0"/>
          <w:numId w:val="4"/>
        </w:numPr>
        <w:textAlignment w:val="center"/>
      </w:pPr>
      <w:r w:rsidRPr="0072347F">
        <w:t xml:space="preserve">These also provide both Local as well as Global </w:t>
      </w:r>
      <w:proofErr w:type="spellStart"/>
      <w:r w:rsidRPr="0072347F">
        <w:t>explainability</w:t>
      </w:r>
      <w:proofErr w:type="spellEnd"/>
      <w:r w:rsidRPr="0072347F">
        <w:t>.</w:t>
      </w:r>
    </w:p>
    <w:p w14:paraId="0078698D" w14:textId="02E14E0B" w:rsidR="002A7227" w:rsidRPr="0072347F" w:rsidRDefault="002A7227" w:rsidP="002A7227">
      <w:pPr>
        <w:pStyle w:val="xmsonormal"/>
        <w:numPr>
          <w:ilvl w:val="0"/>
          <w:numId w:val="4"/>
        </w:numPr>
        <w:textAlignment w:val="center"/>
      </w:pPr>
      <w:r w:rsidRPr="0072347F">
        <w:t xml:space="preserve">This </w:t>
      </w:r>
      <w:r w:rsidRPr="0072347F">
        <w:rPr>
          <w:u w:val="single"/>
        </w:rPr>
        <w:t>doesn’t work</w:t>
      </w:r>
      <w:r w:rsidRPr="0072347F">
        <w:t xml:space="preserve"> for a multi class classification problem</w:t>
      </w:r>
    </w:p>
    <w:p w14:paraId="5B9AB669" w14:textId="77777777" w:rsidR="002A7227" w:rsidRPr="002A7227" w:rsidRDefault="002A7227" w:rsidP="002A7227"/>
    <w:p w14:paraId="34A4A851" w14:textId="77777777" w:rsidR="005A3CD7" w:rsidRDefault="005A3CD7" w:rsidP="005A3CD7">
      <w:pPr>
        <w:keepNext/>
      </w:pPr>
      <w:r w:rsidRPr="005A3CD7">
        <w:rPr>
          <w:noProof/>
        </w:rPr>
        <w:drawing>
          <wp:inline distT="0" distB="0" distL="0" distR="0" wp14:anchorId="5D23804E" wp14:editId="636D9C8B">
            <wp:extent cx="5289550" cy="2411784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7486" cy="245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453F" w14:textId="75DDD599" w:rsidR="00C5791A" w:rsidRDefault="005A3CD7" w:rsidP="005A3CD7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3</w:t>
        </w:r>
      </w:fldSimple>
      <w:r>
        <w:t xml:space="preserve"> : ML model fitting from </w:t>
      </w:r>
      <w:proofErr w:type="spellStart"/>
      <w:r>
        <w:t>InterpretML</w:t>
      </w:r>
      <w:proofErr w:type="spellEnd"/>
      <w:r>
        <w:t xml:space="preserve"> library</w:t>
      </w:r>
      <w:r w:rsidR="0006078F">
        <w:softHyphen/>
      </w:r>
    </w:p>
    <w:p w14:paraId="2B9AEBEB" w14:textId="77777777" w:rsidR="00944441" w:rsidRPr="00944441" w:rsidRDefault="00944441" w:rsidP="00944441"/>
    <w:p w14:paraId="00C6DEB0" w14:textId="187BB206" w:rsidR="0010299C" w:rsidRDefault="0010299C" w:rsidP="0010299C">
      <w:pPr>
        <w:pStyle w:val="Heading2"/>
      </w:pPr>
      <w:bookmarkStart w:id="5" w:name="_Toc108787100"/>
      <w:r>
        <w:t xml:space="preserve">Step 5: Using global explainers from </w:t>
      </w:r>
      <w:proofErr w:type="spellStart"/>
      <w:r>
        <w:t>Glassbox</w:t>
      </w:r>
      <w:proofErr w:type="spellEnd"/>
      <w:r>
        <w:t xml:space="preserve"> models</w:t>
      </w:r>
      <w:bookmarkEnd w:id="5"/>
    </w:p>
    <w:p w14:paraId="7E536795" w14:textId="5310AFCD" w:rsidR="0010299C" w:rsidRDefault="0010299C" w:rsidP="0010299C"/>
    <w:p w14:paraId="58521742" w14:textId="192B3208" w:rsidR="00A2525C" w:rsidRPr="00D61C9B" w:rsidRDefault="00A2525C" w:rsidP="00A2525C">
      <w:pPr>
        <w:pStyle w:val="ListParagraph"/>
        <w:numPr>
          <w:ilvl w:val="0"/>
          <w:numId w:val="3"/>
        </w:numPr>
        <w:rPr>
          <w:b/>
          <w:bCs/>
        </w:rPr>
      </w:pPr>
      <w:r w:rsidRPr="00D61C9B">
        <w:rPr>
          <w:b/>
          <w:bCs/>
        </w:rPr>
        <w:t>An overall summary plot provides details on how each feature impacts overall model outcome</w:t>
      </w:r>
    </w:p>
    <w:p w14:paraId="605331B1" w14:textId="07F525E4" w:rsidR="00A2525C" w:rsidRDefault="00A2525C" w:rsidP="00A2525C">
      <w:pPr>
        <w:pStyle w:val="ListParagraph"/>
        <w:numPr>
          <w:ilvl w:val="0"/>
          <w:numId w:val="3"/>
        </w:numPr>
      </w:pPr>
      <w:r>
        <w:t>Individual plots can help us understand how model prediction varies for different range of values of each individual feature</w:t>
      </w:r>
    </w:p>
    <w:p w14:paraId="72A630A9" w14:textId="7DE5133A" w:rsidR="00A2525C" w:rsidRDefault="00A2525C" w:rsidP="00A2525C">
      <w:pPr>
        <w:pStyle w:val="ListParagraph"/>
        <w:numPr>
          <w:ilvl w:val="0"/>
          <w:numId w:val="3"/>
        </w:numPr>
      </w:pPr>
      <w:r>
        <w:t xml:space="preserve">Higher you are on y axis in this individual plot, the higher chances that you will either have a collection or </w:t>
      </w:r>
      <w:proofErr w:type="spellStart"/>
      <w:r>
        <w:t>collection_paidoff</w:t>
      </w:r>
      <w:proofErr w:type="spellEnd"/>
    </w:p>
    <w:p w14:paraId="74A897B0" w14:textId="32351506" w:rsidR="00C5791A" w:rsidRDefault="00A2525C" w:rsidP="0010299C">
      <w:pPr>
        <w:pStyle w:val="ListParagraph"/>
        <w:numPr>
          <w:ilvl w:val="0"/>
          <w:numId w:val="3"/>
        </w:numPr>
      </w:pPr>
      <w:r>
        <w:t xml:space="preserve">Looking at each segment in an individual feature helps in saving: </w:t>
      </w:r>
      <w:proofErr w:type="gramStart"/>
      <w:r>
        <w:t>-</w:t>
      </w:r>
      <w:r w:rsidR="00D61C9B">
        <w:t xml:space="preserve"> </w:t>
      </w:r>
      <w:r w:rsidR="00D61C9B" w:rsidRPr="00D61C9B">
        <w:t xml:space="preserve"> *</w:t>
      </w:r>
      <w:proofErr w:type="gramEnd"/>
      <w:r w:rsidR="00D61C9B" w:rsidRPr="00D61C9B">
        <w:t>*Sampling Bias , Overfitting</w:t>
      </w:r>
    </w:p>
    <w:p w14:paraId="397449CB" w14:textId="64F147A7" w:rsidR="00D61C9B" w:rsidRDefault="00D61C9B" w:rsidP="00D61C9B"/>
    <w:p w14:paraId="6945D7D9" w14:textId="77777777" w:rsidR="000331DA" w:rsidRDefault="000331DA" w:rsidP="000331DA">
      <w:pPr>
        <w:keepNext/>
      </w:pPr>
      <w:r w:rsidRPr="000331DA">
        <w:rPr>
          <w:noProof/>
        </w:rPr>
        <w:lastRenderedPageBreak/>
        <w:drawing>
          <wp:inline distT="0" distB="0" distL="0" distR="0" wp14:anchorId="698B5296" wp14:editId="36C3AE65">
            <wp:extent cx="5731510" cy="28543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0FD4" w14:textId="7BC7B909" w:rsidR="00944441" w:rsidRDefault="000331DA" w:rsidP="00944441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4</w:t>
        </w:r>
      </w:fldSimple>
      <w:r>
        <w:t xml:space="preserve"> - Global explainers from </w:t>
      </w:r>
      <w:proofErr w:type="spellStart"/>
      <w:proofErr w:type="gramStart"/>
      <w:r>
        <w:t>InterpretML</w:t>
      </w:r>
      <w:proofErr w:type="spellEnd"/>
      <w:r>
        <w:t xml:space="preserve"> :</w:t>
      </w:r>
      <w:proofErr w:type="gramEnd"/>
      <w:r>
        <w:t xml:space="preserve"> Provides feature importance at an overall model level.</w:t>
      </w:r>
    </w:p>
    <w:p w14:paraId="195B0AEE" w14:textId="77777777" w:rsidR="00944441" w:rsidRPr="00944441" w:rsidRDefault="00944441" w:rsidP="00944441"/>
    <w:p w14:paraId="0AC4190E" w14:textId="0ACB7013" w:rsidR="000331DA" w:rsidRDefault="000331DA" w:rsidP="000331DA">
      <w:pPr>
        <w:pStyle w:val="Heading2"/>
      </w:pPr>
      <w:bookmarkStart w:id="6" w:name="_Toc108787101"/>
      <w:r>
        <w:t>Step 6: Using local explainers from Glass box models</w:t>
      </w:r>
      <w:bookmarkEnd w:id="6"/>
      <w:r>
        <w:t xml:space="preserve"> </w:t>
      </w:r>
    </w:p>
    <w:p w14:paraId="39974D3D" w14:textId="7C7AE9CF" w:rsidR="000331DA" w:rsidRDefault="000331DA" w:rsidP="000331DA"/>
    <w:p w14:paraId="1268A370" w14:textId="79BB7808" w:rsidR="000331DA" w:rsidRDefault="000331DA" w:rsidP="00944441">
      <w:pPr>
        <w:pStyle w:val="ListParagraph"/>
        <w:numPr>
          <w:ilvl w:val="0"/>
          <w:numId w:val="5"/>
        </w:numPr>
      </w:pPr>
      <w:r>
        <w:t>Local explainers help in looking at each row item and understand feature contribution towards prediction.</w:t>
      </w:r>
    </w:p>
    <w:p w14:paraId="2FE992EB" w14:textId="2D4CA6A2" w:rsidR="00944441" w:rsidRDefault="00944441" w:rsidP="00944441">
      <w:pPr>
        <w:pStyle w:val="ListParagraph"/>
        <w:numPr>
          <w:ilvl w:val="0"/>
          <w:numId w:val="5"/>
        </w:numPr>
      </w:pPr>
      <w:r>
        <w:t>Select each row from the drop down to look at feature contribution</w:t>
      </w:r>
    </w:p>
    <w:p w14:paraId="062DFA6A" w14:textId="77777777" w:rsidR="00944441" w:rsidRDefault="00944441" w:rsidP="00944441">
      <w:pPr>
        <w:keepNext/>
      </w:pPr>
      <w:r w:rsidRPr="00944441">
        <w:rPr>
          <w:noProof/>
        </w:rPr>
        <w:drawing>
          <wp:inline distT="0" distB="0" distL="0" distR="0" wp14:anchorId="14C0E355" wp14:editId="4F8D8204">
            <wp:extent cx="5746750" cy="3007079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7847" cy="301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C6B4" w14:textId="6C90D26E" w:rsidR="00944441" w:rsidRDefault="00944441" w:rsidP="00944441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5</w:t>
        </w:r>
      </w:fldSimple>
      <w:r>
        <w:t xml:space="preserve"> - </w:t>
      </w:r>
      <w:proofErr w:type="spellStart"/>
      <w:r>
        <w:t>InterpretML</w:t>
      </w:r>
      <w:proofErr w:type="spellEnd"/>
      <w:r>
        <w:t xml:space="preserve"> local explanation</w:t>
      </w:r>
    </w:p>
    <w:p w14:paraId="41BA9CD7" w14:textId="27F8C770" w:rsidR="00944441" w:rsidRDefault="00944441" w:rsidP="00944441"/>
    <w:p w14:paraId="0E07E955" w14:textId="77777777" w:rsidR="008351AF" w:rsidRDefault="008351AF" w:rsidP="00944441"/>
    <w:p w14:paraId="3A012112" w14:textId="6FBC8CFD" w:rsidR="00944441" w:rsidRDefault="00944441" w:rsidP="00944441">
      <w:pPr>
        <w:pStyle w:val="Heading2"/>
      </w:pPr>
      <w:bookmarkStart w:id="7" w:name="_Toc108787102"/>
      <w:r>
        <w:t xml:space="preserve">Step 7: </w:t>
      </w:r>
      <w:proofErr w:type="spellStart"/>
      <w:r>
        <w:t>Glassbox</w:t>
      </w:r>
      <w:proofErr w:type="spellEnd"/>
      <w:r>
        <w:t xml:space="preserve"> Model</w:t>
      </w:r>
      <w:r w:rsidR="009D558D">
        <w:t>: Performance metrics</w:t>
      </w:r>
      <w:bookmarkEnd w:id="7"/>
      <w:r>
        <w:t xml:space="preserve"> </w:t>
      </w:r>
    </w:p>
    <w:p w14:paraId="0693F060" w14:textId="14BF4AAD" w:rsidR="00944441" w:rsidRDefault="00944441" w:rsidP="00944441"/>
    <w:p w14:paraId="0D4C563F" w14:textId="77777777" w:rsidR="004D12E5" w:rsidRDefault="004D12E5" w:rsidP="004D12E5">
      <w:pPr>
        <w:keepNext/>
      </w:pPr>
      <w:r w:rsidRPr="004D12E5">
        <w:rPr>
          <w:noProof/>
        </w:rPr>
        <w:lastRenderedPageBreak/>
        <w:drawing>
          <wp:inline distT="0" distB="0" distL="0" distR="0" wp14:anchorId="5D3F5C53" wp14:editId="1F45E95C">
            <wp:extent cx="5731510" cy="26708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B63F" w14:textId="29E3F00A" w:rsidR="004D12E5" w:rsidRDefault="004D12E5" w:rsidP="008351AF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6</w:t>
        </w:r>
      </w:fldSimple>
      <w:r>
        <w:t xml:space="preserve"> :- ROC curve from the interpret Explainable Boosting Machine</w:t>
      </w:r>
    </w:p>
    <w:p w14:paraId="2C5F0957" w14:textId="608F2CF5" w:rsidR="004D12E5" w:rsidRDefault="004D12E5" w:rsidP="004D12E5">
      <w:pPr>
        <w:pStyle w:val="Heading2"/>
      </w:pPr>
      <w:bookmarkStart w:id="8" w:name="_Toc108787103"/>
      <w:r>
        <w:t xml:space="preserve">Step 8: </w:t>
      </w:r>
      <w:proofErr w:type="spellStart"/>
      <w:r>
        <w:t>Glassbox</w:t>
      </w:r>
      <w:proofErr w:type="spellEnd"/>
      <w:r>
        <w:t xml:space="preserve"> Model: Training other models</w:t>
      </w:r>
      <w:bookmarkEnd w:id="8"/>
      <w:r>
        <w:t xml:space="preserve">  </w:t>
      </w:r>
    </w:p>
    <w:p w14:paraId="735E1AE6" w14:textId="70C5AEA2" w:rsidR="004D12E5" w:rsidRDefault="004D12E5" w:rsidP="00944441"/>
    <w:p w14:paraId="2F20C7F5" w14:textId="2F79CBE2" w:rsidR="00C406CB" w:rsidRDefault="00BC4244" w:rsidP="00944441">
      <w:r w:rsidRPr="00BC4244">
        <w:rPr>
          <w:noProof/>
        </w:rPr>
        <w:drawing>
          <wp:inline distT="0" distB="0" distL="0" distR="0" wp14:anchorId="5994B010" wp14:editId="263AA453">
            <wp:extent cx="5533569" cy="508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6472" b="29999"/>
                    <a:stretch/>
                  </pic:blipFill>
                  <pic:spPr bwMode="auto">
                    <a:xfrm>
                      <a:off x="0" y="0"/>
                      <a:ext cx="5539245" cy="50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27DDA" w14:textId="55065457" w:rsidR="00C406CB" w:rsidRDefault="00C406CB" w:rsidP="00C406CB">
      <w:pPr>
        <w:pStyle w:val="ListParagraph"/>
        <w:numPr>
          <w:ilvl w:val="0"/>
          <w:numId w:val="6"/>
        </w:numPr>
      </w:pPr>
      <w:r>
        <w:t>Comparing the performance metrics for each model</w:t>
      </w:r>
    </w:p>
    <w:p w14:paraId="6AB2AEEF" w14:textId="77777777" w:rsidR="005C1889" w:rsidRDefault="00C406CB" w:rsidP="005C1889">
      <w:pPr>
        <w:keepNext/>
      </w:pPr>
      <w:r w:rsidRPr="00C406CB">
        <w:rPr>
          <w:noProof/>
        </w:rPr>
        <w:drawing>
          <wp:inline distT="0" distB="0" distL="0" distR="0" wp14:anchorId="40298DC6" wp14:editId="1530B3F2">
            <wp:extent cx="4324572" cy="10541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6558" w14:textId="43004F19" w:rsidR="00C406CB" w:rsidRDefault="005C1889" w:rsidP="005C1889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7</w:t>
        </w:r>
      </w:fldSimple>
      <w:r>
        <w:t xml:space="preserve"> - Code to generate performance metrics for each model</w:t>
      </w:r>
    </w:p>
    <w:p w14:paraId="2F907308" w14:textId="77777777" w:rsidR="005C1889" w:rsidRDefault="005C1889" w:rsidP="005C1889">
      <w:pPr>
        <w:keepNext/>
      </w:pPr>
      <w:r w:rsidRPr="005C1889">
        <w:rPr>
          <w:noProof/>
        </w:rPr>
        <w:drawing>
          <wp:inline distT="0" distB="0" distL="0" distR="0" wp14:anchorId="118AE170" wp14:editId="2F921B16">
            <wp:extent cx="5731510" cy="208510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E342" w14:textId="4810D920" w:rsidR="00C406CB" w:rsidRDefault="005C1889" w:rsidP="005C1889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8</w:t>
        </w:r>
      </w:fldSimple>
      <w:r>
        <w:t xml:space="preserve"> </w:t>
      </w:r>
      <w:proofErr w:type="spellStart"/>
      <w:r>
        <w:t>InterpretML</w:t>
      </w:r>
      <w:proofErr w:type="spellEnd"/>
      <w:r>
        <w:t>: Logistic regression: ROC</w:t>
      </w:r>
    </w:p>
    <w:p w14:paraId="609E962B" w14:textId="1325ED57" w:rsidR="00C405D1" w:rsidRDefault="00C405D1" w:rsidP="00C405D1">
      <w:pPr>
        <w:pStyle w:val="Heading2"/>
      </w:pPr>
      <w:bookmarkStart w:id="9" w:name="_Toc108787104"/>
      <w:r>
        <w:lastRenderedPageBreak/>
        <w:t xml:space="preserve">Step 9: </w:t>
      </w:r>
      <w:proofErr w:type="spellStart"/>
      <w:r>
        <w:t>Glassbox</w:t>
      </w:r>
      <w:proofErr w:type="spellEnd"/>
      <w:r>
        <w:t xml:space="preserve"> Model: Generating global and local explanations for all models</w:t>
      </w:r>
      <w:bookmarkEnd w:id="9"/>
    </w:p>
    <w:p w14:paraId="12026710" w14:textId="7B4D540E" w:rsidR="00C405D1" w:rsidRDefault="00C405D1" w:rsidP="00C405D1">
      <w:pPr>
        <w:pStyle w:val="Heading2"/>
      </w:pPr>
      <w:r>
        <w:t xml:space="preserve">  </w:t>
      </w:r>
    </w:p>
    <w:p w14:paraId="5B849ACA" w14:textId="34BD92F6" w:rsidR="00C406CB" w:rsidRDefault="00D73678" w:rsidP="00944441">
      <w:r w:rsidRPr="00D73678">
        <w:rPr>
          <w:noProof/>
        </w:rPr>
        <w:drawing>
          <wp:inline distT="0" distB="0" distL="0" distR="0" wp14:anchorId="2DE3BCD2" wp14:editId="794B6CEF">
            <wp:extent cx="5731510" cy="6140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893F" w14:textId="6AAA79A7" w:rsidR="00C254EC" w:rsidRDefault="00C254EC" w:rsidP="00944441">
      <w:r w:rsidRPr="00C254EC">
        <w:rPr>
          <w:noProof/>
        </w:rPr>
        <w:drawing>
          <wp:inline distT="0" distB="0" distL="0" distR="0" wp14:anchorId="5D7BFB43" wp14:editId="4C12072F">
            <wp:extent cx="5731510" cy="26219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E4DE" w14:textId="6DBC3D4F" w:rsidR="00C254EC" w:rsidRDefault="00C254EC" w:rsidP="00944441">
      <w:r w:rsidRPr="00C254EC">
        <w:rPr>
          <w:noProof/>
        </w:rPr>
        <w:drawing>
          <wp:inline distT="0" distB="0" distL="0" distR="0" wp14:anchorId="27719897" wp14:editId="11ADF3F0">
            <wp:extent cx="5731510" cy="26492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E779" w14:textId="310EEDFC" w:rsidR="008351AF" w:rsidRDefault="008351AF">
      <w:r>
        <w:br w:type="page"/>
      </w:r>
    </w:p>
    <w:p w14:paraId="178825BB" w14:textId="70590EE1" w:rsidR="00096484" w:rsidRDefault="00096484" w:rsidP="00096484">
      <w:pPr>
        <w:pStyle w:val="Heading2"/>
      </w:pPr>
      <w:bookmarkStart w:id="10" w:name="_Toc108787105"/>
      <w:r>
        <w:lastRenderedPageBreak/>
        <w:t>Step 10: Dashboard view for all models</w:t>
      </w:r>
      <w:bookmarkEnd w:id="10"/>
    </w:p>
    <w:p w14:paraId="239CC553" w14:textId="504AD718" w:rsidR="00096484" w:rsidRDefault="00096484" w:rsidP="00096484"/>
    <w:p w14:paraId="622A9AAB" w14:textId="4638EE41" w:rsidR="00096484" w:rsidRDefault="0076499B" w:rsidP="00096484">
      <w:r w:rsidRPr="0076499B">
        <w:rPr>
          <w:noProof/>
        </w:rPr>
        <w:drawing>
          <wp:inline distT="0" distB="0" distL="0" distR="0" wp14:anchorId="1470A946" wp14:editId="770CAEA5">
            <wp:extent cx="4394200" cy="94288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957" cy="9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1CBE" w14:textId="6599083A" w:rsidR="0076499B" w:rsidRDefault="0076499B" w:rsidP="00096484"/>
    <w:p w14:paraId="215BBF1D" w14:textId="5ADE96C5" w:rsidR="0076499B" w:rsidRDefault="0076499B" w:rsidP="0076499B">
      <w:pPr>
        <w:pStyle w:val="ListParagraph"/>
        <w:numPr>
          <w:ilvl w:val="0"/>
          <w:numId w:val="7"/>
        </w:numPr>
      </w:pPr>
      <w:r>
        <w:t>The above code would generate a dashboard with 4 tabs:</w:t>
      </w:r>
    </w:p>
    <w:p w14:paraId="284AFB61" w14:textId="5AF1177B" w:rsidR="0076499B" w:rsidRDefault="0076499B" w:rsidP="0076499B">
      <w:pPr>
        <w:pStyle w:val="ListParagraph"/>
        <w:numPr>
          <w:ilvl w:val="1"/>
          <w:numId w:val="7"/>
        </w:numPr>
      </w:pPr>
      <w:r>
        <w:t>Overview: explains about all sections in the dashboard</w:t>
      </w:r>
    </w:p>
    <w:p w14:paraId="1FF8B6A5" w14:textId="4BE1DEE1" w:rsidR="0076499B" w:rsidRDefault="0076499B" w:rsidP="0076499B">
      <w:pPr>
        <w:pStyle w:val="ListParagraph"/>
        <w:numPr>
          <w:ilvl w:val="1"/>
          <w:numId w:val="7"/>
        </w:numPr>
      </w:pPr>
      <w:r>
        <w:t>Data: Select the data/features</w:t>
      </w:r>
    </w:p>
    <w:p w14:paraId="33302D3D" w14:textId="6E1EC2B1" w:rsidR="0076499B" w:rsidRDefault="0076499B" w:rsidP="0076499B">
      <w:pPr>
        <w:pStyle w:val="ListParagraph"/>
        <w:numPr>
          <w:ilvl w:val="1"/>
          <w:numId w:val="7"/>
        </w:numPr>
      </w:pPr>
      <w:r>
        <w:t>Performance</w:t>
      </w:r>
      <w:r w:rsidR="00F21F31">
        <w:t>: Model performance</w:t>
      </w:r>
      <w:r w:rsidR="00FB7B16">
        <w:t xml:space="preserve"> by selecting model type</w:t>
      </w:r>
    </w:p>
    <w:p w14:paraId="28A8CF61" w14:textId="5801314F" w:rsidR="00F21F31" w:rsidRDefault="00F21F31" w:rsidP="0076499B">
      <w:pPr>
        <w:pStyle w:val="ListParagraph"/>
        <w:numPr>
          <w:ilvl w:val="1"/>
          <w:numId w:val="7"/>
        </w:numPr>
      </w:pPr>
      <w:r>
        <w:t>Global</w:t>
      </w:r>
      <w:r w:rsidR="008351AF">
        <w:t>:</w:t>
      </w:r>
      <w:r>
        <w:t xml:space="preserve"> provides global explanations</w:t>
      </w:r>
      <w:r w:rsidR="00FB7B16">
        <w:t xml:space="preserve"> by selecting model type</w:t>
      </w:r>
    </w:p>
    <w:p w14:paraId="2521FA73" w14:textId="40CD8661" w:rsidR="00F21F31" w:rsidRDefault="00F21F31" w:rsidP="0076499B">
      <w:pPr>
        <w:pStyle w:val="ListParagraph"/>
        <w:numPr>
          <w:ilvl w:val="1"/>
          <w:numId w:val="7"/>
        </w:numPr>
      </w:pPr>
      <w:r>
        <w:t>Local: provides row wise explanations</w:t>
      </w:r>
    </w:p>
    <w:p w14:paraId="5B83343F" w14:textId="53784222" w:rsidR="00F21F31" w:rsidRDefault="00F21F31" w:rsidP="00F21F31">
      <w:pPr>
        <w:pStyle w:val="ListParagraph"/>
        <w:ind w:left="1440"/>
      </w:pPr>
    </w:p>
    <w:p w14:paraId="6BA0F5DE" w14:textId="77777777" w:rsidR="00A45122" w:rsidRDefault="00A45122" w:rsidP="00A45122">
      <w:pPr>
        <w:keepNext/>
      </w:pPr>
      <w:r w:rsidRPr="00A45122">
        <w:rPr>
          <w:noProof/>
        </w:rPr>
        <w:drawing>
          <wp:inline distT="0" distB="0" distL="0" distR="0" wp14:anchorId="4A64B10F" wp14:editId="6FBA3C76">
            <wp:extent cx="5731510" cy="19913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E5BF" w14:textId="31309CE7" w:rsidR="00F21F31" w:rsidRDefault="00A45122" w:rsidP="00A45122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9</w:t>
        </w:r>
      </w:fldSimple>
      <w:r>
        <w:t xml:space="preserve"> - Dashboard view</w:t>
      </w:r>
    </w:p>
    <w:p w14:paraId="38F652DE" w14:textId="77777777" w:rsidR="00FD15DD" w:rsidRDefault="00FD15DD" w:rsidP="00FD15DD">
      <w:pPr>
        <w:keepNext/>
      </w:pPr>
      <w:r w:rsidRPr="00FD15DD">
        <w:rPr>
          <w:noProof/>
        </w:rPr>
        <w:drawing>
          <wp:inline distT="0" distB="0" distL="0" distR="0" wp14:anchorId="45A85292" wp14:editId="1777565B">
            <wp:extent cx="5731510" cy="24796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9D1E" w14:textId="2D68B98B" w:rsidR="00A45122" w:rsidRDefault="00FD15DD" w:rsidP="00FD15DD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10</w:t>
        </w:r>
      </w:fldSimple>
      <w:r>
        <w:t xml:space="preserve"> - Data tab selected</w:t>
      </w:r>
    </w:p>
    <w:p w14:paraId="208409F0" w14:textId="77777777" w:rsidR="00142FB7" w:rsidRDefault="00142FB7" w:rsidP="00142FB7">
      <w:pPr>
        <w:keepNext/>
      </w:pPr>
      <w:r>
        <w:rPr>
          <w:noProof/>
        </w:rPr>
        <w:lastRenderedPageBreak/>
        <w:drawing>
          <wp:inline distT="0" distB="0" distL="0" distR="0" wp14:anchorId="743211AD" wp14:editId="1BB0D154">
            <wp:extent cx="5683250" cy="2273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8608" t="13391" r="26" b="27787"/>
                    <a:stretch/>
                  </pic:blipFill>
                  <pic:spPr bwMode="auto">
                    <a:xfrm>
                      <a:off x="0" y="0"/>
                      <a:ext cx="5700497" cy="228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BED2F" w14:textId="7D5A2116" w:rsidR="00FD15DD" w:rsidRDefault="00142FB7" w:rsidP="00142FB7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11</w:t>
        </w:r>
      </w:fldSimple>
      <w:r>
        <w:t xml:space="preserve"> - Select model type from Performance tab</w:t>
      </w:r>
    </w:p>
    <w:p w14:paraId="55F80C06" w14:textId="27F2278F" w:rsidR="00FB7B16" w:rsidRDefault="00FB7B16" w:rsidP="00FB7B16"/>
    <w:p w14:paraId="0FE46993" w14:textId="6F373DD2" w:rsidR="00FB7B16" w:rsidRDefault="00FB7B16" w:rsidP="00FB7B16">
      <w:pPr>
        <w:pStyle w:val="Heading1"/>
      </w:pPr>
      <w:bookmarkStart w:id="11" w:name="_Toc108787106"/>
      <w:r>
        <w:t xml:space="preserve">Step 11: Blackbox explainers using </w:t>
      </w:r>
      <w:proofErr w:type="spellStart"/>
      <w:r>
        <w:t>sklearn</w:t>
      </w:r>
      <w:proofErr w:type="spellEnd"/>
      <w:r>
        <w:t xml:space="preserve"> model</w:t>
      </w:r>
      <w:bookmarkEnd w:id="11"/>
    </w:p>
    <w:p w14:paraId="20B706DF" w14:textId="288F6344" w:rsidR="00CC2D2F" w:rsidRDefault="00CC2D2F" w:rsidP="00CC2D2F"/>
    <w:p w14:paraId="6FB0A2C7" w14:textId="354B8A44" w:rsidR="00CC2D2F" w:rsidRPr="00CC2D2F" w:rsidRDefault="00CC2D2F" w:rsidP="00CC2D2F">
      <w:pPr>
        <w:pStyle w:val="xmsolistparagraph"/>
        <w:ind w:left="1440" w:hanging="360"/>
        <w:textAlignment w:val="center"/>
      </w:pPr>
      <w:r w:rsidRPr="00CC2D2F">
        <w:rPr>
          <w:rFonts w:ascii="Times New Roman" w:hAnsi="Times New Roman" w:cs="Times New Roman"/>
          <w:b/>
          <w:bCs/>
          <w:sz w:val="14"/>
          <w:szCs w:val="14"/>
        </w:rPr>
        <w:t xml:space="preserve"> </w:t>
      </w:r>
      <w:r w:rsidRPr="00CC2D2F">
        <w:rPr>
          <w:b/>
          <w:bCs/>
        </w:rPr>
        <w:t>Blackbox explanations</w:t>
      </w:r>
      <w:r w:rsidRPr="00CC2D2F">
        <w:t xml:space="preserve">: These are explanations that can be given for any models coming from any other library such as </w:t>
      </w:r>
      <w:proofErr w:type="spellStart"/>
      <w:r w:rsidRPr="00CC2D2F">
        <w:t>sklearn</w:t>
      </w:r>
      <w:proofErr w:type="spellEnd"/>
    </w:p>
    <w:p w14:paraId="66619FAE" w14:textId="6E310491" w:rsidR="00CC2D2F" w:rsidRPr="00CC2D2F" w:rsidRDefault="00CC2D2F" w:rsidP="00CC2D2F">
      <w:pPr>
        <w:pStyle w:val="xmsolistparagraph"/>
        <w:ind w:left="2160" w:hanging="360"/>
        <w:textAlignment w:val="center"/>
      </w:pPr>
      <w:r w:rsidRPr="00CC2D2F">
        <w:t>a.</w:t>
      </w:r>
      <w:r w:rsidRPr="00CC2D2F">
        <w:rPr>
          <w:rFonts w:ascii="Times New Roman" w:hAnsi="Times New Roman" w:cs="Times New Roman"/>
          <w:sz w:val="14"/>
          <w:szCs w:val="14"/>
        </w:rPr>
        <w:t xml:space="preserve">       </w:t>
      </w:r>
      <w:r w:rsidRPr="00CC2D2F">
        <w:t xml:space="preserve">They consider </w:t>
      </w:r>
      <w:r w:rsidRPr="00CC2D2F">
        <w:rPr>
          <w:b/>
          <w:bCs/>
        </w:rPr>
        <w:t>only input and output values</w:t>
      </w:r>
      <w:r w:rsidRPr="00CC2D2F">
        <w:t xml:space="preserve"> and assume that based on these values they need to </w:t>
      </w:r>
      <w:r w:rsidRPr="00CC2D2F">
        <w:rPr>
          <w:b/>
          <w:bCs/>
        </w:rPr>
        <w:t xml:space="preserve">identify the </w:t>
      </w:r>
      <w:proofErr w:type="spellStart"/>
      <w:r w:rsidRPr="00CC2D2F">
        <w:rPr>
          <w:b/>
          <w:bCs/>
        </w:rPr>
        <w:t>expla</w:t>
      </w:r>
      <w:r w:rsidR="002C1D6F">
        <w:rPr>
          <w:b/>
          <w:bCs/>
        </w:rPr>
        <w:t>i</w:t>
      </w:r>
      <w:r w:rsidRPr="00CC2D2F">
        <w:rPr>
          <w:b/>
          <w:bCs/>
        </w:rPr>
        <w:t>nability</w:t>
      </w:r>
      <w:proofErr w:type="spellEnd"/>
      <w:r w:rsidRPr="00CC2D2F">
        <w:rPr>
          <w:b/>
          <w:bCs/>
        </w:rPr>
        <w:t>.</w:t>
      </w:r>
    </w:p>
    <w:p w14:paraId="4A37CBEC" w14:textId="77777777" w:rsidR="00CC2D2F" w:rsidRPr="00CC2D2F" w:rsidRDefault="00CC2D2F" w:rsidP="00CC2D2F">
      <w:pPr>
        <w:pStyle w:val="xmsonormal"/>
        <w:ind w:left="2160" w:hanging="360"/>
        <w:textAlignment w:val="center"/>
      </w:pPr>
      <w:r w:rsidRPr="00CC2D2F">
        <w:t>b.</w:t>
      </w:r>
      <w:r w:rsidRPr="00CC2D2F">
        <w:rPr>
          <w:rFonts w:ascii="Times New Roman" w:hAnsi="Times New Roman" w:cs="Times New Roman"/>
          <w:sz w:val="14"/>
          <w:szCs w:val="14"/>
        </w:rPr>
        <w:t xml:space="preserve">       </w:t>
      </w:r>
      <w:r w:rsidRPr="00CC2D2F">
        <w:t xml:space="preserve">In this process, changes are made to inputs and passed through model to analyse the change in model output and thus provide </w:t>
      </w:r>
      <w:proofErr w:type="spellStart"/>
      <w:r w:rsidRPr="00CC2D2F">
        <w:rPr>
          <w:b/>
          <w:bCs/>
        </w:rPr>
        <w:t>explainability</w:t>
      </w:r>
      <w:proofErr w:type="spellEnd"/>
      <w:r w:rsidRPr="00CC2D2F">
        <w:rPr>
          <w:b/>
          <w:bCs/>
        </w:rPr>
        <w:t>.</w:t>
      </w:r>
    </w:p>
    <w:p w14:paraId="59970449" w14:textId="77777777" w:rsidR="00CC2D2F" w:rsidRPr="00CC2D2F" w:rsidRDefault="00CC2D2F" w:rsidP="00CC2D2F">
      <w:pPr>
        <w:pStyle w:val="xmsonormal"/>
        <w:ind w:left="2160" w:hanging="360"/>
        <w:textAlignment w:val="center"/>
      </w:pPr>
      <w:r w:rsidRPr="00CC2D2F">
        <w:t>c.</w:t>
      </w:r>
      <w:r w:rsidRPr="00CC2D2F">
        <w:rPr>
          <w:rFonts w:ascii="Times New Roman" w:hAnsi="Times New Roman" w:cs="Times New Roman"/>
          <w:sz w:val="14"/>
          <w:szCs w:val="14"/>
        </w:rPr>
        <w:t xml:space="preserve">       </w:t>
      </w:r>
      <w:r w:rsidRPr="00CC2D2F">
        <w:rPr>
          <w:b/>
          <w:bCs/>
        </w:rPr>
        <w:t xml:space="preserve">Local explainers </w:t>
      </w:r>
      <w:r w:rsidRPr="00CC2D2F">
        <w:t xml:space="preserve">in </w:t>
      </w:r>
      <w:proofErr w:type="spellStart"/>
      <w:r w:rsidRPr="00CC2D2F">
        <w:t>blackbox</w:t>
      </w:r>
      <w:proofErr w:type="spellEnd"/>
      <w:r w:rsidRPr="00CC2D2F">
        <w:t xml:space="preserve"> explanations include:</w:t>
      </w:r>
      <w:r w:rsidRPr="00CC2D2F">
        <w:rPr>
          <w:b/>
          <w:bCs/>
        </w:rPr>
        <w:t xml:space="preserve">  SHAP, </w:t>
      </w:r>
      <w:r w:rsidRPr="002C1D6F">
        <w:rPr>
          <w:b/>
          <w:bCs/>
          <w:lang w:val="en-US"/>
        </w:rPr>
        <w:t>LIME</w:t>
      </w:r>
    </w:p>
    <w:p w14:paraId="118C3F69" w14:textId="6D4D26BB" w:rsidR="00CC2D2F" w:rsidRPr="00CC2D2F" w:rsidRDefault="00CC2D2F" w:rsidP="00CC2D2F">
      <w:pPr>
        <w:pStyle w:val="xmsonormal"/>
        <w:ind w:left="2160" w:hanging="360"/>
        <w:textAlignment w:val="center"/>
      </w:pPr>
      <w:r w:rsidRPr="00CC2D2F">
        <w:t>d.</w:t>
      </w:r>
      <w:r w:rsidRPr="00CC2D2F">
        <w:rPr>
          <w:rFonts w:ascii="Times New Roman" w:hAnsi="Times New Roman" w:cs="Times New Roman"/>
          <w:sz w:val="14"/>
          <w:szCs w:val="14"/>
        </w:rPr>
        <w:t xml:space="preserve">       </w:t>
      </w:r>
      <w:r w:rsidRPr="00CC2D2F">
        <w:rPr>
          <w:b/>
          <w:bCs/>
        </w:rPr>
        <w:t xml:space="preserve">Global explainers </w:t>
      </w:r>
      <w:r w:rsidRPr="00CC2D2F">
        <w:t>in Blackbox explanations include:</w:t>
      </w:r>
      <w:r w:rsidRPr="00CC2D2F">
        <w:rPr>
          <w:b/>
          <w:bCs/>
        </w:rPr>
        <w:t xml:space="preserve"> Partial Dependency Plot </w:t>
      </w:r>
      <w:r w:rsidRPr="00CC2D2F">
        <w:t>and</w:t>
      </w:r>
      <w:r w:rsidRPr="00CC2D2F">
        <w:rPr>
          <w:b/>
          <w:bCs/>
        </w:rPr>
        <w:t xml:space="preserve"> Morris Sensitivity.</w:t>
      </w:r>
    </w:p>
    <w:p w14:paraId="4C695F48" w14:textId="473F93D8" w:rsidR="00CC2D2F" w:rsidRDefault="00CC2D2F" w:rsidP="00CC2D2F">
      <w:pPr>
        <w:pStyle w:val="xmsonormal"/>
        <w:ind w:left="2160" w:hanging="360"/>
        <w:textAlignment w:val="center"/>
      </w:pPr>
      <w:r w:rsidRPr="00CC2D2F">
        <w:t>e.</w:t>
      </w:r>
      <w:r w:rsidRPr="00CC2D2F">
        <w:rPr>
          <w:rFonts w:ascii="Times New Roman" w:hAnsi="Times New Roman" w:cs="Times New Roman"/>
          <w:sz w:val="14"/>
          <w:szCs w:val="14"/>
        </w:rPr>
        <w:t xml:space="preserve">       </w:t>
      </w:r>
      <w:r w:rsidRPr="00CC2D2F">
        <w:t xml:space="preserve">This can work very well on deep neural nets or on complex ml pipelines </w:t>
      </w:r>
    </w:p>
    <w:p w14:paraId="6D17ABF8" w14:textId="402D3584" w:rsidR="00304223" w:rsidRDefault="00304223" w:rsidP="00CC2D2F">
      <w:pPr>
        <w:pStyle w:val="xmsonormal"/>
        <w:ind w:left="2160" w:hanging="360"/>
        <w:textAlignment w:val="center"/>
      </w:pPr>
    </w:p>
    <w:p w14:paraId="216ADC80" w14:textId="779CCBAF" w:rsidR="00304223" w:rsidRDefault="00304223" w:rsidP="00304223">
      <w:pPr>
        <w:pStyle w:val="Heading2"/>
      </w:pPr>
      <w:bookmarkStart w:id="12" w:name="_Toc108787107"/>
      <w:r>
        <w:t xml:space="preserve">Step 12: Training </w:t>
      </w:r>
      <w:proofErr w:type="spellStart"/>
      <w:r>
        <w:t>blackbox</w:t>
      </w:r>
      <w:proofErr w:type="spellEnd"/>
      <w:r>
        <w:t xml:space="preserve"> model:</w:t>
      </w:r>
      <w:bookmarkEnd w:id="12"/>
    </w:p>
    <w:p w14:paraId="51E0E3E0" w14:textId="77777777" w:rsidR="00304223" w:rsidRPr="00304223" w:rsidRDefault="00304223" w:rsidP="00304223"/>
    <w:p w14:paraId="2B9C5DC7" w14:textId="77777777" w:rsidR="00304223" w:rsidRDefault="00304223" w:rsidP="00304223">
      <w:pPr>
        <w:keepNext/>
      </w:pPr>
      <w:r w:rsidRPr="00304223">
        <w:rPr>
          <w:noProof/>
        </w:rPr>
        <w:drawing>
          <wp:inline distT="0" distB="0" distL="0" distR="0" wp14:anchorId="57F066DC" wp14:editId="0415020C">
            <wp:extent cx="3683000" cy="1544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0512" cy="155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F9C7" w14:textId="0DF650C6" w:rsidR="00304223" w:rsidRDefault="00304223" w:rsidP="00304223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12</w:t>
        </w:r>
      </w:fldSimple>
      <w:r>
        <w:t xml:space="preserve"> - Training </w:t>
      </w:r>
      <w:proofErr w:type="spellStart"/>
      <w:r>
        <w:t>Sklearn</w:t>
      </w:r>
      <w:proofErr w:type="spellEnd"/>
      <w:r>
        <w:t xml:space="preserve"> based model</w:t>
      </w:r>
    </w:p>
    <w:p w14:paraId="20460418" w14:textId="0A55FB96" w:rsidR="00304223" w:rsidRDefault="00304223" w:rsidP="00304223">
      <w:pPr>
        <w:pStyle w:val="Heading2"/>
      </w:pPr>
      <w:bookmarkStart w:id="13" w:name="_Toc108787108"/>
      <w:r>
        <w:t xml:space="preserve">Step 13: Generating model performance from </w:t>
      </w:r>
      <w:r w:rsidR="008E44DC">
        <w:t>Blackbox</w:t>
      </w:r>
      <w:r>
        <w:t xml:space="preserve"> model using interpret library</w:t>
      </w:r>
      <w:bookmarkEnd w:id="13"/>
    </w:p>
    <w:p w14:paraId="120E57FC" w14:textId="78398EEF" w:rsidR="00304223" w:rsidRDefault="00304223" w:rsidP="00304223"/>
    <w:p w14:paraId="2C1081FA" w14:textId="77777777" w:rsidR="008E44DC" w:rsidRDefault="00A70CCE" w:rsidP="008E44DC">
      <w:pPr>
        <w:keepNext/>
      </w:pPr>
      <w:r w:rsidRPr="00A70CCE">
        <w:rPr>
          <w:noProof/>
        </w:rPr>
        <w:lastRenderedPageBreak/>
        <w:drawing>
          <wp:inline distT="0" distB="0" distL="0" distR="0" wp14:anchorId="0C6B2F52" wp14:editId="070313A4">
            <wp:extent cx="4349974" cy="882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6680" w14:textId="70D94773" w:rsidR="00A70CCE" w:rsidRDefault="008E44DC" w:rsidP="008E44DC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13</w:t>
        </w:r>
      </w:fldSimple>
      <w:r>
        <w:t xml:space="preserve"> - Using ROC method from interpret to understand model performance for </w:t>
      </w:r>
      <w:proofErr w:type="spellStart"/>
      <w:r>
        <w:t>sklearn</w:t>
      </w:r>
      <w:proofErr w:type="spellEnd"/>
      <w:r>
        <w:t xml:space="preserve"> based model</w:t>
      </w:r>
    </w:p>
    <w:p w14:paraId="7744FD29" w14:textId="00A09B82" w:rsidR="00A70CCE" w:rsidRDefault="00A70CCE" w:rsidP="008E44DC">
      <w:r>
        <w:t>Using the code above helps in generating the model performance and showing the ROC curve (refer below</w:t>
      </w:r>
      <w:proofErr w:type="gramStart"/>
      <w:r>
        <w:t>) :</w:t>
      </w:r>
      <w:proofErr w:type="gramEnd"/>
      <w:r>
        <w:t xml:space="preserve"> </w:t>
      </w:r>
    </w:p>
    <w:p w14:paraId="3A63051C" w14:textId="21270A2E" w:rsidR="008E44DC" w:rsidRDefault="00A70CCE" w:rsidP="00304223">
      <w:r w:rsidRPr="00A70CCE">
        <w:rPr>
          <w:noProof/>
        </w:rPr>
        <w:drawing>
          <wp:inline distT="0" distB="0" distL="0" distR="0" wp14:anchorId="578AEE18" wp14:editId="5F7D7E95">
            <wp:extent cx="5731510" cy="1981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0545" cy="19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B51F" w14:textId="1F3CA6B0" w:rsidR="008E44DC" w:rsidRDefault="008E44DC" w:rsidP="008E44DC">
      <w:pPr>
        <w:pStyle w:val="Heading2"/>
      </w:pPr>
      <w:bookmarkStart w:id="14" w:name="_Toc108787109"/>
      <w:r>
        <w:t xml:space="preserve">Step 14: LIME for local explanations on </w:t>
      </w:r>
      <w:proofErr w:type="spellStart"/>
      <w:r>
        <w:t>blackbox</w:t>
      </w:r>
      <w:proofErr w:type="spellEnd"/>
      <w:r>
        <w:t xml:space="preserve"> model</w:t>
      </w:r>
      <w:bookmarkEnd w:id="14"/>
    </w:p>
    <w:p w14:paraId="74D369CD" w14:textId="6D8EE2B1" w:rsidR="008E44DC" w:rsidRDefault="008E44DC" w:rsidP="008E44DC"/>
    <w:p w14:paraId="1D9B9F02" w14:textId="6722F1C8" w:rsidR="008E44DC" w:rsidRDefault="003F5156" w:rsidP="003F5156">
      <w:pPr>
        <w:pStyle w:val="ListParagraph"/>
        <w:numPr>
          <w:ilvl w:val="0"/>
          <w:numId w:val="6"/>
        </w:numPr>
      </w:pPr>
      <w:r>
        <w:t>Lime tabular comes inbuilt with Interpret library and can provide local explanations for any tabular data:</w:t>
      </w:r>
    </w:p>
    <w:p w14:paraId="71B82C50" w14:textId="77777777" w:rsidR="003F5156" w:rsidRDefault="003F5156" w:rsidP="003F5156">
      <w:pPr>
        <w:pStyle w:val="ListParagraph"/>
        <w:keepNext/>
      </w:pPr>
      <w:r w:rsidRPr="003F5156">
        <w:rPr>
          <w:noProof/>
        </w:rPr>
        <w:drawing>
          <wp:inline distT="0" distB="0" distL="0" distR="0" wp14:anchorId="490A2B32" wp14:editId="2627EBC4">
            <wp:extent cx="4457929" cy="11875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6364" w14:textId="6ED87F49" w:rsidR="003F5156" w:rsidRPr="008E44DC" w:rsidRDefault="003F5156" w:rsidP="003F5156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14</w:t>
        </w:r>
      </w:fldSimple>
      <w:r>
        <w:t xml:space="preserve"> - Generating Lime value for tabular data (</w:t>
      </w:r>
      <w:proofErr w:type="spellStart"/>
      <w:r>
        <w:t>sklearn</w:t>
      </w:r>
      <w:proofErr w:type="spellEnd"/>
      <w:r>
        <w:t xml:space="preserve"> models)</w:t>
      </w:r>
    </w:p>
    <w:p w14:paraId="45A26978" w14:textId="77777777" w:rsidR="00B21879" w:rsidRDefault="00B21879" w:rsidP="00B21879">
      <w:pPr>
        <w:keepNext/>
      </w:pPr>
      <w:r w:rsidRPr="00B21879">
        <w:rPr>
          <w:noProof/>
        </w:rPr>
        <w:drawing>
          <wp:inline distT="0" distB="0" distL="0" distR="0" wp14:anchorId="4562A649" wp14:editId="5D2F772D">
            <wp:extent cx="5057215" cy="228600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2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6DA2" w14:textId="77D9AD98" w:rsidR="008E44DC" w:rsidRDefault="00B21879" w:rsidP="00B21879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15</w:t>
        </w:r>
      </w:fldSimple>
      <w:r>
        <w:t xml:space="preserve"> : For 1st rows prediction: individual feature importance</w:t>
      </w:r>
    </w:p>
    <w:p w14:paraId="50DAD4C0" w14:textId="1190D30C" w:rsidR="00B21879" w:rsidRDefault="00B21879" w:rsidP="00240750">
      <w:pPr>
        <w:pStyle w:val="ListParagraph"/>
        <w:numPr>
          <w:ilvl w:val="0"/>
          <w:numId w:val="6"/>
        </w:numPr>
      </w:pPr>
      <w:r>
        <w:lastRenderedPageBreak/>
        <w:t>'We can select from a dropdown row of the data (here first row = row 0 has been selected)</w:t>
      </w:r>
    </w:p>
    <w:p w14:paraId="3AFAFD08" w14:textId="3B506EB6" w:rsidR="00B21879" w:rsidRPr="00B21879" w:rsidRDefault="00B21879" w:rsidP="00240750">
      <w:pPr>
        <w:pStyle w:val="ListParagraph"/>
        <w:numPr>
          <w:ilvl w:val="0"/>
          <w:numId w:val="6"/>
        </w:numPr>
        <w:rPr>
          <w:b/>
          <w:bCs/>
        </w:rPr>
      </w:pPr>
      <w:r w:rsidRPr="00B21879">
        <w:rPr>
          <w:b/>
          <w:bCs/>
        </w:rPr>
        <w:t>“</w:t>
      </w:r>
      <w:proofErr w:type="spellStart"/>
      <w:r w:rsidRPr="00B21879">
        <w:rPr>
          <w:b/>
          <w:bCs/>
        </w:rPr>
        <w:t>Past_Due_days</w:t>
      </w:r>
      <w:proofErr w:type="spellEnd"/>
      <w:r w:rsidRPr="00B21879">
        <w:rPr>
          <w:b/>
          <w:bCs/>
        </w:rPr>
        <w:t>”</w:t>
      </w:r>
      <w:r>
        <w:rPr>
          <w:b/>
          <w:bCs/>
        </w:rPr>
        <w:t xml:space="preserve">: </w:t>
      </w:r>
      <w:r>
        <w:t xml:space="preserve"> is the major contributor in prediction for this row.</w:t>
      </w:r>
    </w:p>
    <w:p w14:paraId="28DD4715" w14:textId="77777777" w:rsidR="00304223" w:rsidRPr="00304223" w:rsidRDefault="00304223" w:rsidP="00304223"/>
    <w:p w14:paraId="002A2584" w14:textId="27ACDA42" w:rsidR="00B21879" w:rsidRDefault="00B21879" w:rsidP="00B21879">
      <w:pPr>
        <w:pStyle w:val="Heading2"/>
      </w:pPr>
      <w:bookmarkStart w:id="15" w:name="_Toc108787110"/>
      <w:r>
        <w:t xml:space="preserve">Step 15: SHAP for local explanations on </w:t>
      </w:r>
      <w:proofErr w:type="spellStart"/>
      <w:r>
        <w:t>blackbox</w:t>
      </w:r>
      <w:proofErr w:type="spellEnd"/>
      <w:r>
        <w:t xml:space="preserve"> model</w:t>
      </w:r>
      <w:bookmarkEnd w:id="15"/>
    </w:p>
    <w:p w14:paraId="2D3DCACD" w14:textId="3699F67C" w:rsidR="00466B1D" w:rsidRDefault="00466B1D" w:rsidP="00466B1D"/>
    <w:p w14:paraId="4B91CEFC" w14:textId="706E655D" w:rsidR="00466B1D" w:rsidRPr="00EA2C85" w:rsidRDefault="00466B1D" w:rsidP="00EA2C85">
      <w:pPr>
        <w:pStyle w:val="ListParagraph"/>
        <w:numPr>
          <w:ilvl w:val="0"/>
          <w:numId w:val="8"/>
        </w:numPr>
        <w:rPr>
          <w:b/>
          <w:bCs/>
        </w:rPr>
      </w:pPr>
      <w:r w:rsidRPr="00EA2C85">
        <w:rPr>
          <w:b/>
          <w:bCs/>
        </w:rPr>
        <w:t>Code:</w:t>
      </w:r>
      <w:r w:rsidR="005D525D">
        <w:rPr>
          <w:b/>
          <w:bCs/>
        </w:rPr>
        <w:t xml:space="preserve"> </w:t>
      </w:r>
      <w:r w:rsidRPr="00EA2C85">
        <w:rPr>
          <w:b/>
          <w:bCs/>
        </w:rPr>
        <w:t xml:space="preserve">- </w:t>
      </w:r>
    </w:p>
    <w:p w14:paraId="02407786" w14:textId="77777777" w:rsidR="00466B1D" w:rsidRDefault="00466B1D" w:rsidP="00466B1D">
      <w:pPr>
        <w:keepNext/>
      </w:pPr>
      <w:r w:rsidRPr="00466B1D">
        <w:rPr>
          <w:noProof/>
        </w:rPr>
        <w:drawing>
          <wp:inline distT="0" distB="0" distL="0" distR="0" wp14:anchorId="54B297BF" wp14:editId="62746E00">
            <wp:extent cx="4521432" cy="7239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B3FB" w14:textId="3A35D052" w:rsidR="00B21879" w:rsidRDefault="00466B1D" w:rsidP="00466B1D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16</w:t>
        </w:r>
      </w:fldSimple>
      <w:r>
        <w:t xml:space="preserve"> - Code to generate Shap Value</w:t>
      </w:r>
    </w:p>
    <w:p w14:paraId="3BC774E0" w14:textId="5F2E0A89" w:rsidR="00EA2C85" w:rsidRDefault="00EA2C85" w:rsidP="00EA2C85">
      <w:pPr>
        <w:pStyle w:val="ListParagraph"/>
        <w:numPr>
          <w:ilvl w:val="0"/>
          <w:numId w:val="8"/>
        </w:numPr>
        <w:rPr>
          <w:b/>
          <w:bCs/>
        </w:rPr>
      </w:pPr>
      <w:r w:rsidRPr="00EA2C85">
        <w:rPr>
          <w:b/>
          <w:bCs/>
        </w:rPr>
        <w:t>Output: -</w:t>
      </w:r>
    </w:p>
    <w:p w14:paraId="045702B7" w14:textId="53D9F2EE" w:rsidR="00EA2C85" w:rsidRPr="00EA2C85" w:rsidRDefault="00EA2C85" w:rsidP="00EA2C85">
      <w:pPr>
        <w:pStyle w:val="ListParagraph"/>
        <w:numPr>
          <w:ilvl w:val="1"/>
          <w:numId w:val="8"/>
        </w:numPr>
        <w:rPr>
          <w:b/>
          <w:bCs/>
        </w:rPr>
      </w:pPr>
      <w:r>
        <w:t>Output provides a UI to select the dropdown</w:t>
      </w:r>
      <w:r w:rsidR="001B6CE1">
        <w:t xml:space="preserve"> </w:t>
      </w:r>
      <w:r>
        <w:t>(row number from the data)</w:t>
      </w:r>
    </w:p>
    <w:p w14:paraId="21DE8842" w14:textId="7CF0BC6F" w:rsidR="00EA2C85" w:rsidRPr="00EA2C85" w:rsidRDefault="00EA2C85" w:rsidP="00EA2C85">
      <w:pPr>
        <w:pStyle w:val="ListParagraph"/>
        <w:numPr>
          <w:ilvl w:val="1"/>
          <w:numId w:val="8"/>
        </w:numPr>
        <w:rPr>
          <w:b/>
          <w:bCs/>
        </w:rPr>
      </w:pPr>
      <w:r>
        <w:t xml:space="preserve">Later we can look at how each feature contributes </w:t>
      </w:r>
      <w:r w:rsidR="001B6CE1">
        <w:t>to</w:t>
      </w:r>
      <w:r>
        <w:t xml:space="preserve"> row wise prediction</w:t>
      </w:r>
    </w:p>
    <w:p w14:paraId="1027444C" w14:textId="77777777" w:rsidR="0030146F" w:rsidRDefault="0030146F" w:rsidP="0030146F">
      <w:pPr>
        <w:keepNext/>
      </w:pPr>
      <w:r w:rsidRPr="0030146F">
        <w:rPr>
          <w:b/>
          <w:bCs/>
          <w:noProof/>
        </w:rPr>
        <w:drawing>
          <wp:inline distT="0" distB="0" distL="0" distR="0" wp14:anchorId="637A97F0" wp14:editId="778F5E98">
            <wp:extent cx="5731510" cy="2606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0574" w14:textId="521AF23E" w:rsidR="0030146F" w:rsidRDefault="0030146F" w:rsidP="0030146F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17</w:t>
        </w:r>
      </w:fldSimple>
      <w:r>
        <w:t xml:space="preserve">- SHAP value: </w:t>
      </w:r>
      <w:proofErr w:type="spellStart"/>
      <w:r>
        <w:t>blackbox</w:t>
      </w:r>
      <w:proofErr w:type="spellEnd"/>
      <w:r>
        <w:t xml:space="preserve"> model</w:t>
      </w:r>
    </w:p>
    <w:p w14:paraId="1A1824D4" w14:textId="2B498886" w:rsidR="00322B29" w:rsidRDefault="00322B29" w:rsidP="00322B29"/>
    <w:p w14:paraId="12BAF59A" w14:textId="4A795078" w:rsidR="00322B29" w:rsidRDefault="00322B29" w:rsidP="00322B29">
      <w:pPr>
        <w:pStyle w:val="Heading2"/>
      </w:pPr>
      <w:bookmarkStart w:id="16" w:name="_Toc108787111"/>
      <w:r>
        <w:t xml:space="preserve">Step 16: Global explanations: Morris sensitivity on </w:t>
      </w:r>
      <w:proofErr w:type="spellStart"/>
      <w:r>
        <w:t>blackbox</w:t>
      </w:r>
      <w:proofErr w:type="spellEnd"/>
      <w:r>
        <w:t xml:space="preserve"> model</w:t>
      </w:r>
      <w:bookmarkEnd w:id="16"/>
    </w:p>
    <w:p w14:paraId="3F07364D" w14:textId="77777777" w:rsidR="00322B29" w:rsidRPr="00322B29" w:rsidRDefault="00322B29" w:rsidP="00322B29"/>
    <w:p w14:paraId="3C3EBE95" w14:textId="77777777" w:rsidR="00AD3ABF" w:rsidRDefault="00AD3ABF" w:rsidP="00AD3ABF">
      <w:pPr>
        <w:keepNext/>
      </w:pPr>
      <w:r w:rsidRPr="00AD3ABF">
        <w:rPr>
          <w:noProof/>
        </w:rPr>
        <w:drawing>
          <wp:inline distT="0" distB="0" distL="0" distR="0" wp14:anchorId="13180D42" wp14:editId="1CC160F0">
            <wp:extent cx="4102311" cy="685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031" w14:textId="48490625" w:rsidR="00FB7B16" w:rsidRDefault="00AD3ABF" w:rsidP="00AD3ABF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18</w:t>
        </w:r>
      </w:fldSimple>
      <w:r>
        <w:t xml:space="preserve">- Code to generate Morris </w:t>
      </w:r>
      <w:proofErr w:type="spellStart"/>
      <w:r>
        <w:t>sensitivy</w:t>
      </w:r>
      <w:proofErr w:type="spellEnd"/>
      <w:r>
        <w:t xml:space="preserve"> using interpret Library</w:t>
      </w:r>
    </w:p>
    <w:p w14:paraId="6A1136EA" w14:textId="77777777" w:rsidR="007C2288" w:rsidRDefault="007C2288" w:rsidP="007C2288">
      <w:pPr>
        <w:keepNext/>
      </w:pPr>
      <w:r w:rsidRPr="007C2288">
        <w:rPr>
          <w:noProof/>
        </w:rPr>
        <w:lastRenderedPageBreak/>
        <w:drawing>
          <wp:inline distT="0" distB="0" distL="0" distR="0" wp14:anchorId="59A7FC19" wp14:editId="651DE99C">
            <wp:extent cx="5731510" cy="240376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240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0B6F" w14:textId="5D047E08" w:rsidR="007C2288" w:rsidRDefault="007C2288" w:rsidP="007C2288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19</w:t>
        </w:r>
      </w:fldSimple>
      <w:r>
        <w:t xml:space="preserve"> - Output for Morris sensitivity show at a Model </w:t>
      </w:r>
      <w:proofErr w:type="gramStart"/>
      <w:r>
        <w:t>level :</w:t>
      </w:r>
      <w:proofErr w:type="gramEnd"/>
      <w:r>
        <w:t xml:space="preserve"> feature importance</w:t>
      </w:r>
    </w:p>
    <w:p w14:paraId="061D01EE" w14:textId="5C06FA77" w:rsidR="000B2C03" w:rsidRDefault="000B2C03" w:rsidP="000B2C03">
      <w:pPr>
        <w:pStyle w:val="Heading2"/>
      </w:pPr>
      <w:bookmarkStart w:id="17" w:name="_Toc108787112"/>
      <w:r>
        <w:t xml:space="preserve">Step 17: Global explanations: Partial Dependence plots on </w:t>
      </w:r>
      <w:proofErr w:type="spellStart"/>
      <w:r>
        <w:t>blackbox</w:t>
      </w:r>
      <w:proofErr w:type="spellEnd"/>
      <w:r>
        <w:t xml:space="preserve"> model</w:t>
      </w:r>
      <w:bookmarkEnd w:id="17"/>
    </w:p>
    <w:p w14:paraId="0E44F2A3" w14:textId="0CAF9418" w:rsidR="000B2C03" w:rsidRDefault="000B2C03" w:rsidP="000B2C03"/>
    <w:p w14:paraId="1462CF67" w14:textId="77777777" w:rsidR="00C238FA" w:rsidRDefault="00C238FA" w:rsidP="00C238FA">
      <w:pPr>
        <w:keepNext/>
      </w:pPr>
      <w:r w:rsidRPr="00C238FA">
        <w:rPr>
          <w:noProof/>
        </w:rPr>
        <w:drawing>
          <wp:inline distT="0" distB="0" distL="0" distR="0" wp14:anchorId="391B0782" wp14:editId="6D4E7D50">
            <wp:extent cx="4838700" cy="15500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4069" cy="15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0B53" w14:textId="034D3B8C" w:rsidR="00C238FA" w:rsidRDefault="00C238FA" w:rsidP="00C238FA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20</w:t>
        </w:r>
      </w:fldSimple>
      <w:r>
        <w:t xml:space="preserve"> - Code to use interpret library to generate PDP</w:t>
      </w:r>
    </w:p>
    <w:p w14:paraId="2391682A" w14:textId="77777777" w:rsidR="00307549" w:rsidRDefault="00307549" w:rsidP="00307549">
      <w:pPr>
        <w:keepNext/>
      </w:pPr>
      <w:r w:rsidRPr="00307549">
        <w:rPr>
          <w:noProof/>
        </w:rPr>
        <w:drawing>
          <wp:inline distT="0" distB="0" distL="0" distR="0" wp14:anchorId="43743BC1" wp14:editId="24C241B3">
            <wp:extent cx="5731510" cy="26962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0A67" w14:textId="4A851A3A" w:rsidR="00307549" w:rsidRDefault="00307549" w:rsidP="00307549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21</w:t>
        </w:r>
      </w:fldSimple>
      <w:r>
        <w:t xml:space="preserve"> : Select features from dropdown</w:t>
      </w:r>
    </w:p>
    <w:p w14:paraId="05AD0BE6" w14:textId="3528CAF5" w:rsidR="00307549" w:rsidRDefault="00307549" w:rsidP="00307549">
      <w:pPr>
        <w:pStyle w:val="ListParagraph"/>
        <w:numPr>
          <w:ilvl w:val="0"/>
          <w:numId w:val="8"/>
        </w:numPr>
      </w:pPr>
      <w:r>
        <w:t>For different values of a feature, we can see how much it is contributing to the final model</w:t>
      </w:r>
    </w:p>
    <w:p w14:paraId="78FEE4E7" w14:textId="6F915238" w:rsidR="00307549" w:rsidRDefault="00307549" w:rsidP="00307549">
      <w:pPr>
        <w:pStyle w:val="ListParagraph"/>
        <w:numPr>
          <w:ilvl w:val="0"/>
          <w:numId w:val="8"/>
        </w:numPr>
      </w:pPr>
      <w:r>
        <w:t xml:space="preserve">This would help in doing a </w:t>
      </w:r>
      <w:r w:rsidRPr="00307549">
        <w:rPr>
          <w:b/>
          <w:bCs/>
        </w:rPr>
        <w:t>what-if analysis</w:t>
      </w:r>
      <w:r>
        <w:t xml:space="preserve"> </w:t>
      </w:r>
      <w:proofErr w:type="gramStart"/>
      <w:r>
        <w:t>later on</w:t>
      </w:r>
      <w:proofErr w:type="gramEnd"/>
    </w:p>
    <w:p w14:paraId="6F1722A5" w14:textId="57B4D4CC" w:rsidR="0076499B" w:rsidRPr="00240C2F" w:rsidRDefault="00307549" w:rsidP="00096484">
      <w:pPr>
        <w:pStyle w:val="ListParagraph"/>
        <w:numPr>
          <w:ilvl w:val="0"/>
          <w:numId w:val="8"/>
        </w:numPr>
        <w:rPr>
          <w:i/>
          <w:iCs/>
        </w:rPr>
      </w:pPr>
      <w:r w:rsidRPr="00140BCE">
        <w:rPr>
          <w:i/>
          <w:iCs/>
        </w:rPr>
        <w:t xml:space="preserve">In above </w:t>
      </w:r>
      <w:r w:rsidR="00140BCE" w:rsidRPr="00140BCE">
        <w:rPr>
          <w:i/>
          <w:iCs/>
        </w:rPr>
        <w:t>output: The model prediction gets impacted with</w:t>
      </w:r>
      <w:r w:rsidR="00626FE7">
        <w:rPr>
          <w:i/>
          <w:iCs/>
        </w:rPr>
        <w:t xml:space="preserve"> </w:t>
      </w:r>
      <w:r w:rsidR="00140BCE" w:rsidRPr="00140BCE">
        <w:rPr>
          <w:i/>
          <w:iCs/>
        </w:rPr>
        <w:t>values between 1-2 for the feature: Term.</w:t>
      </w:r>
    </w:p>
    <w:p w14:paraId="7E63D4B0" w14:textId="28531F77" w:rsidR="009B6991" w:rsidRDefault="009B6991" w:rsidP="009B6991">
      <w:pPr>
        <w:pStyle w:val="Heading2"/>
      </w:pPr>
      <w:bookmarkStart w:id="18" w:name="_Toc108787113"/>
      <w:r>
        <w:lastRenderedPageBreak/>
        <w:t>Step 18: Comparing all explainer Dashboard: Blackbox model</w:t>
      </w:r>
      <w:bookmarkEnd w:id="18"/>
    </w:p>
    <w:p w14:paraId="480A9455" w14:textId="77777777" w:rsidR="00F2477D" w:rsidRDefault="00F2477D" w:rsidP="00F2477D">
      <w:pPr>
        <w:keepNext/>
      </w:pPr>
      <w:r w:rsidRPr="00F2477D">
        <w:rPr>
          <w:noProof/>
        </w:rPr>
        <w:drawing>
          <wp:inline distT="0" distB="0" distL="0" distR="0" wp14:anchorId="2ABAFAB0" wp14:editId="623006C1">
            <wp:extent cx="3721291" cy="7302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D47A" w14:textId="43996439" w:rsidR="009B6991" w:rsidRDefault="00F2477D" w:rsidP="00F2477D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22</w:t>
        </w:r>
      </w:fldSimple>
      <w:r>
        <w:t xml:space="preserve"> : Code to generate dashboard using interpret library</w:t>
      </w:r>
    </w:p>
    <w:p w14:paraId="30AF8A90" w14:textId="77777777" w:rsidR="000E497F" w:rsidRDefault="00641DFE" w:rsidP="000E497F">
      <w:pPr>
        <w:keepNext/>
      </w:pPr>
      <w:r w:rsidRPr="00641DFE">
        <w:rPr>
          <w:noProof/>
        </w:rPr>
        <w:drawing>
          <wp:inline distT="0" distB="0" distL="0" distR="0" wp14:anchorId="14C8FF4D" wp14:editId="695A2246">
            <wp:extent cx="5731510" cy="18592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0072" w14:textId="4DCC237F" w:rsidR="00F2477D" w:rsidRDefault="000E497F" w:rsidP="000E497F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23</w:t>
        </w:r>
      </w:fldSimple>
      <w:r>
        <w:t xml:space="preserve"> - 5 tabs are generated</w:t>
      </w:r>
    </w:p>
    <w:p w14:paraId="0F709B28" w14:textId="6DFD0D84" w:rsidR="00641DFE" w:rsidRDefault="00641DFE" w:rsidP="009B6991"/>
    <w:p w14:paraId="7FB419BA" w14:textId="77777777" w:rsidR="000E497F" w:rsidRDefault="000E497F" w:rsidP="000E497F">
      <w:pPr>
        <w:keepNext/>
      </w:pPr>
      <w:r>
        <w:rPr>
          <w:noProof/>
        </w:rPr>
        <w:drawing>
          <wp:inline distT="0" distB="0" distL="0" distR="0" wp14:anchorId="4260BCDD" wp14:editId="20D37D38">
            <wp:extent cx="5626100" cy="2183715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7944" t="12603" r="952" b="30682"/>
                    <a:stretch/>
                  </pic:blipFill>
                  <pic:spPr bwMode="auto">
                    <a:xfrm>
                      <a:off x="0" y="0"/>
                      <a:ext cx="5653394" cy="219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4E6C1" w14:textId="5114597A" w:rsidR="00641DFE" w:rsidRDefault="000E497F" w:rsidP="000E497F">
      <w:pPr>
        <w:pStyle w:val="Caption"/>
      </w:pPr>
      <w:r>
        <w:t xml:space="preserve">Figure </w:t>
      </w:r>
      <w:fldSimple w:instr=" SEQ Figure \* ARABIC ">
        <w:r w:rsidR="00B12B39">
          <w:rPr>
            <w:noProof/>
          </w:rPr>
          <w:t>24</w:t>
        </w:r>
      </w:fldSimple>
      <w:r>
        <w:t>: Option to select different global explainers from dropdown</w:t>
      </w:r>
    </w:p>
    <w:p w14:paraId="48AF1157" w14:textId="7F390820" w:rsidR="00B12B39" w:rsidRDefault="00B12B39" w:rsidP="00B12B39"/>
    <w:p w14:paraId="6DD245D7" w14:textId="77777777" w:rsidR="00B12B39" w:rsidRDefault="00B12B39" w:rsidP="00B12B39">
      <w:pPr>
        <w:keepNext/>
      </w:pPr>
      <w:r>
        <w:rPr>
          <w:noProof/>
        </w:rPr>
        <w:drawing>
          <wp:inline distT="0" distB="0" distL="0" distR="0" wp14:anchorId="1229C9DD" wp14:editId="02EB66AD">
            <wp:extent cx="5511800" cy="17928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58941" t="14572" r="-156" b="37771"/>
                    <a:stretch/>
                  </pic:blipFill>
                  <pic:spPr bwMode="auto">
                    <a:xfrm>
                      <a:off x="0" y="0"/>
                      <a:ext cx="5533554" cy="179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7548D" w14:textId="59010B11" w:rsidR="00641DFE" w:rsidRPr="009B6991" w:rsidRDefault="00B12B39" w:rsidP="0070185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 xml:space="preserve"> - </w:t>
      </w:r>
      <w:r w:rsidRPr="005C6A8A">
        <w:t xml:space="preserve">Option to select different </w:t>
      </w:r>
      <w:r>
        <w:t xml:space="preserve">local </w:t>
      </w:r>
      <w:r w:rsidRPr="005C6A8A">
        <w:t>explainers from dropdown</w:t>
      </w:r>
      <w:r>
        <w:t xml:space="preserve"> (SHAP, LIME)</w:t>
      </w:r>
    </w:p>
    <w:sectPr w:rsidR="00641DFE" w:rsidRPr="009B6991" w:rsidSect="00BB1CF4">
      <w:pgSz w:w="11906" w:h="16838"/>
      <w:pgMar w:top="1440" w:right="144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ADF0D1" w14:textId="77777777" w:rsidR="00B61177" w:rsidRDefault="00B61177" w:rsidP="00C5791A">
      <w:pPr>
        <w:spacing w:after="0" w:line="240" w:lineRule="auto"/>
      </w:pPr>
      <w:r>
        <w:separator/>
      </w:r>
    </w:p>
  </w:endnote>
  <w:endnote w:type="continuationSeparator" w:id="0">
    <w:p w14:paraId="50346416" w14:textId="77777777" w:rsidR="00B61177" w:rsidRDefault="00B61177" w:rsidP="00C57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1C64DC" w14:textId="77777777" w:rsidR="00B61177" w:rsidRDefault="00B61177" w:rsidP="00C5791A">
      <w:pPr>
        <w:spacing w:after="0" w:line="240" w:lineRule="auto"/>
      </w:pPr>
      <w:r>
        <w:separator/>
      </w:r>
    </w:p>
  </w:footnote>
  <w:footnote w:type="continuationSeparator" w:id="0">
    <w:p w14:paraId="54F93B41" w14:textId="77777777" w:rsidR="00B61177" w:rsidRDefault="00B61177" w:rsidP="00C579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36812"/>
    <w:multiLevelType w:val="hybridMultilevel"/>
    <w:tmpl w:val="961070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307E0"/>
    <w:multiLevelType w:val="hybridMultilevel"/>
    <w:tmpl w:val="EC3EB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F5196"/>
    <w:multiLevelType w:val="hybridMultilevel"/>
    <w:tmpl w:val="74427E1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6F3DD7"/>
    <w:multiLevelType w:val="multilevel"/>
    <w:tmpl w:val="58A62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4F3A39"/>
    <w:multiLevelType w:val="hybridMultilevel"/>
    <w:tmpl w:val="C8F278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D4FBF"/>
    <w:multiLevelType w:val="hybridMultilevel"/>
    <w:tmpl w:val="36944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0965C4"/>
    <w:multiLevelType w:val="hybridMultilevel"/>
    <w:tmpl w:val="B55AC8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F564F1"/>
    <w:multiLevelType w:val="hybridMultilevel"/>
    <w:tmpl w:val="CCC2A4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7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91A"/>
    <w:rsid w:val="000253CF"/>
    <w:rsid w:val="000331DA"/>
    <w:rsid w:val="0006078F"/>
    <w:rsid w:val="00096484"/>
    <w:rsid w:val="000B2C03"/>
    <w:rsid w:val="000D7846"/>
    <w:rsid w:val="000E497F"/>
    <w:rsid w:val="0010299C"/>
    <w:rsid w:val="00140BCE"/>
    <w:rsid w:val="00142FB7"/>
    <w:rsid w:val="00197EF7"/>
    <w:rsid w:val="001B6CE1"/>
    <w:rsid w:val="00240750"/>
    <w:rsid w:val="00240C2F"/>
    <w:rsid w:val="002A7227"/>
    <w:rsid w:val="002C1D6F"/>
    <w:rsid w:val="0030146F"/>
    <w:rsid w:val="00304223"/>
    <w:rsid w:val="00307549"/>
    <w:rsid w:val="00322B29"/>
    <w:rsid w:val="003F5156"/>
    <w:rsid w:val="00466B1D"/>
    <w:rsid w:val="004D0AED"/>
    <w:rsid w:val="004D12E5"/>
    <w:rsid w:val="00524389"/>
    <w:rsid w:val="005A3CD7"/>
    <w:rsid w:val="005C1889"/>
    <w:rsid w:val="005D525D"/>
    <w:rsid w:val="005F12CC"/>
    <w:rsid w:val="00626FE7"/>
    <w:rsid w:val="00641DFE"/>
    <w:rsid w:val="0070185D"/>
    <w:rsid w:val="0072347F"/>
    <w:rsid w:val="0076499B"/>
    <w:rsid w:val="007C2288"/>
    <w:rsid w:val="008351AF"/>
    <w:rsid w:val="008D393A"/>
    <w:rsid w:val="008E44DC"/>
    <w:rsid w:val="00942BB0"/>
    <w:rsid w:val="00944441"/>
    <w:rsid w:val="009B6991"/>
    <w:rsid w:val="009D558D"/>
    <w:rsid w:val="00A2525C"/>
    <w:rsid w:val="00A45122"/>
    <w:rsid w:val="00A70CCE"/>
    <w:rsid w:val="00A97CA9"/>
    <w:rsid w:val="00AD3ABF"/>
    <w:rsid w:val="00AF46AF"/>
    <w:rsid w:val="00B12B39"/>
    <w:rsid w:val="00B21879"/>
    <w:rsid w:val="00B61177"/>
    <w:rsid w:val="00BB1CF4"/>
    <w:rsid w:val="00BC4244"/>
    <w:rsid w:val="00BC5A4F"/>
    <w:rsid w:val="00C100AB"/>
    <w:rsid w:val="00C238FA"/>
    <w:rsid w:val="00C254EC"/>
    <w:rsid w:val="00C405D1"/>
    <w:rsid w:val="00C406CB"/>
    <w:rsid w:val="00C50923"/>
    <w:rsid w:val="00C5791A"/>
    <w:rsid w:val="00CC2D2F"/>
    <w:rsid w:val="00D074AD"/>
    <w:rsid w:val="00D32CFF"/>
    <w:rsid w:val="00D46B0B"/>
    <w:rsid w:val="00D61C9B"/>
    <w:rsid w:val="00D73678"/>
    <w:rsid w:val="00EA2C85"/>
    <w:rsid w:val="00F21F31"/>
    <w:rsid w:val="00F2477D"/>
    <w:rsid w:val="00FB7B16"/>
    <w:rsid w:val="00FD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C51005"/>
  <w15:chartTrackingRefBased/>
  <w15:docId w15:val="{C07E11FB-DAE5-4960-9DCA-99C100C2F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79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79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msonormal">
    <w:name w:val="x_msonormal"/>
    <w:basedOn w:val="Normal"/>
    <w:rsid w:val="00C5791A"/>
    <w:pPr>
      <w:spacing w:after="0" w:line="240" w:lineRule="auto"/>
    </w:pPr>
    <w:rPr>
      <w:rFonts w:ascii="Calibri" w:hAnsi="Calibri" w:cs="Calibri"/>
      <w:szCs w:val="22"/>
      <w:lang w:eastAsia="en-IN"/>
    </w:rPr>
  </w:style>
  <w:style w:type="paragraph" w:customStyle="1" w:styleId="xmsolistparagraph">
    <w:name w:val="x_msolistparagraph"/>
    <w:basedOn w:val="Normal"/>
    <w:rsid w:val="00C5791A"/>
    <w:pPr>
      <w:spacing w:after="0" w:line="240" w:lineRule="auto"/>
      <w:ind w:left="720"/>
    </w:pPr>
    <w:rPr>
      <w:rFonts w:ascii="Calibri" w:hAnsi="Calibri" w:cs="Calibri"/>
      <w:szCs w:val="22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5791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Hyperlink">
    <w:name w:val="Hyperlink"/>
    <w:basedOn w:val="DefaultParagraphFont"/>
    <w:uiPriority w:val="99"/>
    <w:unhideWhenUsed/>
    <w:rsid w:val="00C579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91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5791A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ListParagraph">
    <w:name w:val="List Paragraph"/>
    <w:basedOn w:val="Normal"/>
    <w:uiPriority w:val="34"/>
    <w:qFormat/>
    <w:rsid w:val="00C5791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24389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D46B0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46B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6B0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23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kaggle.com/arashnic/banking-loan-predictio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D0975-853F-4230-82C9-CE3ACD910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13</Pages>
  <Words>1713</Words>
  <Characters>9767</Characters>
  <Application>Microsoft Office Word</Application>
  <DocSecurity>0</DocSecurity>
  <Lines>81</Lines>
  <Paragraphs>22</Paragraphs>
  <ScaleCrop>false</ScaleCrop>
  <Company/>
  <LinksUpToDate>false</LinksUpToDate>
  <CharactersWithSpaces>11458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 Prakash Dwivedi</dc:creator>
  <cp:keywords/>
  <dc:description/>
  <cp:lastModifiedBy>Neeraj Santosh Khadagade</cp:lastModifiedBy>
  <cp:revision>77</cp:revision>
  <dcterms:created xsi:type="dcterms:W3CDTF">2022-07-15T07:32:00Z</dcterms:created>
  <dcterms:modified xsi:type="dcterms:W3CDTF">2022-07-15T08:58:00Z</dcterms:modified>
</cp:coreProperties>
</file>